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41531512"/>
        <w:docPartObj>
          <w:docPartGallery w:val="Cover Pages"/>
          <w:docPartUnique/>
        </w:docPartObj>
      </w:sdtPr>
      <w:sdtContent>
        <w:p w14:paraId="1200D2F7" w14:textId="21F31009" w:rsidR="0096692B" w:rsidRDefault="0096692B">
          <w:r>
            <w:rPr>
              <w:noProof/>
            </w:rPr>
            <mc:AlternateContent>
              <mc:Choice Requires="wps">
                <w:drawing>
                  <wp:anchor distT="0" distB="0" distL="114300" distR="114300" simplePos="0" relativeHeight="251661312" behindDoc="0" locked="0" layoutInCell="1" allowOverlap="1" wp14:anchorId="44AA0374" wp14:editId="49535C0C">
                    <wp:simplePos x="0" y="0"/>
                    <wp:positionH relativeFrom="page">
                      <wp:align>center</wp:align>
                    </wp:positionH>
                    <wp:positionV relativeFrom="page">
                      <wp:align>bottom</wp:align>
                    </wp:positionV>
                    <wp:extent cx="6858000" cy="2066544"/>
                    <wp:effectExtent l="0" t="0" r="0" b="0"/>
                    <wp:wrapNone/>
                    <wp:docPr id="36" name="Tekstvak 16" title="Tekstvak met contactgegevens"/>
                    <wp:cNvGraphicFramePr/>
                    <a:graphic xmlns:a="http://schemas.openxmlformats.org/drawingml/2006/main">
                      <a:graphicData uri="http://schemas.microsoft.com/office/word/2010/wordprocessingShape">
                        <wps:wsp>
                          <wps:cNvSpPr txBox="1"/>
                          <wps:spPr>
                            <a:xfrm>
                              <a:off x="0" y="0"/>
                              <a:ext cx="6858000" cy="2066544"/>
                            </a:xfrm>
                            <a:prstGeom prst="rect">
                              <a:avLst/>
                            </a:prstGeom>
                            <a:noFill/>
                            <a:ln w="6350">
                              <a:noFill/>
                            </a:ln>
                          </wps:spPr>
                          <wps:txbx>
                            <w:txbxContent>
                              <w:sdt>
                                <w:sdtPr>
                                  <w:rPr>
                                    <w:b/>
                                    <w:caps/>
                                    <w:color w:val="44546A" w:themeColor="text2"/>
                                    <w:spacing w:val="140"/>
                                    <w:sz w:val="40"/>
                                    <w:szCs w:val="40"/>
                                  </w:rPr>
                                  <w:alias w:val="Ondertitel"/>
                                  <w:tag w:val=""/>
                                  <w:id w:val="-2073646154"/>
                                  <w:dataBinding w:prefixMappings="xmlns:ns0='http://purl.org/dc/elements/1.1/' xmlns:ns1='http://schemas.openxmlformats.org/package/2006/metadata/core-properties' " w:xpath="/ns1:coreProperties[1]/ns0:subject[1]" w:storeItemID="{6C3C8BC8-F283-45AE-878A-BAB7291924A1}"/>
                                  <w15:appearance w15:val="hidden"/>
                                  <w:text/>
                                </w:sdtPr>
                                <w:sdtContent>
                                  <w:p w14:paraId="4794686B" w14:textId="6C6D2FC9" w:rsidR="0096692B" w:rsidRPr="00801424" w:rsidRDefault="0096692B">
                                    <w:pPr>
                                      <w:pStyle w:val="Geenafstand"/>
                                      <w:spacing w:before="240"/>
                                      <w:jc w:val="center"/>
                                      <w:rPr>
                                        <w:b/>
                                        <w:caps/>
                                        <w:color w:val="44546A" w:themeColor="text2"/>
                                        <w:spacing w:val="140"/>
                                        <w:sz w:val="40"/>
                                        <w:szCs w:val="40"/>
                                      </w:rPr>
                                    </w:pPr>
                                    <w:r>
                                      <w:rPr>
                                        <w:b/>
                                        <w:caps/>
                                        <w:color w:val="44546A" w:themeColor="text2"/>
                                        <w:spacing w:val="140"/>
                                        <w:sz w:val="40"/>
                                        <w:szCs w:val="40"/>
                                      </w:rPr>
                                      <w:t>Open Wheelchair table tENNIS TOURNAMENT 202</w:t>
                                    </w:r>
                                    <w:r w:rsidR="00237DDE">
                                      <w:rPr>
                                        <w:b/>
                                        <w:caps/>
                                        <w:color w:val="44546A" w:themeColor="text2"/>
                                        <w:spacing w:val="140"/>
                                        <w:sz w:val="40"/>
                                        <w:szCs w:val="40"/>
                                      </w:rPr>
                                      <w:t>6</w:t>
                                    </w:r>
                                    <w:r>
                                      <w:rPr>
                                        <w:b/>
                                        <w:caps/>
                                        <w:color w:val="44546A" w:themeColor="text2"/>
                                        <w:spacing w:val="140"/>
                                        <w:sz w:val="40"/>
                                        <w:szCs w:val="40"/>
                                      </w:rPr>
                                      <w:t>, tHE nETHERLANDs Lichtenvoorde</w:t>
                                    </w:r>
                                  </w:p>
                                </w:sdtContent>
                              </w:sdt>
                              <w:sdt>
                                <w:sdtPr>
                                  <w:rPr>
                                    <w:b/>
                                    <w:color w:val="E7E6E6" w:themeColor="background2"/>
                                    <w:sz w:val="32"/>
                                    <w:szCs w:val="32"/>
                                  </w:rPr>
                                  <w:alias w:val="Auteur"/>
                                  <w:tag w:val=""/>
                                  <w:id w:val="-639421478"/>
                                  <w:dataBinding w:prefixMappings="xmlns:ns0='http://purl.org/dc/elements/1.1/' xmlns:ns1='http://schemas.openxmlformats.org/package/2006/metadata/core-properties' " w:xpath="/ns1:coreProperties[1]/ns0:creator[1]" w:storeItemID="{6C3C8BC8-F283-45AE-878A-BAB7291924A1}"/>
                                  <w15:appearance w15:val="hidden"/>
                                  <w:text/>
                                </w:sdtPr>
                                <w:sdtEndPr>
                                  <w:rPr>
                                    <w:caps/>
                                    <w:spacing w:val="20"/>
                                  </w:rPr>
                                </w:sdtEndPr>
                                <w:sdtContent>
                                  <w:p w14:paraId="2376A578" w14:textId="550B7160" w:rsidR="0096692B" w:rsidRPr="00801424" w:rsidRDefault="0096692B">
                                    <w:pPr>
                                      <w:pStyle w:val="Geenafstand"/>
                                      <w:spacing w:before="240"/>
                                      <w:jc w:val="center"/>
                                      <w:rPr>
                                        <w:b/>
                                        <w:caps/>
                                        <w:color w:val="E7E6E6" w:themeColor="background2"/>
                                        <w:spacing w:val="20"/>
                                        <w:sz w:val="32"/>
                                        <w:szCs w:val="32"/>
                                      </w:rPr>
                                    </w:pPr>
                                    <w:r>
                                      <w:rPr>
                                        <w:b/>
                                        <w:color w:val="E7E6E6" w:themeColor="background2"/>
                                        <w:sz w:val="32"/>
                                        <w:szCs w:val="32"/>
                                      </w:rPr>
                                      <w:t>Stichting Er kan meer dan je denkt</w:t>
                                    </w:r>
                                  </w:p>
                                </w:sdtContent>
                              </w:sdt>
                              <w:p w14:paraId="19B6A2D8" w14:textId="64878126" w:rsidR="0096692B" w:rsidRPr="00801424" w:rsidRDefault="00000000">
                                <w:pPr>
                                  <w:pStyle w:val="Geenafstand"/>
                                  <w:spacing w:before="720"/>
                                  <w:jc w:val="center"/>
                                  <w:rPr>
                                    <w:b/>
                                    <w:caps/>
                                    <w:color w:val="44546A" w:themeColor="text2"/>
                                    <w:spacing w:val="20"/>
                                  </w:rPr>
                                </w:pPr>
                                <w:sdt>
                                  <w:sdtPr>
                                    <w:rPr>
                                      <w:b/>
                                      <w:caps/>
                                      <w:color w:val="44546A" w:themeColor="text2"/>
                                      <w:spacing w:val="20"/>
                                    </w:rPr>
                                    <w:alias w:val="Bedrijf"/>
                                    <w:tag w:val=""/>
                                    <w:id w:val="-1750108684"/>
                                    <w:dataBinding w:prefixMappings="xmlns:ns0='http://schemas.openxmlformats.org/officeDocument/2006/extended-properties' " w:xpath="/ns0:Properties[1]/ns0:Company[1]" w:storeItemID="{6668398D-A668-4E3E-A5EB-62B293D839F1}"/>
                                    <w15:appearance w15:val="hidden"/>
                                    <w:text/>
                                  </w:sdtPr>
                                  <w:sdtContent>
                                    <w:r w:rsidR="0096692B">
                                      <w:rPr>
                                        <w:b/>
                                        <w:caps/>
                                        <w:color w:val="44546A" w:themeColor="text2"/>
                                        <w:spacing w:val="20"/>
                                      </w:rPr>
                                      <w:t>algemeen@jijkuntmeer.nl</w:t>
                                    </w:r>
                                  </w:sdtContent>
                                </w:sdt>
                                <w:r w:rsidR="0096692B" w:rsidRPr="00801424">
                                  <w:rPr>
                                    <w:b/>
                                    <w:caps/>
                                    <w:color w:val="44546A" w:themeColor="text2"/>
                                    <w:spacing w:val="20"/>
                                  </w:rPr>
                                  <w:t xml:space="preserve"> | </w:t>
                                </w:r>
                                <w:sdt>
                                  <w:sdtPr>
                                    <w:rPr>
                                      <w:b/>
                                      <w:caps/>
                                      <w:color w:val="44546A" w:themeColor="text2"/>
                                      <w:spacing w:val="20"/>
                                    </w:rPr>
                                    <w:alias w:val="Bedrijfsadres"/>
                                    <w:tag w:val=""/>
                                    <w:id w:val="1544948526"/>
                                    <w:dataBinding w:prefixMappings="xmlns:ns0='http://schemas.microsoft.com/office/2006/coverPageProps' " w:xpath="/ns0:CoverPageProperties[1]/ns0:CompanyAddress[1]" w:storeItemID="{55AF091B-3C7A-41E3-B477-F2FDAA23CFDA}"/>
                                    <w15:appearance w15:val="hidden"/>
                                    <w:text/>
                                  </w:sdtPr>
                                  <w:sdtContent>
                                    <w:r w:rsidR="0096692B">
                                      <w:rPr>
                                        <w:b/>
                                        <w:caps/>
                                        <w:color w:val="44546A" w:themeColor="text2"/>
                                        <w:spacing w:val="20"/>
                                      </w:rPr>
                                      <w:t>www.jijkuntmeer.nl</w:t>
                                    </w:r>
                                  </w:sdtContent>
                                </w:sdt>
                              </w:p>
                            </w:txbxContent>
                          </wps:txbx>
                          <wps:bodyPr rot="0" spcFirstLastPara="0" vertOverflow="overflow" horzOverflow="overflow" vert="horz" wrap="square" lIns="365760" tIns="45720" rIns="91440" bIns="548640" numCol="1" spcCol="0" rtlCol="0" fromWordArt="0" anchor="b" anchorCtr="0" forceAA="0" compatLnSpc="1">
                            <a:prstTxWarp prst="textNoShape">
                              <a:avLst/>
                            </a:prstTxWarp>
                            <a:spAutoFit/>
                          </wps:bodyPr>
                        </wps:wsp>
                      </a:graphicData>
                    </a:graphic>
                    <wp14:sizeRelV relativeFrom="margin">
                      <wp14:pctHeight>0</wp14:pctHeight>
                    </wp14:sizeRelV>
                  </wp:anchor>
                </w:drawing>
              </mc:Choice>
              <mc:Fallback>
                <w:pict>
                  <v:shapetype w14:anchorId="44AA0374" id="_x0000_t202" coordsize="21600,21600" o:spt="202" path="m,l,21600r21600,l21600,xe">
                    <v:stroke joinstyle="miter"/>
                    <v:path gradientshapeok="t" o:connecttype="rect"/>
                  </v:shapetype>
                  <v:shape id="Tekstvak 16" o:spid="_x0000_s1026" type="#_x0000_t202" alt="Titel: Tekstvak met contactgegevens" style="position:absolute;margin-left:0;margin-top:0;width:540pt;height:162.7pt;z-index:251661312;visibility:visible;mso-wrap-style:square;mso-height-percent:0;mso-wrap-distance-left:9pt;mso-wrap-distance-top:0;mso-wrap-distance-right:9pt;mso-wrap-distance-bottom:0;mso-position-horizontal:center;mso-position-horizontal-relative:page;mso-position-vertical:bottom;mso-position-vertical-relative:page;mso-height-percent:0;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" filled="f" stroked="f" strokeweight=".5pt">
                    <v:textbox style="mso-fit-shape-to-text:t" inset="28.8pt,,,43.2pt">
                      <w:txbxContent>
                        <w:sdt>
                          <w:sdtPr>
                            <w:rPr>
                              <w:b/>
                              <w:caps/>
                              <w:color w:val="44546A" w:themeColor="text2"/>
                              <w:spacing w:val="140"/>
                              <w:sz w:val="40"/>
                              <w:szCs w:val="40"/>
                            </w:rPr>
                            <w:alias w:val="Ondertitel"/>
                            <w:tag w:val=""/>
                            <w:id w:val="-2073646154"/>
                            <w:dataBinding w:prefixMappings="xmlns:ns0='http://purl.org/dc/elements/1.1/' xmlns:ns1='http://schemas.openxmlformats.org/package/2006/metadata/core-properties' " w:xpath="/ns1:coreProperties[1]/ns0:subject[1]" w:storeItemID="{6C3C8BC8-F283-45AE-878A-BAB7291924A1}"/>
                            <w15:appearance w15:val="hidden"/>
                            <w:text/>
                          </w:sdtPr>
                          <w:sdtContent>
                            <w:p w14:paraId="4794686B" w14:textId="6C6D2FC9" w:rsidR="0096692B" w:rsidRPr="00801424" w:rsidRDefault="0096692B">
                              <w:pPr>
                                <w:pStyle w:val="Geenafstand"/>
                                <w:spacing w:before="240"/>
                                <w:jc w:val="center"/>
                                <w:rPr>
                                  <w:b/>
                                  <w:caps/>
                                  <w:color w:val="44546A" w:themeColor="text2"/>
                                  <w:spacing w:val="140"/>
                                  <w:sz w:val="40"/>
                                  <w:szCs w:val="40"/>
                                </w:rPr>
                              </w:pPr>
                              <w:r>
                                <w:rPr>
                                  <w:b/>
                                  <w:caps/>
                                  <w:color w:val="44546A" w:themeColor="text2"/>
                                  <w:spacing w:val="140"/>
                                  <w:sz w:val="40"/>
                                  <w:szCs w:val="40"/>
                                </w:rPr>
                                <w:t>Open Wheelchair table tENNIS TOURNAMENT 202</w:t>
                              </w:r>
                              <w:r w:rsidR="00237DDE">
                                <w:rPr>
                                  <w:b/>
                                  <w:caps/>
                                  <w:color w:val="44546A" w:themeColor="text2"/>
                                  <w:spacing w:val="140"/>
                                  <w:sz w:val="40"/>
                                  <w:szCs w:val="40"/>
                                </w:rPr>
                                <w:t>6</w:t>
                              </w:r>
                              <w:r>
                                <w:rPr>
                                  <w:b/>
                                  <w:caps/>
                                  <w:color w:val="44546A" w:themeColor="text2"/>
                                  <w:spacing w:val="140"/>
                                  <w:sz w:val="40"/>
                                  <w:szCs w:val="40"/>
                                </w:rPr>
                                <w:t>, tHE nETHERLANDs Lichtenvoorde</w:t>
                              </w:r>
                            </w:p>
                          </w:sdtContent>
                        </w:sdt>
                        <w:sdt>
                          <w:sdtPr>
                            <w:rPr>
                              <w:b/>
                              <w:color w:val="E7E6E6" w:themeColor="background2"/>
                              <w:sz w:val="32"/>
                              <w:szCs w:val="32"/>
                            </w:rPr>
                            <w:alias w:val="Auteur"/>
                            <w:tag w:val=""/>
                            <w:id w:val="-639421478"/>
                            <w:dataBinding w:prefixMappings="xmlns:ns0='http://purl.org/dc/elements/1.1/' xmlns:ns1='http://schemas.openxmlformats.org/package/2006/metadata/core-properties' " w:xpath="/ns1:coreProperties[1]/ns0:creator[1]" w:storeItemID="{6C3C8BC8-F283-45AE-878A-BAB7291924A1}"/>
                            <w15:appearance w15:val="hidden"/>
                            <w:text/>
                          </w:sdtPr>
                          <w:sdtEndPr>
                            <w:rPr>
                              <w:caps/>
                              <w:spacing w:val="20"/>
                            </w:rPr>
                          </w:sdtEndPr>
                          <w:sdtContent>
                            <w:p w14:paraId="2376A578" w14:textId="550B7160" w:rsidR="0096692B" w:rsidRPr="00801424" w:rsidRDefault="0096692B">
                              <w:pPr>
                                <w:pStyle w:val="Geenafstand"/>
                                <w:spacing w:before="240"/>
                                <w:jc w:val="center"/>
                                <w:rPr>
                                  <w:b/>
                                  <w:caps/>
                                  <w:color w:val="E7E6E6" w:themeColor="background2"/>
                                  <w:spacing w:val="20"/>
                                  <w:sz w:val="32"/>
                                  <w:szCs w:val="32"/>
                                </w:rPr>
                              </w:pPr>
                              <w:r>
                                <w:rPr>
                                  <w:b/>
                                  <w:color w:val="E7E6E6" w:themeColor="background2"/>
                                  <w:sz w:val="32"/>
                                  <w:szCs w:val="32"/>
                                </w:rPr>
                                <w:t>Stichting Er kan meer dan je denkt</w:t>
                              </w:r>
                            </w:p>
                          </w:sdtContent>
                        </w:sdt>
                        <w:p w14:paraId="19B6A2D8" w14:textId="64878126" w:rsidR="0096692B" w:rsidRPr="00801424" w:rsidRDefault="00000000">
                          <w:pPr>
                            <w:pStyle w:val="Geenafstand"/>
                            <w:spacing w:before="720"/>
                            <w:jc w:val="center"/>
                            <w:rPr>
                              <w:b/>
                              <w:caps/>
                              <w:color w:val="44546A" w:themeColor="text2"/>
                              <w:spacing w:val="20"/>
                            </w:rPr>
                          </w:pPr>
                          <w:sdt>
                            <w:sdtPr>
                              <w:rPr>
                                <w:b/>
                                <w:caps/>
                                <w:color w:val="44546A" w:themeColor="text2"/>
                                <w:spacing w:val="20"/>
                              </w:rPr>
                              <w:alias w:val="Bedrijf"/>
                              <w:tag w:val=""/>
                              <w:id w:val="-1750108684"/>
                              <w:dataBinding w:prefixMappings="xmlns:ns0='http://schemas.openxmlformats.org/officeDocument/2006/extended-properties' " w:xpath="/ns0:Properties[1]/ns0:Company[1]" w:storeItemID="{6668398D-A668-4E3E-A5EB-62B293D839F1}"/>
                              <w15:appearance w15:val="hidden"/>
                              <w:text/>
                            </w:sdtPr>
                            <w:sdtContent>
                              <w:r w:rsidR="0096692B">
                                <w:rPr>
                                  <w:b/>
                                  <w:caps/>
                                  <w:color w:val="44546A" w:themeColor="text2"/>
                                  <w:spacing w:val="20"/>
                                </w:rPr>
                                <w:t>algemeen@jijkuntmeer.nl</w:t>
                              </w:r>
                            </w:sdtContent>
                          </w:sdt>
                          <w:r w:rsidR="0096692B" w:rsidRPr="00801424">
                            <w:rPr>
                              <w:b/>
                              <w:caps/>
                              <w:color w:val="44546A" w:themeColor="text2"/>
                              <w:spacing w:val="20"/>
                            </w:rPr>
                            <w:t xml:space="preserve"> | </w:t>
                          </w:r>
                          <w:sdt>
                            <w:sdtPr>
                              <w:rPr>
                                <w:b/>
                                <w:caps/>
                                <w:color w:val="44546A" w:themeColor="text2"/>
                                <w:spacing w:val="20"/>
                              </w:rPr>
                              <w:alias w:val="Bedrijfsadres"/>
                              <w:tag w:val=""/>
                              <w:id w:val="1544948526"/>
                              <w:dataBinding w:prefixMappings="xmlns:ns0='http://schemas.microsoft.com/office/2006/coverPageProps' " w:xpath="/ns0:CoverPageProperties[1]/ns0:CompanyAddress[1]" w:storeItemID="{55AF091B-3C7A-41E3-B477-F2FDAA23CFDA}"/>
                              <w15:appearance w15:val="hidden"/>
                              <w:text/>
                            </w:sdtPr>
                            <w:sdtContent>
                              <w:r w:rsidR="0096692B">
                                <w:rPr>
                                  <w:b/>
                                  <w:caps/>
                                  <w:color w:val="44546A" w:themeColor="text2"/>
                                  <w:spacing w:val="20"/>
                                </w:rPr>
                                <w:t>www.jijkuntmeer.nl</w:t>
                              </w:r>
                            </w:sdtContent>
                          </w:sdt>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1594DB0A" wp14:editId="6D9C6972">
                    <wp:simplePos x="0" y="0"/>
                    <wp:positionH relativeFrom="page">
                      <wp:align>center</wp:align>
                    </wp:positionH>
                    <wp:positionV relativeFrom="page">
                      <wp:align>center</wp:align>
                    </wp:positionV>
                    <wp:extent cx="7312660" cy="9589770"/>
                    <wp:effectExtent l="0" t="0" r="1270" b="5715"/>
                    <wp:wrapNone/>
                    <wp:docPr id="40" name="Groep 3"/>
                    <wp:cNvGraphicFramePr/>
                    <a:graphic xmlns:a="http://schemas.openxmlformats.org/drawingml/2006/main">
                      <a:graphicData uri="http://schemas.microsoft.com/office/word/2010/wordprocessingGroup">
                        <wpg:wgp>
                          <wpg:cNvGrpSpPr/>
                          <wpg:grpSpPr>
                            <a:xfrm>
                              <a:off x="0" y="0"/>
                              <a:ext cx="7312660" cy="9589770"/>
                              <a:chOff x="0" y="0"/>
                              <a:chExt cx="7312660" cy="9589770"/>
                            </a:xfrm>
                          </wpg:grpSpPr>
                          <wps:wsp>
                            <wps:cNvPr id="41" name="Rechthoek 1" title="Achtergrondvorm voor paginakleur"/>
                            <wps:cNvSpPr/>
                            <wps:spPr>
                              <a:xfrm>
                                <a:off x="0" y="0"/>
                                <a:ext cx="7312660" cy="95897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hthoek 2" title="Background shape for page color"/>
                            <wps:cNvSpPr/>
                            <wps:spPr>
                              <a:xfrm>
                                <a:off x="0" y="0"/>
                                <a:ext cx="283210" cy="958977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95400</wp14:pctHeight>
                    </wp14:sizeRelV>
                  </wp:anchor>
                </w:drawing>
              </mc:Choice>
              <mc:Fallback>
                <w:pict>
                  <v:group w14:anchorId="7B4716B4" id="Groep 3" o:spid="_x0000_s1026" style="position:absolute;margin-left:0;margin-top:0;width:575.8pt;height:755.1pt;z-index:-251657216;mso-width-percent:941;mso-height-percent:954;mso-position-horizontal:center;mso-position-horizontal-relative:page;mso-position-vertical:center;mso-position-vertical-relative:page;mso-width-percent:941;mso-height-percent:954" coordsize="73126,958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">
                    <v:rect id="Rechthoek 1" o:spid="_x0000_s1027" style="position:absolute;width:73126;height:958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" fillcolor="#4472c4 [3204]" stroked="f" strokeweight="1pt"/>
                    <v:rect id="Rechthoek 2" o:spid="_x0000_s1028" style="position:absolute;width:2832;height:958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" fillcolor="#44546a [3215]" stroked="f" strokeweight="1pt"/>
                    <w10:wrap anchorx="page" anchory="page"/>
                  </v:group>
                </w:pict>
              </mc:Fallback>
            </mc:AlternateContent>
          </w:r>
        </w:p>
      </w:sdtContent>
    </w:sdt>
    <w:sdt>
      <w:sdtPr>
        <w:rPr>
          <w:rFonts w:ascii="Calibri" w:eastAsia="Calibri" w:hAnsi="Calibri" w:cs="Calibri"/>
          <w:b w:val="0"/>
          <w:bCs w:val="0"/>
          <w:color w:val="000000"/>
          <w:kern w:val="2"/>
          <w:sz w:val="20"/>
          <w:szCs w:val="24"/>
          <w:lang w:bidi="nl-NL"/>
          <w14:ligatures w14:val="standardContextual"/>
        </w:rPr>
        <w:id w:val="-1530095991"/>
        <w:docPartObj>
          <w:docPartGallery w:val="Table of Contents"/>
          <w:docPartUnique/>
        </w:docPartObj>
      </w:sdtPr>
      <w:sdtEndPr>
        <w:rPr>
          <w:rFonts w:ascii="Times New Roman" w:eastAsia="Times New Roman" w:hAnsi="Times New Roman" w:cs="Times New Roman"/>
          <w:noProof/>
          <w:color w:val="auto"/>
          <w:kern w:val="0"/>
          <w:sz w:val="24"/>
          <w:lang w:bidi="ar-SA"/>
          <w14:ligatures w14:val="none"/>
        </w:rPr>
      </w:sdtEndPr>
      <w:sdtContent>
        <w:p w14:paraId="54338C54" w14:textId="04BAEDE8" w:rsidR="0096692B" w:rsidRDefault="00341CEC">
          <w:pPr>
            <w:pStyle w:val="Kopvaninhoudsopgave"/>
            <w:rPr>
              <w:rFonts w:ascii="Calibri" w:eastAsia="Calibri" w:hAnsi="Calibri" w:cs="Calibri"/>
              <w:b w:val="0"/>
              <w:bCs w:val="0"/>
              <w:color w:val="000000"/>
              <w:kern w:val="2"/>
              <w:sz w:val="20"/>
              <w:szCs w:val="24"/>
              <w:lang w:bidi="nl-NL"/>
              <w14:ligatures w14:val="standardContextual"/>
            </w:rPr>
          </w:pPr>
          <w:r>
            <w:rPr>
              <w:noProof/>
            </w:rPr>
            <mc:AlternateContent>
              <mc:Choice Requires="wpg">
                <w:drawing>
                  <wp:anchor distT="0" distB="0" distL="114300" distR="114300" simplePos="0" relativeHeight="251660288" behindDoc="0" locked="0" layoutInCell="1" allowOverlap="1" wp14:anchorId="1DFF0936" wp14:editId="2B347342">
                    <wp:simplePos x="0" y="0"/>
                    <wp:positionH relativeFrom="page">
                      <wp:align>center</wp:align>
                    </wp:positionH>
                    <wp:positionV relativeFrom="page">
                      <wp:posOffset>1234440</wp:posOffset>
                    </wp:positionV>
                    <wp:extent cx="6858000" cy="6426200"/>
                    <wp:effectExtent l="0" t="0" r="0" b="0"/>
                    <wp:wrapNone/>
                    <wp:docPr id="37" name="Groep 13" title="Documenttitel met badgepictogram erachter"/>
                    <wp:cNvGraphicFramePr/>
                    <a:graphic xmlns:a="http://schemas.openxmlformats.org/drawingml/2006/main">
                      <a:graphicData uri="http://schemas.microsoft.com/office/word/2010/wordprocessingGroup">
                        <wpg:wgp>
                          <wpg:cNvGrpSpPr/>
                          <wpg:grpSpPr>
                            <a:xfrm>
                              <a:off x="0" y="0"/>
                              <a:ext cx="6858000" cy="6426200"/>
                              <a:chOff x="0" y="0"/>
                              <a:chExt cx="6858000" cy="4462145"/>
                            </a:xfrm>
                          </wpg:grpSpPr>
                          <wps:wsp>
                            <wps:cNvPr id="38" name="Vrije vorm 5"/>
                            <wps:cNvSpPr>
                              <a:spLocks/>
                            </wps:cNvSpPr>
                            <wps:spPr bwMode="auto">
                              <a:xfrm>
                                <a:off x="1352550" y="0"/>
                                <a:ext cx="4452620" cy="4462145"/>
                              </a:xfrm>
                              <a:custGeom>
                                <a:avLst/>
                                <a:gdLst>
                                  <a:gd name="T0" fmla="*/ 1372 w 1372"/>
                                  <a:gd name="T1" fmla="*/ 687 h 1373"/>
                                  <a:gd name="T2" fmla="*/ 1320 w 1372"/>
                                  <a:gd name="T3" fmla="*/ 813 h 1373"/>
                                  <a:gd name="T4" fmla="*/ 1320 w 1372"/>
                                  <a:gd name="T5" fmla="*/ 949 h 1373"/>
                                  <a:gd name="T6" fmla="*/ 1224 w 1372"/>
                                  <a:gd name="T7" fmla="*/ 1046 h 1373"/>
                                  <a:gd name="T8" fmla="*/ 1171 w 1372"/>
                                  <a:gd name="T9" fmla="*/ 1172 h 1373"/>
                                  <a:gd name="T10" fmla="*/ 1045 w 1372"/>
                                  <a:gd name="T11" fmla="*/ 1224 h 1373"/>
                                  <a:gd name="T12" fmla="*/ 949 w 1372"/>
                                  <a:gd name="T13" fmla="*/ 1321 h 1373"/>
                                  <a:gd name="T14" fmla="*/ 812 w 1372"/>
                                  <a:gd name="T15" fmla="*/ 1321 h 1373"/>
                                  <a:gd name="T16" fmla="*/ 686 w 1372"/>
                                  <a:gd name="T17" fmla="*/ 1373 h 1373"/>
                                  <a:gd name="T18" fmla="*/ 560 w 1372"/>
                                  <a:gd name="T19" fmla="*/ 1321 h 1373"/>
                                  <a:gd name="T20" fmla="*/ 423 w 1372"/>
                                  <a:gd name="T21" fmla="*/ 1321 h 1373"/>
                                  <a:gd name="T22" fmla="*/ 327 w 1372"/>
                                  <a:gd name="T23" fmla="*/ 1224 h 1373"/>
                                  <a:gd name="T24" fmla="*/ 201 w 1372"/>
                                  <a:gd name="T25" fmla="*/ 1172 h 1373"/>
                                  <a:gd name="T26" fmla="*/ 149 w 1372"/>
                                  <a:gd name="T27" fmla="*/ 1046 h 1373"/>
                                  <a:gd name="T28" fmla="*/ 52 w 1372"/>
                                  <a:gd name="T29" fmla="*/ 949 h 1373"/>
                                  <a:gd name="T30" fmla="*/ 52 w 1372"/>
                                  <a:gd name="T31" fmla="*/ 813 h 1373"/>
                                  <a:gd name="T32" fmla="*/ 0 w 1372"/>
                                  <a:gd name="T33" fmla="*/ 687 h 1373"/>
                                  <a:gd name="T34" fmla="*/ 52 w 1372"/>
                                  <a:gd name="T35" fmla="*/ 561 h 1373"/>
                                  <a:gd name="T36" fmla="*/ 52 w 1372"/>
                                  <a:gd name="T37" fmla="*/ 424 h 1373"/>
                                  <a:gd name="T38" fmla="*/ 149 w 1372"/>
                                  <a:gd name="T39" fmla="*/ 328 h 1373"/>
                                  <a:gd name="T40" fmla="*/ 201 w 1372"/>
                                  <a:gd name="T41" fmla="*/ 201 h 1373"/>
                                  <a:gd name="T42" fmla="*/ 327 w 1372"/>
                                  <a:gd name="T43" fmla="*/ 149 h 1373"/>
                                  <a:gd name="T44" fmla="*/ 423 w 1372"/>
                                  <a:gd name="T45" fmla="*/ 52 h 1373"/>
                                  <a:gd name="T46" fmla="*/ 560 w 1372"/>
                                  <a:gd name="T47" fmla="*/ 53 h 1373"/>
                                  <a:gd name="T48" fmla="*/ 686 w 1372"/>
                                  <a:gd name="T49" fmla="*/ 0 h 1373"/>
                                  <a:gd name="T50" fmla="*/ 812 w 1372"/>
                                  <a:gd name="T51" fmla="*/ 53 h 1373"/>
                                  <a:gd name="T52" fmla="*/ 949 w 1372"/>
                                  <a:gd name="T53" fmla="*/ 52 h 1373"/>
                                  <a:gd name="T54" fmla="*/ 1045 w 1372"/>
                                  <a:gd name="T55" fmla="*/ 149 h 1373"/>
                                  <a:gd name="T56" fmla="*/ 1171 w 1372"/>
                                  <a:gd name="T57" fmla="*/ 201 h 1373"/>
                                  <a:gd name="T58" fmla="*/ 1224 w 1372"/>
                                  <a:gd name="T59" fmla="*/ 328 h 1373"/>
                                  <a:gd name="T60" fmla="*/ 1320 w 1372"/>
                                  <a:gd name="T61" fmla="*/ 424 h 1373"/>
                                  <a:gd name="T62" fmla="*/ 1320 w 1372"/>
                                  <a:gd name="T63" fmla="*/ 561 h 1373"/>
                                  <a:gd name="T64" fmla="*/ 1372 w 1372"/>
                                  <a:gd name="T65" fmla="*/ 687 h 1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72" h="1373">
                                    <a:moveTo>
                                      <a:pt x="1372" y="687"/>
                                    </a:moveTo>
                                    <a:cubicBezTo>
                                      <a:pt x="1372" y="731"/>
                                      <a:pt x="1329" y="771"/>
                                      <a:pt x="1320" y="813"/>
                                    </a:cubicBezTo>
                                    <a:cubicBezTo>
                                      <a:pt x="1312" y="856"/>
                                      <a:pt x="1337" y="910"/>
                                      <a:pt x="1320" y="949"/>
                                    </a:cubicBezTo>
                                    <a:cubicBezTo>
                                      <a:pt x="1304" y="990"/>
                                      <a:pt x="1248" y="1010"/>
                                      <a:pt x="1224" y="1046"/>
                                    </a:cubicBezTo>
                                    <a:cubicBezTo>
                                      <a:pt x="1199" y="1082"/>
                                      <a:pt x="1202" y="1141"/>
                                      <a:pt x="1171" y="1172"/>
                                    </a:cubicBezTo>
                                    <a:cubicBezTo>
                                      <a:pt x="1141" y="1203"/>
                                      <a:pt x="1082" y="1200"/>
                                      <a:pt x="1045" y="1224"/>
                                    </a:cubicBezTo>
                                    <a:cubicBezTo>
                                      <a:pt x="1009" y="1248"/>
                                      <a:pt x="989" y="1304"/>
                                      <a:pt x="949" y="1321"/>
                                    </a:cubicBezTo>
                                    <a:cubicBezTo>
                                      <a:pt x="909" y="1337"/>
                                      <a:pt x="856" y="1312"/>
                                      <a:pt x="812" y="1321"/>
                                    </a:cubicBezTo>
                                    <a:cubicBezTo>
                                      <a:pt x="770" y="1329"/>
                                      <a:pt x="731" y="1373"/>
                                      <a:pt x="686" y="1373"/>
                                    </a:cubicBezTo>
                                    <a:cubicBezTo>
                                      <a:pt x="642" y="1373"/>
                                      <a:pt x="602" y="1329"/>
                                      <a:pt x="560" y="1321"/>
                                    </a:cubicBezTo>
                                    <a:cubicBezTo>
                                      <a:pt x="517" y="1312"/>
                                      <a:pt x="463" y="1337"/>
                                      <a:pt x="423" y="1321"/>
                                    </a:cubicBezTo>
                                    <a:cubicBezTo>
                                      <a:pt x="383" y="1304"/>
                                      <a:pt x="363" y="1248"/>
                                      <a:pt x="327" y="1224"/>
                                    </a:cubicBezTo>
                                    <a:cubicBezTo>
                                      <a:pt x="291" y="1200"/>
                                      <a:pt x="232" y="1203"/>
                                      <a:pt x="201" y="1172"/>
                                    </a:cubicBezTo>
                                    <a:cubicBezTo>
                                      <a:pt x="170" y="1141"/>
                                      <a:pt x="173" y="1082"/>
                                      <a:pt x="149" y="1046"/>
                                    </a:cubicBezTo>
                                    <a:cubicBezTo>
                                      <a:pt x="125" y="1010"/>
                                      <a:pt x="69" y="990"/>
                                      <a:pt x="52" y="949"/>
                                    </a:cubicBezTo>
                                    <a:cubicBezTo>
                                      <a:pt x="35" y="910"/>
                                      <a:pt x="61" y="856"/>
                                      <a:pt x="52" y="813"/>
                                    </a:cubicBezTo>
                                    <a:cubicBezTo>
                                      <a:pt x="44" y="771"/>
                                      <a:pt x="0" y="731"/>
                                      <a:pt x="0" y="687"/>
                                    </a:cubicBezTo>
                                    <a:cubicBezTo>
                                      <a:pt x="0" y="642"/>
                                      <a:pt x="44" y="603"/>
                                      <a:pt x="52" y="561"/>
                                    </a:cubicBezTo>
                                    <a:cubicBezTo>
                                      <a:pt x="61" y="517"/>
                                      <a:pt x="35" y="464"/>
                                      <a:pt x="52" y="424"/>
                                    </a:cubicBezTo>
                                    <a:cubicBezTo>
                                      <a:pt x="69" y="383"/>
                                      <a:pt x="125" y="364"/>
                                      <a:pt x="149" y="328"/>
                                    </a:cubicBezTo>
                                    <a:cubicBezTo>
                                      <a:pt x="173" y="291"/>
                                      <a:pt x="170" y="232"/>
                                      <a:pt x="201" y="201"/>
                                    </a:cubicBezTo>
                                    <a:cubicBezTo>
                                      <a:pt x="232" y="171"/>
                                      <a:pt x="291" y="174"/>
                                      <a:pt x="327" y="149"/>
                                    </a:cubicBezTo>
                                    <a:cubicBezTo>
                                      <a:pt x="363" y="125"/>
                                      <a:pt x="383" y="69"/>
                                      <a:pt x="423" y="52"/>
                                    </a:cubicBezTo>
                                    <a:cubicBezTo>
                                      <a:pt x="463" y="36"/>
                                      <a:pt x="517" y="61"/>
                                      <a:pt x="560" y="53"/>
                                    </a:cubicBezTo>
                                    <a:cubicBezTo>
                                      <a:pt x="602" y="44"/>
                                      <a:pt x="642" y="0"/>
                                      <a:pt x="686" y="0"/>
                                    </a:cubicBezTo>
                                    <a:cubicBezTo>
                                      <a:pt x="731" y="0"/>
                                      <a:pt x="770" y="44"/>
                                      <a:pt x="812" y="53"/>
                                    </a:cubicBezTo>
                                    <a:cubicBezTo>
                                      <a:pt x="856" y="61"/>
                                      <a:pt x="909" y="36"/>
                                      <a:pt x="949" y="52"/>
                                    </a:cubicBezTo>
                                    <a:cubicBezTo>
                                      <a:pt x="989" y="69"/>
                                      <a:pt x="1009" y="125"/>
                                      <a:pt x="1045" y="149"/>
                                    </a:cubicBezTo>
                                    <a:cubicBezTo>
                                      <a:pt x="1082" y="174"/>
                                      <a:pt x="1141" y="171"/>
                                      <a:pt x="1171" y="201"/>
                                    </a:cubicBezTo>
                                    <a:cubicBezTo>
                                      <a:pt x="1202" y="232"/>
                                      <a:pt x="1199" y="291"/>
                                      <a:pt x="1224" y="328"/>
                                    </a:cubicBezTo>
                                    <a:cubicBezTo>
                                      <a:pt x="1248" y="364"/>
                                      <a:pt x="1304" y="383"/>
                                      <a:pt x="1320" y="424"/>
                                    </a:cubicBezTo>
                                    <a:cubicBezTo>
                                      <a:pt x="1337" y="464"/>
                                      <a:pt x="1312" y="517"/>
                                      <a:pt x="1320" y="561"/>
                                    </a:cubicBezTo>
                                    <a:cubicBezTo>
                                      <a:pt x="1329" y="603"/>
                                      <a:pt x="1372" y="642"/>
                                      <a:pt x="1372" y="687"/>
                                    </a:cubicBezTo>
                                    <a:close/>
                                  </a:path>
                                </a:pathLst>
                              </a:custGeom>
                              <a:solidFill>
                                <a:schemeClr val="bg2"/>
                              </a:solidFill>
                              <a:ln>
                                <a:noFill/>
                              </a:ln>
                            </wps:spPr>
                            <wps:bodyPr vert="horz" wrap="square" lIns="91440" tIns="45720" rIns="91440" bIns="45720" numCol="1" anchor="t" anchorCtr="0" compatLnSpc="1">
                              <a:prstTxWarp prst="textNoShape">
                                <a:avLst/>
                              </a:prstTxWarp>
                            </wps:bodyPr>
                          </wps:wsp>
                          <wps:wsp>
                            <wps:cNvPr id="39" name="Tekstvak 10" title="Tekstvak met titel"/>
                            <wps:cNvSpPr txBox="1"/>
                            <wps:spPr>
                              <a:xfrm>
                                <a:off x="0" y="285750"/>
                                <a:ext cx="6858000" cy="4023360"/>
                              </a:xfrm>
                              <a:prstGeom prst="rect">
                                <a:avLst/>
                              </a:prstGeom>
                              <a:noFill/>
                              <a:ln w="6350">
                                <a:noFill/>
                              </a:ln>
                            </wps:spPr>
                            <wps:txbx>
                              <w:txbxContent>
                                <w:sdt>
                                  <w:sdtPr>
                                    <w:rPr>
                                      <w:rFonts w:asciiTheme="majorHAnsi" w:hAnsiTheme="majorHAnsi"/>
                                      <w:caps/>
                                      <w:spacing w:val="160"/>
                                      <w:sz w:val="120"/>
                                      <w:szCs w:val="120"/>
                                    </w:rPr>
                                    <w:alias w:val="Titel"/>
                                    <w:tag w:val=""/>
                                    <w:id w:val="156582864"/>
                                    <w:dataBinding w:prefixMappings="xmlns:ns0='http://purl.org/dc/elements/1.1/' xmlns:ns1='http://schemas.openxmlformats.org/package/2006/metadata/core-properties' " w:xpath="/ns1:coreProperties[1]/ns0:title[1]" w:storeItemID="{6C3C8BC8-F283-45AE-878A-BAB7291924A1}"/>
                                    <w15:appearance w15:val="hidden"/>
                                    <w:text/>
                                  </w:sdtPr>
                                  <w:sdtContent>
                                    <w:p w14:paraId="0E91FF6E" w14:textId="52EC368E" w:rsidR="0096692B" w:rsidRPr="0096692B" w:rsidRDefault="00341CEC">
                                      <w:pPr>
                                        <w:pStyle w:val="Geenafstand"/>
                                        <w:jc w:val="center"/>
                                        <w:rPr>
                                          <w:rFonts w:asciiTheme="majorHAnsi" w:hAnsiTheme="majorHAnsi"/>
                                          <w:caps/>
                                          <w:spacing w:val="160"/>
                                          <w:sz w:val="120"/>
                                          <w:szCs w:val="120"/>
                                        </w:rPr>
                                      </w:pPr>
                                      <w:r>
                                        <w:rPr>
                                          <w:rFonts w:asciiTheme="majorHAnsi" w:hAnsiTheme="majorHAnsi"/>
                                          <w:caps/>
                                          <w:spacing w:val="160"/>
                                          <w:sz w:val="120"/>
                                          <w:szCs w:val="120"/>
                                        </w:rPr>
                                        <w:t>Uitnodiging &amp;</w:t>
                                      </w:r>
                                      <w:r w:rsidR="005265D5">
                                        <w:rPr>
                                          <w:rFonts w:asciiTheme="majorHAnsi" w:hAnsiTheme="majorHAnsi"/>
                                          <w:caps/>
                                          <w:spacing w:val="160"/>
                                          <w:sz w:val="120"/>
                                          <w:szCs w:val="120"/>
                                        </w:rPr>
                                        <w:t xml:space="preserve">iNFORMATIE </w:t>
                                      </w:r>
                                      <w:proofErr w:type="gramStart"/>
                                      <w:r w:rsidR="005265D5">
                                        <w:rPr>
                                          <w:rFonts w:asciiTheme="majorHAnsi" w:hAnsiTheme="majorHAnsi"/>
                                          <w:caps/>
                                          <w:spacing w:val="160"/>
                                          <w:sz w:val="120"/>
                                          <w:szCs w:val="120"/>
                                        </w:rPr>
                                        <w:t>pakket /</w:t>
                                      </w:r>
                                      <w:proofErr w:type="gramEnd"/>
                                      <w:r>
                                        <w:rPr>
                                          <w:rFonts w:asciiTheme="majorHAnsi" w:hAnsiTheme="majorHAnsi"/>
                                          <w:caps/>
                                          <w:spacing w:val="160"/>
                                          <w:sz w:val="120"/>
                                          <w:szCs w:val="120"/>
                                        </w:rPr>
                                        <w:t xml:space="preserve"> invitation &amp;</w:t>
                                      </w:r>
                                      <w:r w:rsidR="005265D5">
                                        <w:rPr>
                                          <w:rFonts w:asciiTheme="majorHAnsi" w:hAnsiTheme="majorHAnsi"/>
                                          <w:caps/>
                                          <w:spacing w:val="160"/>
                                          <w:sz w:val="120"/>
                                          <w:szCs w:val="120"/>
                                        </w:rPr>
                                        <w:t xml:space="preserve"> </w:t>
                                      </w:r>
                                      <w:r w:rsidR="00237DDE">
                                        <w:rPr>
                                          <w:rFonts w:asciiTheme="majorHAnsi" w:hAnsiTheme="majorHAnsi"/>
                                          <w:caps/>
                                          <w:spacing w:val="160"/>
                                          <w:sz w:val="120"/>
                                          <w:szCs w:val="120"/>
                                        </w:rPr>
                                        <w:t>Information package</w:t>
                                      </w:r>
                                    </w:p>
                                  </w:sdtContent>
                                </w:sdt>
                              </w:txbxContent>
                            </wps:txbx>
                            <wps:bodyPr rot="0" spcFirstLastPara="0" vertOverflow="overflow" horzOverflow="overflow" vert="horz" wrap="square" lIns="36576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DFF0936" id="Groep 13" o:spid="_x0000_s1027" alt="Titel: Documenttitel met badgepictogram erachter" style="position:absolute;margin-left:0;margin-top:97.2pt;width:540pt;height:506pt;z-index:251660288;mso-position-horizontal:center;mso-position-horizontal-relative:page;mso-position-vertical-relative:page;mso-height-relative:margin" coordsize="68580,446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">
                    <v:shape id="Vrije vorm 5" o:spid="_x0000_s1028" style="position:absolute;left:13525;width:44526;height:44621;visibility:visible;mso-wrap-style:square;v-text-anchor:top" coordsize="1372,13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" path="m1372,687v,44,-43,84,-52,126c1312,856,1337,910,1320,949v-16,41,-72,61,-96,97c1199,1082,1202,1141,1171,1172v-30,31,-89,28,-126,52c1009,1248,989,1304,949,1321v-40,16,-93,-9,-137,c770,1329,731,1373,686,1373v-44,,-84,-44,-126,-52c517,1312,463,1337,423,1321v-40,-17,-60,-73,-96,-97c291,1200,232,1203,201,1172v-31,-31,-28,-90,-52,-126c125,1010,69,990,52,949v-17,-39,9,-93,,-136c44,771,,731,,687,,642,44,603,52,561v9,-44,-17,-97,,-137c69,383,125,364,149,328v24,-37,21,-96,52,-127c232,171,291,174,327,149v36,-24,56,-80,96,-97c463,36,517,61,560,53,602,44,642,,686,v45,,84,44,126,53c856,61,909,36,949,52v40,17,60,73,96,97c1082,174,1141,171,1171,201v31,31,28,90,53,127c1248,364,1304,383,1320,424v17,40,-8,93,,137c1329,603,1372,642,1372,687xe" fillcolor="#e7e6e6 [3214]" stroked="f">
                      <v:path arrowok="t" o:connecttype="custom" o:connectlocs="4452620,2232697;4283862,2642188;4283862,3084177;3972308,3399420;3800305,3808910;3391391,3977906;3079837,4293149;2635224,4293149;2226310,4462145;1817396,4293149;1372783,4293149;1061229,3977906;652315,3808910;483557,3399420;168758,3084177;168758,2642188;0,2232697;168758,1823207;168758,1377968;483557,1065975;652315,653235;1061229,484239;1372783,168996;1817396,172246;2226310,0;2635224,172246;3079837,168996;3391391,484239;3800305,653235;3972308,1065975;4283862,1377968;4283862,1823207;4452620,2232697" o:connectangles="0,0,0,0,0,0,0,0,0,0,0,0,0,0,0,0,0,0,0,0,0,0,0,0,0,0,0,0,0,0,0,0,0"/>
                    </v:shape>
                    <v:shapetype id="_x0000_t202" coordsize="21600,21600" o:spt="202" path="m,l,21600r21600,l21600,xe">
                      <v:stroke joinstyle="miter"/>
                      <v:path gradientshapeok="t" o:connecttype="rect"/>
                    </v:shapetype>
                    <v:shape id="Tekstvak 10" o:spid="_x0000_s1029" type="#_x0000_t202" style="position:absolute;top:2857;width:68580;height:402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" filled="f" stroked="f" strokeweight=".5pt">
                      <v:textbox inset="28.8pt">
                        <w:txbxContent>
                          <w:sdt>
                            <w:sdtPr>
                              <w:rPr>
                                <w:rFonts w:asciiTheme="majorHAnsi" w:hAnsiTheme="majorHAnsi"/>
                                <w:caps/>
                                <w:spacing w:val="160"/>
                                <w:sz w:val="120"/>
                                <w:szCs w:val="120"/>
                              </w:rPr>
                              <w:alias w:val="Titel"/>
                              <w:tag w:val=""/>
                              <w:id w:val="156582864"/>
                              <w:dataBinding w:prefixMappings="xmlns:ns0='http://purl.org/dc/elements/1.1/' xmlns:ns1='http://schemas.openxmlformats.org/package/2006/metadata/core-properties' " w:xpath="/ns1:coreProperties[1]/ns0:title[1]" w:storeItemID="{6C3C8BC8-F283-45AE-878A-BAB7291924A1}"/>
                              <w15:appearance w15:val="hidden"/>
                              <w:text/>
                            </w:sdtPr>
                            <w:sdtContent>
                              <w:p w14:paraId="0E91FF6E" w14:textId="52EC368E" w:rsidR="0096692B" w:rsidRPr="0096692B" w:rsidRDefault="00341CEC">
                                <w:pPr>
                                  <w:pStyle w:val="Geenafstand"/>
                                  <w:jc w:val="center"/>
                                  <w:rPr>
                                    <w:rFonts w:asciiTheme="majorHAnsi" w:hAnsiTheme="majorHAnsi"/>
                                    <w:caps/>
                                    <w:spacing w:val="160"/>
                                    <w:sz w:val="120"/>
                                    <w:szCs w:val="120"/>
                                  </w:rPr>
                                </w:pPr>
                                <w:r>
                                  <w:rPr>
                                    <w:rFonts w:asciiTheme="majorHAnsi" w:hAnsiTheme="majorHAnsi"/>
                                    <w:caps/>
                                    <w:spacing w:val="160"/>
                                    <w:sz w:val="120"/>
                                    <w:szCs w:val="120"/>
                                  </w:rPr>
                                  <w:t>Uitnodiging &amp;</w:t>
                                </w:r>
                                <w:r w:rsidR="005265D5">
                                  <w:rPr>
                                    <w:rFonts w:asciiTheme="majorHAnsi" w:hAnsiTheme="majorHAnsi"/>
                                    <w:caps/>
                                    <w:spacing w:val="160"/>
                                    <w:sz w:val="120"/>
                                    <w:szCs w:val="120"/>
                                  </w:rPr>
                                  <w:t xml:space="preserve">iNFORMATIE </w:t>
                                </w:r>
                                <w:proofErr w:type="gramStart"/>
                                <w:r w:rsidR="005265D5">
                                  <w:rPr>
                                    <w:rFonts w:asciiTheme="majorHAnsi" w:hAnsiTheme="majorHAnsi"/>
                                    <w:caps/>
                                    <w:spacing w:val="160"/>
                                    <w:sz w:val="120"/>
                                    <w:szCs w:val="120"/>
                                  </w:rPr>
                                  <w:t>pakket /</w:t>
                                </w:r>
                                <w:proofErr w:type="gramEnd"/>
                                <w:r>
                                  <w:rPr>
                                    <w:rFonts w:asciiTheme="majorHAnsi" w:hAnsiTheme="majorHAnsi"/>
                                    <w:caps/>
                                    <w:spacing w:val="160"/>
                                    <w:sz w:val="120"/>
                                    <w:szCs w:val="120"/>
                                  </w:rPr>
                                  <w:t xml:space="preserve"> invitation &amp;</w:t>
                                </w:r>
                                <w:r w:rsidR="005265D5">
                                  <w:rPr>
                                    <w:rFonts w:asciiTheme="majorHAnsi" w:hAnsiTheme="majorHAnsi"/>
                                    <w:caps/>
                                    <w:spacing w:val="160"/>
                                    <w:sz w:val="120"/>
                                    <w:szCs w:val="120"/>
                                  </w:rPr>
                                  <w:t xml:space="preserve"> </w:t>
                                </w:r>
                                <w:r w:rsidR="00237DDE">
                                  <w:rPr>
                                    <w:rFonts w:asciiTheme="majorHAnsi" w:hAnsiTheme="majorHAnsi"/>
                                    <w:caps/>
                                    <w:spacing w:val="160"/>
                                    <w:sz w:val="120"/>
                                    <w:szCs w:val="120"/>
                                  </w:rPr>
                                  <w:t>Information package</w:t>
                                </w:r>
                              </w:p>
                            </w:sdtContent>
                          </w:sdt>
                        </w:txbxContent>
                      </v:textbox>
                    </v:shape>
                    <w10:wrap anchorx="page" anchory="page"/>
                  </v:group>
                </w:pict>
              </mc:Fallback>
            </mc:AlternateContent>
          </w:r>
        </w:p>
        <w:p w14:paraId="48B4DE56" w14:textId="03B3A193" w:rsidR="0096692B" w:rsidRDefault="0096692B">
          <w:pPr>
            <w:rPr>
              <w:rFonts w:ascii="Calibri" w:eastAsia="Calibri" w:hAnsi="Calibri" w:cs="Calibri"/>
              <w:color w:val="000000"/>
              <w:kern w:val="2"/>
              <w:sz w:val="20"/>
              <w:lang w:bidi="nl-NL"/>
              <w14:ligatures w14:val="standardContextual"/>
            </w:rPr>
          </w:pPr>
          <w:r>
            <w:rPr>
              <w:rFonts w:ascii="Calibri" w:eastAsia="Calibri" w:hAnsi="Calibri" w:cs="Calibri"/>
              <w:b/>
              <w:bCs/>
              <w:color w:val="000000"/>
              <w:kern w:val="2"/>
              <w:sz w:val="20"/>
              <w:lang w:bidi="nl-NL"/>
              <w14:ligatures w14:val="standardContextual"/>
            </w:rPr>
            <w:br w:type="page"/>
          </w:r>
        </w:p>
        <w:p w14:paraId="289317CF" w14:textId="59A1198F" w:rsidR="00CC0BFA" w:rsidRDefault="00CC0BFA">
          <w:pPr>
            <w:pStyle w:val="Kopvaninhoudsopgave"/>
            <w:rPr>
              <w:rFonts w:ascii="Calibri" w:eastAsia="Calibri" w:hAnsi="Calibri" w:cs="Calibri"/>
              <w:b w:val="0"/>
              <w:bCs w:val="0"/>
              <w:color w:val="000000"/>
              <w:kern w:val="2"/>
              <w:sz w:val="20"/>
              <w:szCs w:val="24"/>
              <w:lang w:bidi="nl-NL"/>
              <w14:ligatures w14:val="standardContextual"/>
            </w:rPr>
          </w:pPr>
          <w:r>
            <w:rPr>
              <w:rFonts w:ascii="Calibri" w:eastAsia="Calibri" w:hAnsi="Calibri" w:cs="Calibri"/>
              <w:b w:val="0"/>
              <w:bCs w:val="0"/>
              <w:noProof/>
              <w:color w:val="000000"/>
              <w:kern w:val="2"/>
              <w:sz w:val="20"/>
              <w:szCs w:val="24"/>
              <w:lang w:bidi="nl-NL"/>
              <w14:ligatures w14:val="standardContextual"/>
            </w:rPr>
            <w:lastRenderedPageBreak/>
            <w:drawing>
              <wp:inline distT="0" distB="0" distL="0" distR="0" wp14:anchorId="78D6CB38" wp14:editId="75659F1C">
                <wp:extent cx="5926914" cy="500338"/>
                <wp:effectExtent l="0" t="0" r="0" b="0"/>
                <wp:docPr id="2005654492"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54492" name="Afbeelding 33"/>
                        <pic:cNvPicPr/>
                      </pic:nvPicPr>
                      <pic:blipFill>
                        <a:blip r:embed="rId12">
                          <a:extLst>
                            <a:ext uri="{28A0092B-C50C-407E-A947-70E740481C1C}">
                              <a14:useLocalDpi xmlns:a14="http://schemas.microsoft.com/office/drawing/2010/main" val="0"/>
                            </a:ext>
                          </a:extLst>
                        </a:blip>
                        <a:stretch>
                          <a:fillRect/>
                        </a:stretch>
                      </pic:blipFill>
                      <pic:spPr>
                        <a:xfrm>
                          <a:off x="0" y="0"/>
                          <a:ext cx="7963622" cy="672273"/>
                        </a:xfrm>
                        <a:prstGeom prst="rect">
                          <a:avLst/>
                        </a:prstGeom>
                      </pic:spPr>
                    </pic:pic>
                  </a:graphicData>
                </a:graphic>
              </wp:inline>
            </w:drawing>
          </w:r>
        </w:p>
        <w:p w14:paraId="0659A573" w14:textId="15C228C4" w:rsidR="002F123D" w:rsidRDefault="002F123D">
          <w:pPr>
            <w:pStyle w:val="Kopvaninhoudsopgave"/>
          </w:pPr>
          <w:r>
            <w:t>Inhoudsopgave</w:t>
          </w:r>
        </w:p>
        <w:p w14:paraId="3F4BB3AB" w14:textId="5BE8381A" w:rsidR="004502DD" w:rsidRDefault="002F123D">
          <w:pPr>
            <w:pStyle w:val="Inhopg1"/>
            <w:tabs>
              <w:tab w:val="right" w:leader="dot" w:pos="9210"/>
            </w:tabs>
            <w:rPr>
              <w:rFonts w:eastAsiaTheme="minorEastAsia" w:cstheme="minorBidi"/>
              <w:b w:val="0"/>
              <w:bCs w:val="0"/>
              <w:noProof/>
              <w:kern w:val="2"/>
              <w:sz w:val="24"/>
              <w:szCs w:val="24"/>
              <w14:ligatures w14:val="standardContextual"/>
            </w:rPr>
          </w:pPr>
          <w:r>
            <w:rPr>
              <w:b w:val="0"/>
              <w:bCs w:val="0"/>
            </w:rPr>
            <w:fldChar w:fldCharType="begin"/>
          </w:r>
          <w:r>
            <w:instrText>TOC \o "1-3" \h \z \u</w:instrText>
          </w:r>
          <w:r>
            <w:rPr>
              <w:b w:val="0"/>
              <w:bCs w:val="0"/>
            </w:rPr>
            <w:fldChar w:fldCharType="separate"/>
          </w:r>
          <w:hyperlink w:anchor="_Toc220180935" w:history="1">
            <w:r w:rsidR="004502DD" w:rsidRPr="009D378F">
              <w:rPr>
                <w:rStyle w:val="Hyperlink"/>
                <w:rFonts w:ascii="Calibri" w:eastAsiaTheme="minorHAnsi" w:hAnsi="Calibri" w:cs="Calibri"/>
                <w:noProof/>
                <w:lang w:bidi="nl-NL"/>
              </w:rPr>
              <w:t>Uitnodiging tot Inschrijving (NL)</w:t>
            </w:r>
            <w:r w:rsidR="004502DD">
              <w:rPr>
                <w:noProof/>
                <w:webHidden/>
              </w:rPr>
              <w:tab/>
              <w:t>3</w:t>
            </w:r>
          </w:hyperlink>
        </w:p>
        <w:p w14:paraId="56388408" w14:textId="51D69ECD" w:rsidR="004502DD" w:rsidRDefault="004502DD">
          <w:pPr>
            <w:pStyle w:val="Inhopg1"/>
            <w:tabs>
              <w:tab w:val="right" w:leader="dot" w:pos="9210"/>
            </w:tabs>
            <w:rPr>
              <w:rFonts w:eastAsiaTheme="minorEastAsia" w:cstheme="minorBidi"/>
              <w:b w:val="0"/>
              <w:bCs w:val="0"/>
              <w:noProof/>
              <w:kern w:val="2"/>
              <w:sz w:val="24"/>
              <w:szCs w:val="24"/>
              <w14:ligatures w14:val="standardContextual"/>
            </w:rPr>
          </w:pPr>
          <w:hyperlink w:anchor="_Toc220180936" w:history="1">
            <w:r w:rsidRPr="009D378F">
              <w:rPr>
                <w:rStyle w:val="Hyperlink"/>
                <w:rFonts w:ascii="Calibri" w:eastAsiaTheme="minorHAnsi" w:hAnsi="Calibri" w:cs="Calibri"/>
                <w:noProof/>
              </w:rPr>
              <w:t>Spelregels Schuiftafeltennis (NL)</w:t>
            </w:r>
            <w:r>
              <w:rPr>
                <w:noProof/>
                <w:webHidden/>
              </w:rPr>
              <w:tab/>
              <w:t>9</w:t>
            </w:r>
          </w:hyperlink>
        </w:p>
        <w:p w14:paraId="512E09BC" w14:textId="0E9ECDE7" w:rsidR="004502DD" w:rsidRDefault="004502DD">
          <w:pPr>
            <w:pStyle w:val="Inhopg1"/>
            <w:tabs>
              <w:tab w:val="right" w:leader="dot" w:pos="9210"/>
            </w:tabs>
            <w:rPr>
              <w:rFonts w:eastAsiaTheme="minorEastAsia" w:cstheme="minorBidi"/>
              <w:b w:val="0"/>
              <w:bCs w:val="0"/>
              <w:noProof/>
              <w:kern w:val="2"/>
              <w:sz w:val="24"/>
              <w:szCs w:val="24"/>
              <w14:ligatures w14:val="standardContextual"/>
            </w:rPr>
          </w:pPr>
          <w:hyperlink w:anchor="_Toc220180937" w:history="1">
            <w:r w:rsidRPr="009D378F">
              <w:rPr>
                <w:rStyle w:val="Hyperlink"/>
                <w:rFonts w:ascii="Calibri" w:eastAsiaTheme="minorHAnsi" w:hAnsi="Calibri" w:cs="Calibri"/>
                <w:noProof/>
              </w:rPr>
              <w:t>Ausschreibung / Einladung zur Anmeldung (D)</w:t>
            </w:r>
            <w:r>
              <w:rPr>
                <w:noProof/>
                <w:webHidden/>
              </w:rPr>
              <w:tab/>
              <w:t>10</w:t>
            </w:r>
          </w:hyperlink>
        </w:p>
        <w:p w14:paraId="6E386189" w14:textId="76EC9D4D" w:rsidR="004502DD" w:rsidRDefault="004502DD">
          <w:pPr>
            <w:pStyle w:val="Inhopg1"/>
            <w:tabs>
              <w:tab w:val="right" w:leader="dot" w:pos="9210"/>
            </w:tabs>
            <w:rPr>
              <w:rFonts w:eastAsiaTheme="minorEastAsia" w:cstheme="minorBidi"/>
              <w:b w:val="0"/>
              <w:bCs w:val="0"/>
              <w:noProof/>
              <w:kern w:val="2"/>
              <w:sz w:val="24"/>
              <w:szCs w:val="24"/>
              <w14:ligatures w14:val="standardContextual"/>
            </w:rPr>
          </w:pPr>
          <w:hyperlink w:anchor="_Toc220180938" w:history="1">
            <w:r w:rsidRPr="009D378F">
              <w:rPr>
                <w:rStyle w:val="Hyperlink"/>
                <w:rFonts w:eastAsiaTheme="minorHAnsi"/>
                <w:noProof/>
              </w:rPr>
              <w:t>Spielregeln Schiebetischtennis (Version 2022, Niederländisches Tischtennisverband (NTTB)) (D)</w:t>
            </w:r>
            <w:r>
              <w:rPr>
                <w:noProof/>
                <w:webHidden/>
              </w:rPr>
              <w:tab/>
              <w:t>17</w:t>
            </w:r>
          </w:hyperlink>
        </w:p>
        <w:p w14:paraId="0402C8B9" w14:textId="27700D4C" w:rsidR="004502DD" w:rsidRDefault="004502DD">
          <w:pPr>
            <w:pStyle w:val="Inhopg1"/>
            <w:tabs>
              <w:tab w:val="right" w:leader="dot" w:pos="9210"/>
            </w:tabs>
            <w:rPr>
              <w:rFonts w:eastAsiaTheme="minorEastAsia" w:cstheme="minorBidi"/>
              <w:b w:val="0"/>
              <w:bCs w:val="0"/>
              <w:noProof/>
              <w:kern w:val="2"/>
              <w:sz w:val="24"/>
              <w:szCs w:val="24"/>
              <w14:ligatures w14:val="standardContextual"/>
            </w:rPr>
          </w:pPr>
          <w:hyperlink w:anchor="_Toc220180939" w:history="1">
            <w:r w:rsidRPr="009D378F">
              <w:rPr>
                <w:rStyle w:val="Hyperlink"/>
                <w:rFonts w:ascii="Calibri" w:eastAsiaTheme="minorHAnsi" w:hAnsi="Calibri" w:cs="Calibri"/>
                <w:noProof/>
                <w:lang w:bidi="nl-NL"/>
              </w:rPr>
              <w:t>Invitation to enter (EN)</w:t>
            </w:r>
            <w:r>
              <w:rPr>
                <w:noProof/>
                <w:webHidden/>
              </w:rPr>
              <w:tab/>
              <w:t>22</w:t>
            </w:r>
          </w:hyperlink>
        </w:p>
        <w:p w14:paraId="79DB0FBC" w14:textId="07159067" w:rsidR="004502DD" w:rsidRDefault="004502DD">
          <w:pPr>
            <w:pStyle w:val="Inhopg1"/>
            <w:tabs>
              <w:tab w:val="right" w:leader="dot" w:pos="9210"/>
            </w:tabs>
            <w:rPr>
              <w:rFonts w:eastAsiaTheme="minorEastAsia" w:cstheme="minorBidi"/>
              <w:b w:val="0"/>
              <w:bCs w:val="0"/>
              <w:noProof/>
              <w:kern w:val="2"/>
              <w:sz w:val="24"/>
              <w:szCs w:val="24"/>
              <w14:ligatures w14:val="standardContextual"/>
            </w:rPr>
          </w:pPr>
          <w:hyperlink w:anchor="_Toc220180940" w:history="1">
            <w:r w:rsidRPr="009D378F">
              <w:rPr>
                <w:rStyle w:val="Hyperlink"/>
                <w:rFonts w:ascii="Calibri" w:eastAsiaTheme="minorHAnsi" w:hAnsi="Calibri" w:cs="Calibri"/>
                <w:noProof/>
              </w:rPr>
              <w:t>Sliding Table Tennis Rules (Version 2022, Dutch Table Tennis Association (NTTB)) (EN)</w:t>
            </w:r>
            <w:r>
              <w:rPr>
                <w:noProof/>
                <w:webHidden/>
              </w:rPr>
              <w:tab/>
            </w:r>
            <w:r>
              <w:rPr>
                <w:noProof/>
                <w:webHidden/>
              </w:rPr>
              <w:fldChar w:fldCharType="begin"/>
            </w:r>
            <w:r>
              <w:rPr>
                <w:noProof/>
                <w:webHidden/>
              </w:rPr>
              <w:instrText xml:space="preserve"> PAGEREF _Toc220180940 \h </w:instrText>
            </w:r>
            <w:r>
              <w:rPr>
                <w:noProof/>
                <w:webHidden/>
              </w:rPr>
            </w:r>
            <w:r>
              <w:rPr>
                <w:noProof/>
                <w:webHidden/>
              </w:rPr>
              <w:fldChar w:fldCharType="separate"/>
            </w:r>
            <w:r>
              <w:rPr>
                <w:noProof/>
                <w:webHidden/>
              </w:rPr>
              <w:t>29</w:t>
            </w:r>
            <w:r>
              <w:rPr>
                <w:noProof/>
                <w:webHidden/>
              </w:rPr>
              <w:fldChar w:fldCharType="end"/>
            </w:r>
          </w:hyperlink>
        </w:p>
        <w:p w14:paraId="63F797C8" w14:textId="0DCE2010" w:rsidR="004502DD" w:rsidRDefault="004502DD">
          <w:pPr>
            <w:pStyle w:val="Inhopg1"/>
            <w:tabs>
              <w:tab w:val="right" w:leader="dot" w:pos="9210"/>
            </w:tabs>
            <w:rPr>
              <w:rFonts w:eastAsiaTheme="minorEastAsia" w:cstheme="minorBidi"/>
              <w:b w:val="0"/>
              <w:bCs w:val="0"/>
              <w:noProof/>
              <w:kern w:val="2"/>
              <w:sz w:val="24"/>
              <w:szCs w:val="24"/>
              <w14:ligatures w14:val="standardContextual"/>
            </w:rPr>
          </w:pPr>
          <w:hyperlink w:anchor="_Toc220180941" w:history="1">
            <w:r w:rsidRPr="009D378F">
              <w:rPr>
                <w:rStyle w:val="Hyperlink"/>
                <w:rFonts w:eastAsiaTheme="minorHAnsi"/>
                <w:noProof/>
              </w:rPr>
              <w:t>Overnachtingsmogelijkheden / übernachtungsmöglichkeiten / accomodation options</w:t>
            </w:r>
            <w:r>
              <w:rPr>
                <w:noProof/>
                <w:webHidden/>
              </w:rPr>
              <w:tab/>
            </w:r>
            <w:r>
              <w:rPr>
                <w:noProof/>
                <w:webHidden/>
              </w:rPr>
              <w:fldChar w:fldCharType="begin"/>
            </w:r>
            <w:r>
              <w:rPr>
                <w:noProof/>
                <w:webHidden/>
              </w:rPr>
              <w:instrText xml:space="preserve"> PAGEREF _Toc220180941 \h </w:instrText>
            </w:r>
            <w:r>
              <w:rPr>
                <w:noProof/>
                <w:webHidden/>
              </w:rPr>
            </w:r>
            <w:r>
              <w:rPr>
                <w:noProof/>
                <w:webHidden/>
              </w:rPr>
              <w:fldChar w:fldCharType="separate"/>
            </w:r>
            <w:r>
              <w:rPr>
                <w:noProof/>
                <w:webHidden/>
              </w:rPr>
              <w:t>33</w:t>
            </w:r>
            <w:r>
              <w:rPr>
                <w:noProof/>
                <w:webHidden/>
              </w:rPr>
              <w:fldChar w:fldCharType="end"/>
            </w:r>
          </w:hyperlink>
        </w:p>
        <w:p w14:paraId="2C86B07E" w14:textId="13C96626" w:rsidR="004502DD" w:rsidRDefault="004502DD">
          <w:pPr>
            <w:pStyle w:val="Inhopg1"/>
            <w:tabs>
              <w:tab w:val="right" w:leader="dot" w:pos="9210"/>
            </w:tabs>
            <w:rPr>
              <w:rFonts w:eastAsiaTheme="minorEastAsia" w:cstheme="minorBidi"/>
              <w:b w:val="0"/>
              <w:bCs w:val="0"/>
              <w:noProof/>
              <w:kern w:val="2"/>
              <w:sz w:val="24"/>
              <w:szCs w:val="24"/>
              <w14:ligatures w14:val="standardContextual"/>
            </w:rPr>
          </w:pPr>
          <w:hyperlink w:anchor="_Toc220180942" w:history="1">
            <w:r w:rsidRPr="009D378F">
              <w:rPr>
                <w:rStyle w:val="Hyperlink"/>
                <w:rFonts w:eastAsiaTheme="minorHAnsi"/>
                <w:noProof/>
              </w:rPr>
              <w:t>Inschrijfformulier / Meldebogen / Entry form</w:t>
            </w:r>
            <w:r>
              <w:rPr>
                <w:noProof/>
                <w:webHidden/>
              </w:rPr>
              <w:tab/>
            </w:r>
            <w:r>
              <w:rPr>
                <w:noProof/>
                <w:webHidden/>
              </w:rPr>
              <w:fldChar w:fldCharType="begin"/>
            </w:r>
            <w:r>
              <w:rPr>
                <w:noProof/>
                <w:webHidden/>
              </w:rPr>
              <w:instrText xml:space="preserve"> PAGEREF _Toc220180942 \h </w:instrText>
            </w:r>
            <w:r>
              <w:rPr>
                <w:noProof/>
                <w:webHidden/>
              </w:rPr>
            </w:r>
            <w:r>
              <w:rPr>
                <w:noProof/>
                <w:webHidden/>
              </w:rPr>
              <w:fldChar w:fldCharType="separate"/>
            </w:r>
            <w:r>
              <w:rPr>
                <w:noProof/>
                <w:webHidden/>
              </w:rPr>
              <w:t>37</w:t>
            </w:r>
            <w:r>
              <w:rPr>
                <w:noProof/>
                <w:webHidden/>
              </w:rPr>
              <w:fldChar w:fldCharType="end"/>
            </w:r>
          </w:hyperlink>
        </w:p>
        <w:p w14:paraId="382CEABE" w14:textId="462DADA3" w:rsidR="002F123D" w:rsidRDefault="002F123D">
          <w:r>
            <w:rPr>
              <w:b/>
              <w:bCs/>
              <w:noProof/>
            </w:rPr>
            <w:fldChar w:fldCharType="end"/>
          </w:r>
        </w:p>
      </w:sdtContent>
    </w:sdt>
    <w:p w14:paraId="7B424999" w14:textId="0780F243" w:rsidR="005B4646" w:rsidRDefault="005B4646" w:rsidP="008F3A3B">
      <w:pPr>
        <w:spacing w:after="45" w:line="259" w:lineRule="auto"/>
        <w:rPr>
          <w:rStyle w:val="Kop1Char"/>
          <w:rFonts w:ascii="Calibri" w:hAnsi="Calibri" w:cs="Calibri"/>
          <w:color w:val="FF0000"/>
          <w:sz w:val="36"/>
          <w:szCs w:val="36"/>
        </w:rPr>
      </w:pPr>
    </w:p>
    <w:p w14:paraId="79AFA244" w14:textId="315E0A42" w:rsidR="005B4646" w:rsidRDefault="008F3A3B" w:rsidP="008F3A3B">
      <w:pPr>
        <w:spacing w:after="45" w:line="259" w:lineRule="auto"/>
        <w:ind w:left="708" w:firstLine="708"/>
        <w:rPr>
          <w:rStyle w:val="Kop1Char"/>
          <w:rFonts w:ascii="Calibri" w:hAnsi="Calibri" w:cs="Calibri"/>
          <w:color w:val="FF0000"/>
          <w:sz w:val="36"/>
          <w:szCs w:val="36"/>
        </w:rPr>
      </w:pPr>
      <w:r>
        <w:rPr>
          <w:rFonts w:ascii="Calibri" w:eastAsiaTheme="majorEastAsia" w:hAnsi="Calibri" w:cs="Calibri"/>
          <w:noProof/>
          <w:color w:val="FF0000"/>
          <w:sz w:val="36"/>
          <w:szCs w:val="36"/>
          <w:lang w:bidi="nl-NL"/>
          <w14:ligatures w14:val="standardContextual"/>
        </w:rPr>
        <w:drawing>
          <wp:inline distT="0" distB="0" distL="0" distR="0" wp14:anchorId="7FBC64D5" wp14:editId="67711F2E">
            <wp:extent cx="4298348" cy="3392524"/>
            <wp:effectExtent l="0" t="0" r="0" b="0"/>
            <wp:docPr id="1464928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289" name="Afbeelding 1464928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31330" cy="3497482"/>
                    </a:xfrm>
                    <a:prstGeom prst="rect">
                      <a:avLst/>
                    </a:prstGeom>
                  </pic:spPr>
                </pic:pic>
              </a:graphicData>
            </a:graphic>
          </wp:inline>
        </w:drawing>
      </w:r>
    </w:p>
    <w:p w14:paraId="73C9BFA7" w14:textId="7071615C" w:rsidR="005B4646" w:rsidRDefault="005B4646" w:rsidP="00C50F8D">
      <w:pPr>
        <w:spacing w:after="45" w:line="259" w:lineRule="auto"/>
        <w:ind w:left="2124" w:firstLine="708"/>
        <w:rPr>
          <w:rStyle w:val="Kop1Char"/>
          <w:rFonts w:ascii="Calibri" w:hAnsi="Calibri" w:cs="Calibri"/>
          <w:color w:val="FF0000"/>
          <w:sz w:val="36"/>
          <w:szCs w:val="36"/>
        </w:rPr>
      </w:pPr>
    </w:p>
    <w:p w14:paraId="65EB3E93" w14:textId="02F7AC81" w:rsidR="00B04554" w:rsidRDefault="00B04554" w:rsidP="005F12DA">
      <w:pPr>
        <w:spacing w:after="45" w:line="259" w:lineRule="auto"/>
        <w:rPr>
          <w:rStyle w:val="Kop1Char"/>
          <w:rFonts w:ascii="Calibri" w:hAnsi="Calibri" w:cs="Calibri"/>
          <w:color w:val="FF0000"/>
          <w:sz w:val="36"/>
          <w:szCs w:val="36"/>
        </w:rPr>
      </w:pPr>
    </w:p>
    <w:p w14:paraId="53E545EE" w14:textId="77777777" w:rsidR="00341CEC" w:rsidRPr="00341CEC" w:rsidRDefault="00341CEC" w:rsidP="00341CEC">
      <w:pPr>
        <w:rPr>
          <w:rFonts w:ascii="Calibri" w:eastAsiaTheme="majorEastAsia" w:hAnsi="Calibri" w:cs="Calibri"/>
          <w:sz w:val="36"/>
          <w:szCs w:val="36"/>
          <w:lang w:bidi="nl-NL"/>
        </w:rPr>
      </w:pPr>
    </w:p>
    <w:p w14:paraId="4C2229B5" w14:textId="77777777" w:rsidR="00341CEC" w:rsidRPr="00341CEC" w:rsidRDefault="00341CEC" w:rsidP="00341CEC">
      <w:pPr>
        <w:jc w:val="right"/>
        <w:rPr>
          <w:rFonts w:ascii="Calibri" w:eastAsiaTheme="majorEastAsia" w:hAnsi="Calibri" w:cs="Calibri"/>
          <w:sz w:val="36"/>
          <w:szCs w:val="36"/>
          <w:lang w:bidi="nl-NL"/>
        </w:rPr>
      </w:pPr>
    </w:p>
    <w:p w14:paraId="44BDE5B5" w14:textId="4CA1C421" w:rsidR="00C052F7" w:rsidRDefault="006871DC" w:rsidP="00C052F7">
      <w:pPr>
        <w:spacing w:after="45" w:line="259" w:lineRule="auto"/>
        <w:rPr>
          <w:rStyle w:val="Kop1Char"/>
          <w:rFonts w:ascii="Calibri" w:hAnsi="Calibri" w:cs="Calibri"/>
          <w:color w:val="FF0000"/>
          <w:sz w:val="36"/>
          <w:szCs w:val="36"/>
        </w:rPr>
      </w:pPr>
      <w:r>
        <w:rPr>
          <w:rFonts w:ascii="Calibri" w:eastAsiaTheme="majorEastAsia" w:hAnsi="Calibri" w:cs="Calibri"/>
          <w:noProof/>
          <w:color w:val="FF0000"/>
          <w:sz w:val="36"/>
          <w:szCs w:val="36"/>
          <w:lang w:bidi="nl-NL"/>
          <w14:ligatures w14:val="standardContextual"/>
        </w:rPr>
        <w:lastRenderedPageBreak/>
        <w:drawing>
          <wp:inline distT="0" distB="0" distL="0" distR="0" wp14:anchorId="2C985D79" wp14:editId="66F730F2">
            <wp:extent cx="6689090" cy="572016"/>
            <wp:effectExtent l="0" t="0" r="0" b="0"/>
            <wp:docPr id="1486297392"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97392" name="Afbeelding 29"/>
                    <pic:cNvPicPr/>
                  </pic:nvPicPr>
                  <pic:blipFill>
                    <a:blip r:embed="rId12">
                      <a:extLst>
                        <a:ext uri="{28A0092B-C50C-407E-A947-70E740481C1C}">
                          <a14:useLocalDpi xmlns:a14="http://schemas.microsoft.com/office/drawing/2010/main" val="0"/>
                        </a:ext>
                      </a:extLst>
                    </a:blip>
                    <a:stretch>
                      <a:fillRect/>
                    </a:stretch>
                  </pic:blipFill>
                  <pic:spPr>
                    <a:xfrm>
                      <a:off x="0" y="0"/>
                      <a:ext cx="6726895" cy="575249"/>
                    </a:xfrm>
                    <a:prstGeom prst="rect">
                      <a:avLst/>
                    </a:prstGeom>
                  </pic:spPr>
                </pic:pic>
              </a:graphicData>
            </a:graphic>
          </wp:inline>
        </w:drawing>
      </w:r>
      <w:r w:rsidR="00C052F7">
        <w:rPr>
          <w:rStyle w:val="Kop1Char"/>
          <w:rFonts w:ascii="Calibri" w:hAnsi="Calibri" w:cs="Calibri"/>
          <w:color w:val="FF0000"/>
          <w:sz w:val="36"/>
          <w:szCs w:val="36"/>
        </w:rPr>
        <w:tab/>
      </w:r>
      <w:r w:rsidR="00C052F7">
        <w:rPr>
          <w:rStyle w:val="Kop1Char"/>
          <w:rFonts w:ascii="Calibri" w:hAnsi="Calibri" w:cs="Calibri"/>
          <w:color w:val="FF0000"/>
          <w:sz w:val="36"/>
          <w:szCs w:val="36"/>
        </w:rPr>
        <w:tab/>
      </w:r>
      <w:r w:rsidR="00C052F7">
        <w:rPr>
          <w:rStyle w:val="Kop1Char"/>
          <w:rFonts w:ascii="Calibri" w:hAnsi="Calibri" w:cs="Calibri"/>
          <w:color w:val="FF0000"/>
          <w:sz w:val="36"/>
          <w:szCs w:val="36"/>
        </w:rPr>
        <w:tab/>
      </w:r>
    </w:p>
    <w:p w14:paraId="4A4457EC" w14:textId="577D3258" w:rsidR="00F567ED" w:rsidRPr="00E91632" w:rsidRDefault="00702C55" w:rsidP="00C50F8D">
      <w:pPr>
        <w:spacing w:after="45" w:line="259" w:lineRule="auto"/>
        <w:ind w:left="2124" w:firstLine="708"/>
        <w:rPr>
          <w:rStyle w:val="Kop1Char"/>
          <w:rFonts w:ascii="Calibri" w:hAnsi="Calibri" w:cs="Calibri"/>
          <w:color w:val="FF0000"/>
          <w:sz w:val="36"/>
          <w:szCs w:val="36"/>
        </w:rPr>
      </w:pPr>
      <w:bookmarkStart w:id="0" w:name="_Toc220180935"/>
      <w:r w:rsidRPr="00E91632">
        <w:rPr>
          <w:rStyle w:val="Kop1Char"/>
          <w:rFonts w:ascii="Calibri" w:hAnsi="Calibri" w:cs="Calibri"/>
          <w:color w:val="FF0000"/>
          <w:sz w:val="36"/>
          <w:szCs w:val="36"/>
        </w:rPr>
        <w:t>Uitnodiging tot Inschrijving</w:t>
      </w:r>
      <w:r w:rsidR="00E91632" w:rsidRPr="00E91632">
        <w:rPr>
          <w:rStyle w:val="Kop1Char"/>
          <w:rFonts w:ascii="Calibri" w:hAnsi="Calibri" w:cs="Calibri"/>
          <w:color w:val="FF0000"/>
          <w:sz w:val="36"/>
          <w:szCs w:val="36"/>
        </w:rPr>
        <w:t xml:space="preserve"> (NL)</w:t>
      </w:r>
      <w:bookmarkEnd w:id="0"/>
    </w:p>
    <w:p w14:paraId="3AEDC829" w14:textId="77777777" w:rsidR="00F567ED" w:rsidRPr="002E6383" w:rsidRDefault="00702C55">
      <w:pPr>
        <w:spacing w:after="36" w:line="259" w:lineRule="auto"/>
      </w:pPr>
      <w:r w:rsidRPr="002E6383">
        <w:rPr>
          <w:rFonts w:eastAsia="Courier New"/>
          <w:sz w:val="21"/>
        </w:rPr>
        <w:t xml:space="preserve"> </w:t>
      </w:r>
    </w:p>
    <w:p w14:paraId="1D2650BE" w14:textId="13CFE5AB" w:rsidR="002C0F1D" w:rsidRPr="002E2760" w:rsidRDefault="00317C1C" w:rsidP="00F4441D">
      <w:pPr>
        <w:pStyle w:val="Tekstzonderopmaak"/>
        <w:jc w:val="center"/>
        <w:rPr>
          <w:rFonts w:ascii="Courier New" w:hAnsi="Courier New" w:cs="Courier New"/>
          <w:b/>
          <w:i/>
          <w:sz w:val="36"/>
          <w:szCs w:val="36"/>
        </w:rPr>
      </w:pPr>
      <w:r>
        <w:rPr>
          <w:rFonts w:ascii="Courier New" w:hAnsi="Courier New" w:cs="Courier New"/>
          <w:b/>
          <w:i/>
          <w:sz w:val="36"/>
          <w:szCs w:val="36"/>
        </w:rPr>
        <w:t xml:space="preserve">Open </w:t>
      </w:r>
      <w:r w:rsidR="00F4441D">
        <w:rPr>
          <w:rFonts w:ascii="Courier New" w:hAnsi="Courier New" w:cs="Courier New"/>
          <w:b/>
          <w:i/>
          <w:sz w:val="36"/>
          <w:szCs w:val="36"/>
        </w:rPr>
        <w:t>Rolstoeltafeltennistoernooi 202</w:t>
      </w:r>
      <w:r w:rsidR="00237DDE">
        <w:rPr>
          <w:rFonts w:ascii="Courier New" w:hAnsi="Courier New" w:cs="Courier New"/>
          <w:b/>
          <w:i/>
          <w:sz w:val="36"/>
          <w:szCs w:val="36"/>
        </w:rPr>
        <w:t>6</w:t>
      </w:r>
      <w:r w:rsidR="00F4441D">
        <w:rPr>
          <w:rFonts w:ascii="Courier New" w:hAnsi="Courier New" w:cs="Courier New"/>
          <w:b/>
          <w:i/>
          <w:sz w:val="36"/>
          <w:szCs w:val="36"/>
        </w:rPr>
        <w:t>, Nederland</w:t>
      </w:r>
    </w:p>
    <w:p w14:paraId="6888B824" w14:textId="77777777" w:rsidR="0051647B" w:rsidRDefault="0051647B">
      <w:pPr>
        <w:spacing w:line="259" w:lineRule="auto"/>
        <w:ind w:left="4618" w:right="2670" w:hanging="1764"/>
      </w:pPr>
    </w:p>
    <w:p w14:paraId="3170C8C2" w14:textId="77777777" w:rsidR="002C0F1D" w:rsidRPr="002E6383" w:rsidRDefault="002C0F1D">
      <w:pPr>
        <w:spacing w:line="259" w:lineRule="auto"/>
        <w:ind w:left="4618" w:right="2670" w:hanging="1764"/>
      </w:pPr>
    </w:p>
    <w:tbl>
      <w:tblPr>
        <w:tblStyle w:val="TableGrid"/>
        <w:tblW w:w="10461" w:type="dxa"/>
        <w:tblInd w:w="5" w:type="dxa"/>
        <w:tblLayout w:type="fixed"/>
        <w:tblLook w:val="04A0" w:firstRow="1" w:lastRow="0" w:firstColumn="1" w:lastColumn="0" w:noHBand="0" w:noVBand="1"/>
      </w:tblPr>
      <w:tblGrid>
        <w:gridCol w:w="2547"/>
        <w:gridCol w:w="7914"/>
      </w:tblGrid>
      <w:tr w:rsidR="00DA47C5" w:rsidRPr="006001FF" w14:paraId="358F871A" w14:textId="77777777" w:rsidTr="00BE25C1">
        <w:trPr>
          <w:trHeight w:val="245"/>
        </w:trPr>
        <w:tc>
          <w:tcPr>
            <w:tcW w:w="2547" w:type="dxa"/>
          </w:tcPr>
          <w:p w14:paraId="720EA449" w14:textId="77777777" w:rsidR="00D6034A" w:rsidRPr="006001FF" w:rsidRDefault="00D6034A" w:rsidP="00481034">
            <w:pPr>
              <w:spacing w:line="259" w:lineRule="auto"/>
              <w:rPr>
                <w:rFonts w:asciiTheme="minorHAnsi" w:hAnsiTheme="minorHAnsi" w:cstheme="minorHAnsi"/>
                <w:lang w:val="en-US"/>
              </w:rPr>
            </w:pPr>
            <w:r w:rsidRPr="006001FF">
              <w:rPr>
                <w:rFonts w:asciiTheme="minorHAnsi" w:eastAsiaTheme="minorEastAsia" w:hAnsiTheme="minorHAnsi" w:cstheme="minorHAnsi"/>
              </w:rPr>
              <w:t>1. Datum</w:t>
            </w:r>
          </w:p>
        </w:tc>
        <w:tc>
          <w:tcPr>
            <w:tcW w:w="7914" w:type="dxa"/>
          </w:tcPr>
          <w:p w14:paraId="78FC929A" w14:textId="0EF666E2" w:rsidR="00D6034A" w:rsidRPr="006001FF" w:rsidRDefault="00D6034A" w:rsidP="0048790E">
            <w:pPr>
              <w:spacing w:line="259" w:lineRule="auto"/>
              <w:ind w:left="142"/>
              <w:rPr>
                <w:rFonts w:asciiTheme="minorHAnsi" w:hAnsiTheme="minorHAnsi" w:cstheme="minorHAnsi"/>
              </w:rPr>
            </w:pPr>
            <w:r w:rsidRPr="006001FF">
              <w:rPr>
                <w:rFonts w:asciiTheme="minorHAnsi" w:hAnsiTheme="minorHAnsi" w:cstheme="minorHAnsi"/>
              </w:rPr>
              <w:t xml:space="preserve">Zaterdag </w:t>
            </w:r>
            <w:r w:rsidR="00237DDE">
              <w:rPr>
                <w:rFonts w:asciiTheme="minorHAnsi" w:hAnsiTheme="minorHAnsi" w:cstheme="minorHAnsi"/>
              </w:rPr>
              <w:t>19</w:t>
            </w:r>
            <w:r w:rsidR="00AD0185" w:rsidRPr="006001FF">
              <w:rPr>
                <w:rFonts w:asciiTheme="minorHAnsi" w:hAnsiTheme="minorHAnsi" w:cstheme="minorHAnsi"/>
              </w:rPr>
              <w:t xml:space="preserve"> se</w:t>
            </w:r>
            <w:r w:rsidR="006E6BB7" w:rsidRPr="006001FF">
              <w:rPr>
                <w:rFonts w:asciiTheme="minorHAnsi" w:hAnsiTheme="minorHAnsi" w:cstheme="minorHAnsi"/>
              </w:rPr>
              <w:t>p</w:t>
            </w:r>
            <w:r w:rsidR="00AD0185" w:rsidRPr="006001FF">
              <w:rPr>
                <w:rFonts w:asciiTheme="minorHAnsi" w:hAnsiTheme="minorHAnsi" w:cstheme="minorHAnsi"/>
              </w:rPr>
              <w:t>tember</w:t>
            </w:r>
            <w:r w:rsidRPr="006001FF">
              <w:rPr>
                <w:rFonts w:asciiTheme="minorHAnsi" w:hAnsiTheme="minorHAnsi" w:cstheme="minorHAnsi"/>
              </w:rPr>
              <w:t xml:space="preserve"> 202</w:t>
            </w:r>
            <w:r w:rsidR="00237DDE">
              <w:rPr>
                <w:rFonts w:asciiTheme="minorHAnsi" w:hAnsiTheme="minorHAnsi" w:cstheme="minorHAnsi"/>
              </w:rPr>
              <w:t>6</w:t>
            </w:r>
          </w:p>
          <w:p w14:paraId="36C16D6C" w14:textId="7D6BB1CC" w:rsidR="00A62528" w:rsidRPr="006001FF" w:rsidRDefault="00A62528" w:rsidP="00B262DF">
            <w:pPr>
              <w:spacing w:line="259" w:lineRule="auto"/>
              <w:rPr>
                <w:rFonts w:asciiTheme="minorHAnsi" w:hAnsiTheme="minorHAnsi" w:cstheme="minorHAnsi"/>
              </w:rPr>
            </w:pPr>
          </w:p>
        </w:tc>
      </w:tr>
      <w:tr w:rsidR="00DA47C5" w:rsidRPr="006001FF" w14:paraId="6EF274F9" w14:textId="77777777" w:rsidTr="00BE25C1">
        <w:trPr>
          <w:trHeight w:val="245"/>
        </w:trPr>
        <w:tc>
          <w:tcPr>
            <w:tcW w:w="2547" w:type="dxa"/>
          </w:tcPr>
          <w:p w14:paraId="5E3EB321" w14:textId="77777777" w:rsidR="00D6034A" w:rsidRPr="006001FF" w:rsidRDefault="00D6034A" w:rsidP="00D42176">
            <w:pPr>
              <w:spacing w:line="259" w:lineRule="auto"/>
              <w:ind w:right="-284"/>
              <w:rPr>
                <w:rFonts w:asciiTheme="minorHAnsi" w:hAnsiTheme="minorHAnsi" w:cstheme="minorHAnsi"/>
                <w:lang w:val="en-US"/>
              </w:rPr>
            </w:pPr>
            <w:r w:rsidRPr="006001FF">
              <w:rPr>
                <w:rFonts w:asciiTheme="minorHAnsi" w:eastAsiaTheme="minorEastAsia" w:hAnsiTheme="minorHAnsi" w:cstheme="minorHAnsi"/>
              </w:rPr>
              <w:t>2. Soort NTTB evenement</w:t>
            </w:r>
            <w:r w:rsidRPr="006001FF">
              <w:rPr>
                <w:rFonts w:asciiTheme="minorHAnsi" w:hAnsiTheme="minorHAnsi" w:cstheme="minorHAnsi"/>
                <w:lang w:val="en-US"/>
              </w:rPr>
              <w:tab/>
              <w:t xml:space="preserve"> </w:t>
            </w:r>
            <w:r w:rsidRPr="006001FF">
              <w:rPr>
                <w:rFonts w:asciiTheme="minorHAnsi" w:hAnsiTheme="minorHAnsi" w:cstheme="minorHAnsi"/>
                <w:lang w:val="en-US"/>
              </w:rPr>
              <w:tab/>
              <w:t xml:space="preserve"> </w:t>
            </w:r>
          </w:p>
        </w:tc>
        <w:tc>
          <w:tcPr>
            <w:tcW w:w="7914" w:type="dxa"/>
          </w:tcPr>
          <w:p w14:paraId="5FD95ED5" w14:textId="77777777" w:rsidR="00D6034A" w:rsidRDefault="00D76DD5" w:rsidP="00A62528">
            <w:pPr>
              <w:spacing w:line="259" w:lineRule="auto"/>
              <w:ind w:left="142"/>
              <w:rPr>
                <w:rFonts w:asciiTheme="minorHAnsi" w:hAnsiTheme="minorHAnsi" w:cstheme="minorHAnsi"/>
              </w:rPr>
            </w:pPr>
            <w:r w:rsidRPr="006001FF">
              <w:rPr>
                <w:rFonts w:asciiTheme="minorHAnsi" w:hAnsiTheme="minorHAnsi" w:cstheme="minorHAnsi"/>
              </w:rPr>
              <w:t>I</w:t>
            </w:r>
            <w:r w:rsidR="00D6034A" w:rsidRPr="006001FF">
              <w:rPr>
                <w:rFonts w:asciiTheme="minorHAnsi" w:hAnsiTheme="minorHAnsi" w:cstheme="minorHAnsi"/>
              </w:rPr>
              <w:t>-S-evenement</w:t>
            </w:r>
            <w:r w:rsidR="00761E8E" w:rsidRPr="006001FF">
              <w:rPr>
                <w:rFonts w:asciiTheme="minorHAnsi" w:hAnsiTheme="minorHAnsi" w:cstheme="minorHAnsi"/>
              </w:rPr>
              <w:t xml:space="preserve"> (internationaal evenement voor een specifieke doelgroep)</w:t>
            </w:r>
            <w:r w:rsidR="00FB1F00" w:rsidRPr="006001FF">
              <w:rPr>
                <w:rFonts w:asciiTheme="minorHAnsi" w:hAnsiTheme="minorHAnsi" w:cstheme="minorHAnsi"/>
              </w:rPr>
              <w:t>.</w:t>
            </w:r>
          </w:p>
          <w:p w14:paraId="266AEC28" w14:textId="2951BA00" w:rsidR="00A62528" w:rsidRPr="006001FF" w:rsidRDefault="00A62528" w:rsidP="00A62528">
            <w:pPr>
              <w:spacing w:line="259" w:lineRule="auto"/>
              <w:ind w:left="142"/>
              <w:rPr>
                <w:rFonts w:asciiTheme="minorHAnsi" w:hAnsiTheme="minorHAnsi" w:cstheme="minorHAnsi"/>
              </w:rPr>
            </w:pPr>
          </w:p>
        </w:tc>
      </w:tr>
      <w:tr w:rsidR="00DA47C5" w:rsidRPr="006001FF" w14:paraId="5D3CF45E" w14:textId="77777777" w:rsidTr="00BE25C1">
        <w:trPr>
          <w:trHeight w:val="245"/>
        </w:trPr>
        <w:tc>
          <w:tcPr>
            <w:tcW w:w="2547" w:type="dxa"/>
          </w:tcPr>
          <w:p w14:paraId="667E685E" w14:textId="77777777" w:rsidR="00D6034A" w:rsidRPr="006001FF" w:rsidRDefault="00D6034A" w:rsidP="00481034">
            <w:pPr>
              <w:spacing w:line="259" w:lineRule="auto"/>
              <w:rPr>
                <w:rFonts w:asciiTheme="minorHAnsi" w:hAnsiTheme="minorHAnsi" w:cstheme="minorHAnsi"/>
                <w:lang w:val="en-US"/>
              </w:rPr>
            </w:pPr>
            <w:r w:rsidRPr="006001FF">
              <w:rPr>
                <w:rFonts w:asciiTheme="minorHAnsi" w:eastAsiaTheme="minorEastAsia" w:hAnsiTheme="minorHAnsi" w:cstheme="minorHAnsi"/>
              </w:rPr>
              <w:t>3. Accommodatie</w:t>
            </w:r>
          </w:p>
        </w:tc>
        <w:tc>
          <w:tcPr>
            <w:tcW w:w="7914" w:type="dxa"/>
          </w:tcPr>
          <w:p w14:paraId="5C356E41" w14:textId="5D569BB9" w:rsidR="00761E8E" w:rsidRPr="006001FF" w:rsidRDefault="00FB1F00" w:rsidP="00761E8E">
            <w:pPr>
              <w:pStyle w:val="Normaalweb"/>
              <w:rPr>
                <w:rFonts w:asciiTheme="minorHAnsi" w:hAnsiTheme="minorHAnsi" w:cstheme="minorHAnsi"/>
              </w:rPr>
            </w:pPr>
            <w:r w:rsidRPr="006001FF">
              <w:rPr>
                <w:rFonts w:asciiTheme="minorHAnsi" w:hAnsiTheme="minorHAnsi" w:cstheme="minorHAnsi"/>
              </w:rPr>
              <w:t xml:space="preserve">  </w:t>
            </w:r>
            <w:r w:rsidR="00761E8E" w:rsidRPr="006001FF">
              <w:rPr>
                <w:rFonts w:asciiTheme="minorHAnsi" w:hAnsiTheme="minorHAnsi" w:cstheme="minorHAnsi"/>
              </w:rPr>
              <w:t xml:space="preserve">De </w:t>
            </w:r>
            <w:proofErr w:type="spellStart"/>
            <w:r w:rsidR="00761E8E" w:rsidRPr="006001FF">
              <w:rPr>
                <w:rFonts w:asciiTheme="minorHAnsi" w:hAnsiTheme="minorHAnsi" w:cstheme="minorHAnsi"/>
              </w:rPr>
              <w:t>Zandschoppe</w:t>
            </w:r>
            <w:proofErr w:type="spellEnd"/>
            <w:r w:rsidR="00761E8E" w:rsidRPr="006001FF">
              <w:rPr>
                <w:rFonts w:asciiTheme="minorHAnsi" w:hAnsiTheme="minorHAnsi" w:cstheme="minorHAnsi"/>
              </w:rPr>
              <w:t xml:space="preserve">, </w:t>
            </w:r>
            <w:proofErr w:type="spellStart"/>
            <w:r w:rsidR="00761E8E" w:rsidRPr="006001FF">
              <w:rPr>
                <w:rFonts w:asciiTheme="minorHAnsi" w:hAnsiTheme="minorHAnsi" w:cstheme="minorHAnsi"/>
              </w:rPr>
              <w:t>Varsseveldseweg</w:t>
            </w:r>
            <w:proofErr w:type="spellEnd"/>
            <w:r w:rsidR="00761E8E" w:rsidRPr="006001FF">
              <w:rPr>
                <w:rFonts w:asciiTheme="minorHAnsi" w:hAnsiTheme="minorHAnsi" w:cstheme="minorHAnsi"/>
              </w:rPr>
              <w:t xml:space="preserve"> 62a</w:t>
            </w:r>
            <w:r w:rsidR="00FD6D9A" w:rsidRPr="006001FF">
              <w:rPr>
                <w:rFonts w:asciiTheme="minorHAnsi" w:hAnsiTheme="minorHAnsi" w:cstheme="minorHAnsi"/>
              </w:rPr>
              <w:t xml:space="preserve">, </w:t>
            </w:r>
            <w:r w:rsidR="00761E8E" w:rsidRPr="006001FF">
              <w:rPr>
                <w:rFonts w:asciiTheme="minorHAnsi" w:hAnsiTheme="minorHAnsi" w:cstheme="minorHAnsi"/>
              </w:rPr>
              <w:t>7131</w:t>
            </w:r>
            <w:r w:rsidR="00FD6D9A" w:rsidRPr="006001FF">
              <w:rPr>
                <w:rFonts w:asciiTheme="minorHAnsi" w:hAnsiTheme="minorHAnsi" w:cstheme="minorHAnsi"/>
              </w:rPr>
              <w:t xml:space="preserve"> </w:t>
            </w:r>
            <w:r w:rsidR="00761E8E" w:rsidRPr="006001FF">
              <w:rPr>
                <w:rFonts w:asciiTheme="minorHAnsi" w:hAnsiTheme="minorHAnsi" w:cstheme="minorHAnsi"/>
              </w:rPr>
              <w:t>JA Lichtenvoorde</w:t>
            </w:r>
          </w:p>
          <w:p w14:paraId="08D399E5" w14:textId="5E99662F" w:rsidR="00761E8E" w:rsidRPr="006001FF" w:rsidRDefault="00FB1F00" w:rsidP="00761E8E">
            <w:pPr>
              <w:pStyle w:val="Normaalweb"/>
              <w:rPr>
                <w:rFonts w:asciiTheme="minorHAnsi" w:hAnsiTheme="minorHAnsi" w:cstheme="minorHAnsi"/>
              </w:rPr>
            </w:pPr>
            <w:r w:rsidRPr="006001FF">
              <w:rPr>
                <w:rFonts w:asciiTheme="minorHAnsi" w:hAnsiTheme="minorHAnsi" w:cstheme="minorHAnsi"/>
              </w:rPr>
              <w:t xml:space="preserve">  </w:t>
            </w:r>
            <w:r w:rsidR="00761E8E" w:rsidRPr="006001FF">
              <w:rPr>
                <w:rFonts w:asciiTheme="minorHAnsi" w:hAnsiTheme="minorHAnsi" w:cstheme="minorHAnsi"/>
              </w:rPr>
              <w:t>Ingang Op ’t Zand</w:t>
            </w:r>
          </w:p>
          <w:p w14:paraId="1A76DE5A" w14:textId="49D75B30" w:rsidR="00FD6D9A" w:rsidRPr="006001FF" w:rsidRDefault="00FB1F00" w:rsidP="00FD6D9A">
            <w:pPr>
              <w:pStyle w:val="Normaalweb"/>
              <w:rPr>
                <w:rFonts w:asciiTheme="minorHAnsi" w:hAnsiTheme="minorHAnsi" w:cstheme="minorHAnsi"/>
              </w:rPr>
            </w:pPr>
            <w:r w:rsidRPr="006001FF">
              <w:rPr>
                <w:rFonts w:asciiTheme="minorHAnsi" w:hAnsiTheme="minorHAnsi" w:cstheme="minorHAnsi"/>
              </w:rPr>
              <w:t xml:space="preserve">  </w:t>
            </w:r>
            <w:r w:rsidR="00761E8E" w:rsidRPr="006001FF">
              <w:rPr>
                <w:rFonts w:asciiTheme="minorHAnsi" w:hAnsiTheme="minorHAnsi" w:cstheme="minorHAnsi"/>
              </w:rPr>
              <w:t>Tel: 0544-379962 (</w:t>
            </w:r>
            <w:r w:rsidR="00FD6D9A" w:rsidRPr="006001FF">
              <w:rPr>
                <w:rFonts w:asciiTheme="minorHAnsi" w:hAnsiTheme="minorHAnsi" w:cstheme="minorHAnsi"/>
              </w:rPr>
              <w:t xml:space="preserve">bij geen gehoor </w:t>
            </w:r>
            <w:r w:rsidR="00761E8E" w:rsidRPr="006001FF">
              <w:rPr>
                <w:rFonts w:asciiTheme="minorHAnsi" w:hAnsiTheme="minorHAnsi" w:cstheme="minorHAnsi"/>
              </w:rPr>
              <w:t xml:space="preserve">en spoed Henk </w:t>
            </w:r>
            <w:proofErr w:type="spellStart"/>
            <w:r w:rsidR="00761E8E" w:rsidRPr="006001FF">
              <w:rPr>
                <w:rFonts w:asciiTheme="minorHAnsi" w:hAnsiTheme="minorHAnsi" w:cstheme="minorHAnsi"/>
              </w:rPr>
              <w:t>Heinst</w:t>
            </w:r>
            <w:proofErr w:type="spellEnd"/>
            <w:r w:rsidR="00FD6D9A" w:rsidRPr="006001FF">
              <w:rPr>
                <w:rFonts w:asciiTheme="minorHAnsi" w:hAnsiTheme="minorHAnsi" w:cstheme="minorHAnsi"/>
              </w:rPr>
              <w:t>,</w:t>
            </w:r>
            <w:r w:rsidR="00761E8E" w:rsidRPr="006001FF">
              <w:rPr>
                <w:rFonts w:asciiTheme="minorHAnsi" w:hAnsiTheme="minorHAnsi" w:cstheme="minorHAnsi"/>
              </w:rPr>
              <w:t xml:space="preserve"> </w:t>
            </w:r>
            <w:r w:rsidR="00FD6D9A" w:rsidRPr="006001FF">
              <w:rPr>
                <w:rFonts w:asciiTheme="minorHAnsi" w:hAnsiTheme="minorHAnsi" w:cstheme="minorHAnsi"/>
              </w:rPr>
              <w:t xml:space="preserve">tel: </w:t>
            </w:r>
            <w:r w:rsidR="00761E8E" w:rsidRPr="006001FF">
              <w:rPr>
                <w:rFonts w:asciiTheme="minorHAnsi" w:hAnsiTheme="minorHAnsi" w:cstheme="minorHAnsi"/>
              </w:rPr>
              <w:t>0544 372360)</w:t>
            </w:r>
            <w:r w:rsidRPr="006001FF">
              <w:rPr>
                <w:rFonts w:asciiTheme="minorHAnsi" w:hAnsiTheme="minorHAnsi" w:cstheme="minorHAnsi"/>
              </w:rPr>
              <w:t>.</w:t>
            </w:r>
          </w:p>
        </w:tc>
      </w:tr>
      <w:tr w:rsidR="00DA47C5" w:rsidRPr="006001FF" w14:paraId="77160C2C" w14:textId="77777777" w:rsidTr="00BE25C1">
        <w:trPr>
          <w:trHeight w:val="245"/>
        </w:trPr>
        <w:tc>
          <w:tcPr>
            <w:tcW w:w="2547" w:type="dxa"/>
          </w:tcPr>
          <w:p w14:paraId="0677938B" w14:textId="77777777" w:rsidR="00D6034A" w:rsidRPr="006001FF" w:rsidRDefault="00D6034A" w:rsidP="00481034">
            <w:pPr>
              <w:spacing w:line="259" w:lineRule="auto"/>
              <w:rPr>
                <w:rFonts w:asciiTheme="minorHAnsi" w:hAnsiTheme="minorHAnsi" w:cstheme="minorHAnsi"/>
                <w:lang w:val="en-US"/>
              </w:rPr>
            </w:pPr>
            <w:r w:rsidRPr="006001FF">
              <w:rPr>
                <w:rFonts w:asciiTheme="minorHAnsi" w:eastAsiaTheme="minorEastAsia" w:hAnsiTheme="minorHAnsi" w:cstheme="minorHAnsi"/>
              </w:rPr>
              <w:t>4. Organisatie</w:t>
            </w:r>
          </w:p>
        </w:tc>
        <w:tc>
          <w:tcPr>
            <w:tcW w:w="7914" w:type="dxa"/>
          </w:tcPr>
          <w:p w14:paraId="7D29CD27" w14:textId="5B1873EA" w:rsidR="00D6034A" w:rsidRPr="006001FF" w:rsidRDefault="00317C1C" w:rsidP="00EA4FB6">
            <w:pPr>
              <w:spacing w:line="259" w:lineRule="auto"/>
              <w:ind w:left="142"/>
              <w:rPr>
                <w:rFonts w:asciiTheme="minorHAnsi" w:hAnsiTheme="minorHAnsi" w:cstheme="minorHAnsi"/>
              </w:rPr>
            </w:pPr>
            <w:r w:rsidRPr="006001FF">
              <w:rPr>
                <w:rFonts w:asciiTheme="minorHAnsi" w:hAnsiTheme="minorHAnsi" w:cstheme="minorHAnsi"/>
              </w:rPr>
              <w:t>Stichting Er kan meer dan je denkt met ondersteuning van Parateam Hercules</w:t>
            </w:r>
            <w:r w:rsidR="00FB1F00" w:rsidRPr="006001FF">
              <w:rPr>
                <w:rFonts w:asciiTheme="minorHAnsi" w:hAnsiTheme="minorHAnsi" w:cstheme="minorHAnsi"/>
              </w:rPr>
              <w:t>.</w:t>
            </w:r>
          </w:p>
          <w:p w14:paraId="3463E35C" w14:textId="6A41863C" w:rsidR="00A62528" w:rsidRPr="006001FF" w:rsidRDefault="00A62528" w:rsidP="00B262DF">
            <w:pPr>
              <w:spacing w:line="259" w:lineRule="auto"/>
              <w:rPr>
                <w:rFonts w:asciiTheme="minorHAnsi" w:hAnsiTheme="minorHAnsi" w:cstheme="minorHAnsi"/>
              </w:rPr>
            </w:pPr>
          </w:p>
        </w:tc>
      </w:tr>
      <w:tr w:rsidR="00DA47C5" w:rsidRPr="006001FF" w14:paraId="4B53F088" w14:textId="77777777" w:rsidTr="00BE25C1">
        <w:trPr>
          <w:trHeight w:val="245"/>
        </w:trPr>
        <w:tc>
          <w:tcPr>
            <w:tcW w:w="2547" w:type="dxa"/>
          </w:tcPr>
          <w:p w14:paraId="23DDE654" w14:textId="77777777" w:rsidR="00D6034A" w:rsidRPr="006001FF" w:rsidRDefault="00D6034A" w:rsidP="00481034">
            <w:pPr>
              <w:spacing w:line="259" w:lineRule="auto"/>
              <w:rPr>
                <w:rFonts w:asciiTheme="minorHAnsi" w:hAnsiTheme="minorHAnsi" w:cstheme="minorHAnsi"/>
                <w:lang w:val="en-US"/>
              </w:rPr>
            </w:pPr>
            <w:r w:rsidRPr="006001FF">
              <w:rPr>
                <w:rFonts w:asciiTheme="minorHAnsi" w:eastAsiaTheme="minorEastAsia" w:hAnsiTheme="minorHAnsi" w:cstheme="minorHAnsi"/>
              </w:rPr>
              <w:t>5. Toernooicommissie</w:t>
            </w:r>
          </w:p>
        </w:tc>
        <w:tc>
          <w:tcPr>
            <w:tcW w:w="7914" w:type="dxa"/>
          </w:tcPr>
          <w:p w14:paraId="5E9ECBD3" w14:textId="55A0FE02" w:rsidR="00D6034A" w:rsidRPr="006001FF" w:rsidRDefault="00D6034A" w:rsidP="0048790E">
            <w:pPr>
              <w:spacing w:line="259" w:lineRule="auto"/>
              <w:ind w:left="142"/>
              <w:rPr>
                <w:rFonts w:asciiTheme="minorHAnsi" w:hAnsiTheme="minorHAnsi" w:cstheme="minorHAnsi"/>
              </w:rPr>
            </w:pPr>
            <w:r w:rsidRPr="006001FF">
              <w:rPr>
                <w:rFonts w:asciiTheme="minorHAnsi" w:hAnsiTheme="minorHAnsi" w:cstheme="minorHAnsi"/>
              </w:rPr>
              <w:t xml:space="preserve">Mariëlle Boers, </w:t>
            </w:r>
            <w:r w:rsidR="00317C1C" w:rsidRPr="006001FF">
              <w:rPr>
                <w:rFonts w:asciiTheme="minorHAnsi" w:hAnsiTheme="minorHAnsi" w:cstheme="minorHAnsi"/>
              </w:rPr>
              <w:t>Ellen Otten en Andre de Knegt</w:t>
            </w:r>
          </w:p>
          <w:p w14:paraId="12D9DF30" w14:textId="47B04096" w:rsidR="00A62528" w:rsidRPr="006001FF" w:rsidRDefault="00A62528" w:rsidP="00B262DF">
            <w:pPr>
              <w:spacing w:line="259" w:lineRule="auto"/>
              <w:rPr>
                <w:rFonts w:asciiTheme="minorHAnsi" w:hAnsiTheme="minorHAnsi" w:cstheme="minorHAnsi"/>
              </w:rPr>
            </w:pPr>
          </w:p>
        </w:tc>
      </w:tr>
      <w:tr w:rsidR="00DA47C5" w:rsidRPr="006001FF" w14:paraId="75259A7C" w14:textId="77777777" w:rsidTr="00BE25C1">
        <w:trPr>
          <w:trHeight w:val="245"/>
        </w:trPr>
        <w:tc>
          <w:tcPr>
            <w:tcW w:w="2547" w:type="dxa"/>
          </w:tcPr>
          <w:p w14:paraId="6E3F5ECE" w14:textId="223D941D" w:rsidR="00D6034A" w:rsidRPr="006001FF" w:rsidRDefault="00D6034A" w:rsidP="00481034">
            <w:pPr>
              <w:spacing w:line="259" w:lineRule="auto"/>
              <w:rPr>
                <w:rFonts w:asciiTheme="minorHAnsi" w:hAnsiTheme="minorHAnsi" w:cstheme="minorHAnsi"/>
                <w:lang w:val="en-US"/>
              </w:rPr>
            </w:pPr>
            <w:r w:rsidRPr="006001FF">
              <w:rPr>
                <w:rFonts w:asciiTheme="minorHAnsi" w:eastAsiaTheme="minorEastAsia" w:hAnsiTheme="minorHAnsi" w:cstheme="minorHAnsi"/>
              </w:rPr>
              <w:t>6. Toernooileider</w:t>
            </w:r>
            <w:r w:rsidR="00E6017C" w:rsidRPr="006001FF">
              <w:rPr>
                <w:rFonts w:asciiTheme="minorHAnsi" w:eastAsiaTheme="minorEastAsia" w:hAnsiTheme="minorHAnsi" w:cstheme="minorHAnsi"/>
              </w:rPr>
              <w:t>(s)</w:t>
            </w:r>
          </w:p>
        </w:tc>
        <w:tc>
          <w:tcPr>
            <w:tcW w:w="7914" w:type="dxa"/>
          </w:tcPr>
          <w:p w14:paraId="11F3D3CF" w14:textId="06D71BCA" w:rsidR="00D6034A" w:rsidRPr="006001FF" w:rsidRDefault="00317C1C" w:rsidP="0048790E">
            <w:pPr>
              <w:spacing w:line="259" w:lineRule="auto"/>
              <w:ind w:left="142"/>
              <w:rPr>
                <w:rFonts w:asciiTheme="minorHAnsi" w:hAnsiTheme="minorHAnsi" w:cstheme="minorHAnsi"/>
                <w:lang w:val="en-US"/>
              </w:rPr>
            </w:pPr>
            <w:r w:rsidRPr="006001FF">
              <w:rPr>
                <w:rFonts w:asciiTheme="minorHAnsi" w:hAnsiTheme="minorHAnsi" w:cstheme="minorHAnsi"/>
              </w:rPr>
              <w:t>Mariëlle Boers</w:t>
            </w:r>
            <w:r w:rsidR="00C15E6C" w:rsidRPr="006001FF">
              <w:rPr>
                <w:rFonts w:asciiTheme="minorHAnsi" w:hAnsiTheme="minorHAnsi" w:cstheme="minorHAnsi"/>
              </w:rPr>
              <w:t xml:space="preserve"> en Ellen </w:t>
            </w:r>
            <w:proofErr w:type="gramStart"/>
            <w:r w:rsidR="00C15E6C" w:rsidRPr="006001FF">
              <w:rPr>
                <w:rFonts w:asciiTheme="minorHAnsi" w:hAnsiTheme="minorHAnsi" w:cstheme="minorHAnsi"/>
              </w:rPr>
              <w:t>Otten</w:t>
            </w:r>
            <w:r w:rsidR="00E6017C" w:rsidRPr="006001FF">
              <w:rPr>
                <w:rFonts w:asciiTheme="minorHAnsi" w:hAnsiTheme="minorHAnsi" w:cstheme="minorHAnsi"/>
              </w:rPr>
              <w:t xml:space="preserve"> </w:t>
            </w:r>
            <w:r w:rsidRPr="006001FF">
              <w:rPr>
                <w:rFonts w:asciiTheme="minorHAnsi" w:hAnsiTheme="minorHAnsi" w:cstheme="minorHAnsi"/>
              </w:rPr>
              <w:t xml:space="preserve"> </w:t>
            </w:r>
            <w:r w:rsidR="00D6034A" w:rsidRPr="006001FF">
              <w:rPr>
                <w:rFonts w:asciiTheme="minorHAnsi" w:hAnsiTheme="minorHAnsi" w:cstheme="minorHAnsi"/>
                <w:i/>
                <w:lang w:val="en-US"/>
              </w:rPr>
              <w:t>e-mail</w:t>
            </w:r>
            <w:proofErr w:type="gramEnd"/>
            <w:r w:rsidR="00D6034A" w:rsidRPr="006001FF">
              <w:rPr>
                <w:rFonts w:asciiTheme="minorHAnsi" w:hAnsiTheme="minorHAnsi" w:cstheme="minorHAnsi"/>
                <w:i/>
                <w:lang w:val="en-US"/>
              </w:rPr>
              <w:t>:</w:t>
            </w:r>
            <w:r w:rsidR="00D6034A" w:rsidRPr="006001FF">
              <w:rPr>
                <w:rFonts w:asciiTheme="minorHAnsi" w:hAnsiTheme="minorHAnsi" w:cstheme="minorHAnsi"/>
                <w:lang w:val="en-US"/>
              </w:rPr>
              <w:t xml:space="preserve"> </w:t>
            </w:r>
            <w:hyperlink r:id="rId14" w:history="1">
              <w:r w:rsidR="005265D5" w:rsidRPr="003B2588">
                <w:rPr>
                  <w:rStyle w:val="Hyperlink"/>
                  <w:rFonts w:asciiTheme="minorHAnsi" w:hAnsiTheme="minorHAnsi" w:cstheme="minorHAnsi"/>
                  <w:lang w:val="en-US"/>
                </w:rPr>
                <w:t>Algemeen@jijkuntmeer.nl</w:t>
              </w:r>
            </w:hyperlink>
            <w:r w:rsidR="00761E8E" w:rsidRPr="006001FF">
              <w:rPr>
                <w:rFonts w:asciiTheme="minorHAnsi" w:hAnsiTheme="minorHAnsi" w:cstheme="minorHAnsi"/>
                <w:lang w:val="en-US"/>
              </w:rPr>
              <w:t xml:space="preserve"> </w:t>
            </w:r>
          </w:p>
          <w:p w14:paraId="1024F708" w14:textId="77777777" w:rsidR="00A62528" w:rsidRPr="006001FF" w:rsidRDefault="00A62528" w:rsidP="00B262DF">
            <w:pPr>
              <w:spacing w:line="259" w:lineRule="auto"/>
              <w:rPr>
                <w:rFonts w:asciiTheme="minorHAnsi" w:hAnsiTheme="minorHAnsi" w:cstheme="minorHAnsi"/>
              </w:rPr>
            </w:pPr>
          </w:p>
        </w:tc>
      </w:tr>
      <w:tr w:rsidR="00DA47C5" w:rsidRPr="006001FF" w14:paraId="725CDF99" w14:textId="77777777" w:rsidTr="00BE25C1">
        <w:trPr>
          <w:trHeight w:val="245"/>
        </w:trPr>
        <w:tc>
          <w:tcPr>
            <w:tcW w:w="2547" w:type="dxa"/>
          </w:tcPr>
          <w:p w14:paraId="3EA48A2C" w14:textId="77777777" w:rsidR="00D6034A" w:rsidRPr="006001FF" w:rsidRDefault="00D6034A" w:rsidP="00481034">
            <w:pPr>
              <w:spacing w:line="259" w:lineRule="auto"/>
              <w:rPr>
                <w:rFonts w:asciiTheme="minorHAnsi" w:hAnsiTheme="minorHAnsi" w:cstheme="minorHAnsi"/>
                <w:lang w:val="en-US"/>
              </w:rPr>
            </w:pPr>
            <w:r w:rsidRPr="006001FF">
              <w:rPr>
                <w:rFonts w:asciiTheme="minorHAnsi" w:eastAsiaTheme="minorEastAsia" w:hAnsiTheme="minorHAnsi" w:cstheme="minorHAnsi"/>
              </w:rPr>
              <w:t>7. Wedstrijdleiding</w:t>
            </w:r>
          </w:p>
        </w:tc>
        <w:tc>
          <w:tcPr>
            <w:tcW w:w="7914" w:type="dxa"/>
          </w:tcPr>
          <w:p w14:paraId="5BB1309F" w14:textId="5910931B" w:rsidR="00D6034A" w:rsidRPr="006001FF" w:rsidRDefault="00C15E6C" w:rsidP="0048790E">
            <w:pPr>
              <w:spacing w:line="259" w:lineRule="auto"/>
              <w:ind w:left="142"/>
              <w:rPr>
                <w:rFonts w:asciiTheme="minorHAnsi" w:hAnsiTheme="minorHAnsi" w:cstheme="minorHAnsi"/>
              </w:rPr>
            </w:pPr>
            <w:r w:rsidRPr="006001FF">
              <w:rPr>
                <w:rFonts w:asciiTheme="minorHAnsi" w:hAnsiTheme="minorHAnsi" w:cstheme="minorHAnsi"/>
              </w:rPr>
              <w:t xml:space="preserve">Ellen Otten en </w:t>
            </w:r>
            <w:r w:rsidR="00317C1C" w:rsidRPr="006001FF">
              <w:rPr>
                <w:rFonts w:asciiTheme="minorHAnsi" w:hAnsiTheme="minorHAnsi" w:cstheme="minorHAnsi"/>
              </w:rPr>
              <w:t>Andre de Knegt</w:t>
            </w:r>
            <w:r w:rsidR="00D6034A" w:rsidRPr="006001FF">
              <w:rPr>
                <w:rFonts w:asciiTheme="minorHAnsi" w:hAnsiTheme="minorHAnsi" w:cstheme="minorHAnsi"/>
              </w:rPr>
              <w:t xml:space="preserve">  </w:t>
            </w:r>
          </w:p>
          <w:p w14:paraId="49558F07" w14:textId="77777777" w:rsidR="00A62528" w:rsidRPr="006001FF" w:rsidRDefault="00A62528" w:rsidP="00B262DF">
            <w:pPr>
              <w:spacing w:line="259" w:lineRule="auto"/>
              <w:rPr>
                <w:rFonts w:asciiTheme="minorHAnsi" w:hAnsiTheme="minorHAnsi" w:cstheme="minorHAnsi"/>
              </w:rPr>
            </w:pPr>
          </w:p>
        </w:tc>
      </w:tr>
      <w:tr w:rsidR="00DA47C5" w:rsidRPr="006001FF" w14:paraId="7158EB49" w14:textId="77777777" w:rsidTr="00BE25C1">
        <w:trPr>
          <w:trHeight w:val="245"/>
        </w:trPr>
        <w:tc>
          <w:tcPr>
            <w:tcW w:w="2547" w:type="dxa"/>
          </w:tcPr>
          <w:p w14:paraId="6FFAEB89" w14:textId="77777777" w:rsidR="00D6034A" w:rsidRPr="006001FF" w:rsidRDefault="00D6034A" w:rsidP="00481034">
            <w:pPr>
              <w:spacing w:line="259" w:lineRule="auto"/>
              <w:rPr>
                <w:rFonts w:asciiTheme="minorHAnsi" w:hAnsiTheme="minorHAnsi" w:cstheme="minorHAnsi"/>
                <w:lang w:val="en-US"/>
              </w:rPr>
            </w:pPr>
            <w:r w:rsidRPr="006001FF">
              <w:rPr>
                <w:rFonts w:asciiTheme="minorHAnsi" w:eastAsiaTheme="minorEastAsia" w:hAnsiTheme="minorHAnsi" w:cstheme="minorHAnsi"/>
              </w:rPr>
              <w:t>8. Goedkeuring</w:t>
            </w:r>
          </w:p>
        </w:tc>
        <w:tc>
          <w:tcPr>
            <w:tcW w:w="7914" w:type="dxa"/>
          </w:tcPr>
          <w:p w14:paraId="1E310933" w14:textId="39F4EB79" w:rsidR="00D6034A" w:rsidRPr="006001FF" w:rsidRDefault="00AD0185" w:rsidP="0048790E">
            <w:pPr>
              <w:spacing w:line="259" w:lineRule="auto"/>
              <w:ind w:left="142"/>
              <w:rPr>
                <w:rFonts w:asciiTheme="minorHAnsi" w:hAnsiTheme="minorHAnsi" w:cstheme="minorHAnsi"/>
              </w:rPr>
            </w:pPr>
            <w:r w:rsidRPr="006001FF">
              <w:rPr>
                <w:rFonts w:asciiTheme="minorHAnsi" w:hAnsiTheme="minorHAnsi" w:cstheme="minorHAnsi"/>
              </w:rPr>
              <w:t>Er is geen</w:t>
            </w:r>
            <w:r w:rsidR="005265D5">
              <w:rPr>
                <w:rFonts w:asciiTheme="minorHAnsi" w:hAnsiTheme="minorHAnsi" w:cstheme="minorHAnsi"/>
              </w:rPr>
              <w:t xml:space="preserve"> expliciete</w:t>
            </w:r>
            <w:r w:rsidRPr="006001FF">
              <w:rPr>
                <w:rFonts w:asciiTheme="minorHAnsi" w:hAnsiTheme="minorHAnsi" w:cstheme="minorHAnsi"/>
              </w:rPr>
              <w:t xml:space="preserve"> goedkeuring</w:t>
            </w:r>
            <w:r w:rsidR="005265D5">
              <w:rPr>
                <w:rFonts w:asciiTheme="minorHAnsi" w:hAnsiTheme="minorHAnsi" w:cstheme="minorHAnsi"/>
              </w:rPr>
              <w:t xml:space="preserve"> nodig</w:t>
            </w:r>
            <w:r w:rsidRPr="006001FF">
              <w:rPr>
                <w:rFonts w:asciiTheme="minorHAnsi" w:hAnsiTheme="minorHAnsi" w:cstheme="minorHAnsi"/>
              </w:rPr>
              <w:t xml:space="preserve"> van de NTTB voor dit evenement</w:t>
            </w:r>
            <w:r w:rsidR="00FB1F00" w:rsidRPr="006001FF">
              <w:rPr>
                <w:rFonts w:asciiTheme="minorHAnsi" w:hAnsiTheme="minorHAnsi" w:cstheme="minorHAnsi"/>
              </w:rPr>
              <w:t>.</w:t>
            </w:r>
          </w:p>
          <w:p w14:paraId="0B41C1A6" w14:textId="1758508C" w:rsidR="00FB1F00" w:rsidRPr="006001FF" w:rsidRDefault="00FB1F00" w:rsidP="0048790E">
            <w:pPr>
              <w:spacing w:line="259" w:lineRule="auto"/>
              <w:ind w:left="142"/>
              <w:rPr>
                <w:rFonts w:asciiTheme="minorHAnsi" w:hAnsiTheme="minorHAnsi" w:cstheme="minorHAnsi"/>
              </w:rPr>
            </w:pPr>
            <w:r w:rsidRPr="006001FF">
              <w:rPr>
                <w:rFonts w:asciiTheme="minorHAnsi" w:hAnsiTheme="minorHAnsi" w:cstheme="minorHAnsi"/>
              </w:rPr>
              <w:t>Het evenement is aangemeld</w:t>
            </w:r>
            <w:r w:rsidR="005265D5">
              <w:rPr>
                <w:rFonts w:asciiTheme="minorHAnsi" w:hAnsiTheme="minorHAnsi" w:cstheme="minorHAnsi"/>
              </w:rPr>
              <w:t xml:space="preserve"> bij de NTTB en</w:t>
            </w:r>
            <w:r w:rsidRPr="006001FF">
              <w:rPr>
                <w:rFonts w:asciiTheme="minorHAnsi" w:hAnsiTheme="minorHAnsi" w:cstheme="minorHAnsi"/>
              </w:rPr>
              <w:t xml:space="preserve"> bij de Deutsche </w:t>
            </w:r>
            <w:proofErr w:type="spellStart"/>
            <w:r w:rsidRPr="006001FF">
              <w:rPr>
                <w:rFonts w:asciiTheme="minorHAnsi" w:hAnsiTheme="minorHAnsi" w:cstheme="minorHAnsi"/>
              </w:rPr>
              <w:t>Rollstuhl</w:t>
            </w:r>
            <w:proofErr w:type="spellEnd"/>
            <w:r w:rsidR="00C15E6C" w:rsidRPr="006001FF">
              <w:rPr>
                <w:rFonts w:asciiTheme="minorHAnsi" w:hAnsiTheme="minorHAnsi" w:cstheme="minorHAnsi"/>
              </w:rPr>
              <w:t xml:space="preserve">-Sportverband </w:t>
            </w:r>
            <w:proofErr w:type="spellStart"/>
            <w:r w:rsidR="00C15E6C" w:rsidRPr="006001FF">
              <w:rPr>
                <w:rFonts w:asciiTheme="minorHAnsi" w:hAnsiTheme="minorHAnsi" w:cstheme="minorHAnsi"/>
              </w:rPr>
              <w:t>e.V.</w:t>
            </w:r>
            <w:proofErr w:type="spellEnd"/>
            <w:r w:rsidRPr="006001FF">
              <w:rPr>
                <w:rFonts w:asciiTheme="minorHAnsi" w:hAnsiTheme="minorHAnsi" w:cstheme="minorHAnsi"/>
              </w:rPr>
              <w:t xml:space="preserve"> (DRS).</w:t>
            </w:r>
          </w:p>
          <w:p w14:paraId="082AE9D3" w14:textId="19179C0C" w:rsidR="00A62528" w:rsidRPr="006001FF" w:rsidRDefault="00A62528" w:rsidP="00B262DF">
            <w:pPr>
              <w:spacing w:line="259" w:lineRule="auto"/>
              <w:rPr>
                <w:rFonts w:asciiTheme="minorHAnsi" w:hAnsiTheme="minorHAnsi" w:cstheme="minorHAnsi"/>
              </w:rPr>
            </w:pPr>
          </w:p>
        </w:tc>
      </w:tr>
      <w:tr w:rsidR="00DA47C5" w:rsidRPr="006001FF" w14:paraId="41155748" w14:textId="77777777" w:rsidTr="00BE25C1">
        <w:trPr>
          <w:trHeight w:val="245"/>
        </w:trPr>
        <w:tc>
          <w:tcPr>
            <w:tcW w:w="2547" w:type="dxa"/>
          </w:tcPr>
          <w:p w14:paraId="7B475317" w14:textId="77777777" w:rsidR="00D6034A" w:rsidRPr="006001FF" w:rsidRDefault="00D6034A" w:rsidP="00481034">
            <w:pPr>
              <w:spacing w:line="259" w:lineRule="auto"/>
              <w:rPr>
                <w:rFonts w:asciiTheme="minorHAnsi" w:hAnsiTheme="minorHAnsi" w:cstheme="minorHAnsi"/>
                <w:lang w:val="en-US"/>
              </w:rPr>
            </w:pPr>
            <w:r w:rsidRPr="006001FF">
              <w:rPr>
                <w:rFonts w:asciiTheme="minorHAnsi" w:eastAsiaTheme="minorEastAsia" w:hAnsiTheme="minorHAnsi" w:cstheme="minorHAnsi"/>
              </w:rPr>
              <w:t>9. Hoofdscheidsrechter &amp; Bondsvertegenwoordiger</w:t>
            </w:r>
          </w:p>
        </w:tc>
        <w:tc>
          <w:tcPr>
            <w:tcW w:w="7914" w:type="dxa"/>
          </w:tcPr>
          <w:p w14:paraId="2B18B283" w14:textId="77777777" w:rsidR="00CD2322" w:rsidRDefault="00317C1C" w:rsidP="009C5626">
            <w:pPr>
              <w:spacing w:line="259" w:lineRule="auto"/>
              <w:ind w:left="142" w:right="627"/>
              <w:rPr>
                <w:rFonts w:asciiTheme="minorHAnsi" w:hAnsiTheme="minorHAnsi" w:cstheme="minorHAnsi"/>
                <w:lang w:val="en-GB"/>
              </w:rPr>
            </w:pPr>
            <w:proofErr w:type="spellStart"/>
            <w:r w:rsidRPr="006001FF">
              <w:rPr>
                <w:rFonts w:asciiTheme="minorHAnsi" w:hAnsiTheme="minorHAnsi" w:cstheme="minorHAnsi"/>
                <w:lang w:val="en-GB"/>
              </w:rPr>
              <w:t>Niet</w:t>
            </w:r>
            <w:proofErr w:type="spellEnd"/>
            <w:r w:rsidRPr="006001FF">
              <w:rPr>
                <w:rFonts w:asciiTheme="minorHAnsi" w:hAnsiTheme="minorHAnsi" w:cstheme="minorHAnsi"/>
                <w:lang w:val="en-GB"/>
              </w:rPr>
              <w:t xml:space="preserve"> van </w:t>
            </w:r>
            <w:proofErr w:type="spellStart"/>
            <w:r w:rsidRPr="006001FF">
              <w:rPr>
                <w:rFonts w:asciiTheme="minorHAnsi" w:hAnsiTheme="minorHAnsi" w:cstheme="minorHAnsi"/>
                <w:lang w:val="en-GB"/>
              </w:rPr>
              <w:t>toepassing</w:t>
            </w:r>
            <w:proofErr w:type="spellEnd"/>
          </w:p>
          <w:p w14:paraId="7A4B980E" w14:textId="5EDB7BDD" w:rsidR="00A62528" w:rsidRPr="006001FF" w:rsidRDefault="00A62528" w:rsidP="00B262DF">
            <w:pPr>
              <w:spacing w:line="259" w:lineRule="auto"/>
              <w:ind w:right="627"/>
              <w:rPr>
                <w:rFonts w:asciiTheme="minorHAnsi" w:hAnsiTheme="minorHAnsi" w:cstheme="minorHAnsi"/>
                <w:lang w:val="en-GB"/>
              </w:rPr>
            </w:pPr>
          </w:p>
        </w:tc>
      </w:tr>
      <w:tr w:rsidR="00DA47C5" w:rsidRPr="006001FF" w14:paraId="79E09073" w14:textId="77777777" w:rsidTr="00BE25C1">
        <w:trPr>
          <w:trHeight w:val="571"/>
        </w:trPr>
        <w:tc>
          <w:tcPr>
            <w:tcW w:w="2547" w:type="dxa"/>
          </w:tcPr>
          <w:p w14:paraId="6AC24B48" w14:textId="77777777" w:rsidR="00D6034A" w:rsidRPr="006001FF" w:rsidRDefault="00D6034A" w:rsidP="00481034">
            <w:pPr>
              <w:spacing w:after="714" w:line="259" w:lineRule="auto"/>
              <w:rPr>
                <w:rFonts w:asciiTheme="minorHAnsi" w:hAnsiTheme="minorHAnsi" w:cstheme="minorHAnsi"/>
              </w:rPr>
            </w:pPr>
            <w:r w:rsidRPr="006001FF">
              <w:rPr>
                <w:rFonts w:asciiTheme="minorHAnsi" w:hAnsiTheme="minorHAnsi" w:cstheme="minorHAnsi"/>
              </w:rPr>
              <w:t>10. Aanvang toerno</w:t>
            </w:r>
            <w:r w:rsidR="00066F75" w:rsidRPr="006001FF">
              <w:rPr>
                <w:rFonts w:asciiTheme="minorHAnsi" w:hAnsiTheme="minorHAnsi" w:cstheme="minorHAnsi"/>
              </w:rPr>
              <w:t>oi</w:t>
            </w:r>
          </w:p>
        </w:tc>
        <w:tc>
          <w:tcPr>
            <w:tcW w:w="7914" w:type="dxa"/>
          </w:tcPr>
          <w:p w14:paraId="3ACEF91A" w14:textId="7A3E767C" w:rsidR="00A74F9D" w:rsidRPr="006001FF" w:rsidRDefault="00066F75" w:rsidP="00487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eastAsiaTheme="minorEastAsia" w:hAnsiTheme="minorHAnsi" w:cstheme="minorHAnsi"/>
              </w:rPr>
            </w:pPr>
            <w:r w:rsidRPr="006001FF">
              <w:rPr>
                <w:rFonts w:asciiTheme="minorHAnsi" w:eastAsiaTheme="minorEastAsia" w:hAnsiTheme="minorHAnsi" w:cstheme="minorHAnsi"/>
              </w:rPr>
              <w:t xml:space="preserve">De wedstrijden starten om </w:t>
            </w:r>
            <w:r w:rsidR="00770E2C" w:rsidRPr="006001FF">
              <w:rPr>
                <w:rFonts w:asciiTheme="minorHAnsi" w:eastAsiaTheme="minorEastAsia" w:hAnsiTheme="minorHAnsi" w:cstheme="minorHAnsi"/>
              </w:rPr>
              <w:t>10:</w:t>
            </w:r>
            <w:r w:rsidRPr="006001FF">
              <w:rPr>
                <w:rFonts w:asciiTheme="minorHAnsi" w:eastAsiaTheme="minorEastAsia" w:hAnsiTheme="minorHAnsi" w:cstheme="minorHAnsi"/>
              </w:rPr>
              <w:t xml:space="preserve">00 uur. De zaal is open vanaf </w:t>
            </w:r>
            <w:r w:rsidR="00770E2C" w:rsidRPr="006001FF">
              <w:rPr>
                <w:rFonts w:asciiTheme="minorHAnsi" w:eastAsiaTheme="minorEastAsia" w:hAnsiTheme="minorHAnsi" w:cstheme="minorHAnsi"/>
              </w:rPr>
              <w:t>9:</w:t>
            </w:r>
            <w:r w:rsidRPr="006001FF">
              <w:rPr>
                <w:rFonts w:asciiTheme="minorHAnsi" w:eastAsiaTheme="minorEastAsia" w:hAnsiTheme="minorHAnsi" w:cstheme="minorHAnsi"/>
              </w:rPr>
              <w:t xml:space="preserve">00 uur. </w:t>
            </w:r>
          </w:p>
          <w:p w14:paraId="31371C29" w14:textId="5B88FDC6" w:rsidR="00066F75" w:rsidRPr="006001FF" w:rsidRDefault="00066F75" w:rsidP="00487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eastAsiaTheme="minorEastAsia" w:hAnsiTheme="minorHAnsi" w:cstheme="minorHAnsi"/>
              </w:rPr>
            </w:pPr>
            <w:r w:rsidRPr="006001FF">
              <w:rPr>
                <w:rFonts w:asciiTheme="minorHAnsi" w:eastAsiaTheme="minorEastAsia" w:hAnsiTheme="minorHAnsi" w:cstheme="minorHAnsi"/>
              </w:rPr>
              <w:t>Het</w:t>
            </w:r>
            <w:r w:rsidR="00A74F9D" w:rsidRPr="006001FF">
              <w:rPr>
                <w:rFonts w:asciiTheme="minorHAnsi" w:eastAsiaTheme="minorEastAsia" w:hAnsiTheme="minorHAnsi" w:cstheme="minorHAnsi"/>
              </w:rPr>
              <w:t xml:space="preserve"> </w:t>
            </w:r>
            <w:r w:rsidRPr="006001FF">
              <w:rPr>
                <w:rFonts w:asciiTheme="minorHAnsi" w:eastAsiaTheme="minorEastAsia" w:hAnsiTheme="minorHAnsi" w:cstheme="minorHAnsi"/>
              </w:rPr>
              <w:t>schuiftafeltennistoernooi begint om 1</w:t>
            </w:r>
            <w:r w:rsidR="00A128BD" w:rsidRPr="006001FF">
              <w:rPr>
                <w:rFonts w:asciiTheme="minorHAnsi" w:eastAsiaTheme="minorEastAsia" w:hAnsiTheme="minorHAnsi" w:cstheme="minorHAnsi"/>
              </w:rPr>
              <w:t>0</w:t>
            </w:r>
            <w:r w:rsidRPr="006001FF">
              <w:rPr>
                <w:rFonts w:asciiTheme="minorHAnsi" w:eastAsiaTheme="minorEastAsia" w:hAnsiTheme="minorHAnsi" w:cstheme="minorHAnsi"/>
              </w:rPr>
              <w:t>:00 uur.</w:t>
            </w:r>
          </w:p>
          <w:p w14:paraId="76AC4E65" w14:textId="1687E75D" w:rsidR="00D6034A" w:rsidRPr="006001FF" w:rsidRDefault="00066F75" w:rsidP="004879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eastAsiaTheme="minorEastAsia" w:hAnsiTheme="minorHAnsi" w:cstheme="minorHAnsi"/>
              </w:rPr>
            </w:pPr>
            <w:r w:rsidRPr="006001FF">
              <w:rPr>
                <w:rFonts w:asciiTheme="minorHAnsi" w:eastAsiaTheme="minorEastAsia" w:hAnsiTheme="minorHAnsi" w:cstheme="minorHAnsi"/>
              </w:rPr>
              <w:t xml:space="preserve">Spelers dienen zich bij binnenkomst, voor </w:t>
            </w:r>
            <w:r w:rsidR="00770E2C" w:rsidRPr="006001FF">
              <w:rPr>
                <w:rFonts w:asciiTheme="minorHAnsi" w:eastAsiaTheme="minorEastAsia" w:hAnsiTheme="minorHAnsi" w:cstheme="minorHAnsi"/>
              </w:rPr>
              <w:t>9:</w:t>
            </w:r>
            <w:r w:rsidRPr="006001FF">
              <w:rPr>
                <w:rFonts w:asciiTheme="minorHAnsi" w:eastAsiaTheme="minorEastAsia" w:hAnsiTheme="minorHAnsi" w:cstheme="minorHAnsi"/>
              </w:rPr>
              <w:t>30 uur</w:t>
            </w:r>
            <w:r w:rsidR="00A128BD" w:rsidRPr="006001FF">
              <w:rPr>
                <w:rFonts w:asciiTheme="minorHAnsi" w:eastAsiaTheme="minorEastAsia" w:hAnsiTheme="minorHAnsi" w:cstheme="minorHAnsi"/>
              </w:rPr>
              <w:t>,</w:t>
            </w:r>
            <w:r w:rsidRPr="006001FF">
              <w:rPr>
                <w:rFonts w:asciiTheme="minorHAnsi" w:eastAsiaTheme="minorEastAsia" w:hAnsiTheme="minorHAnsi" w:cstheme="minorHAnsi"/>
              </w:rPr>
              <w:t xml:space="preserve"> te melden bij de toernooileiding.</w:t>
            </w:r>
          </w:p>
          <w:p w14:paraId="33C078A1" w14:textId="2E12042B" w:rsidR="00A62528" w:rsidRPr="006001FF" w:rsidRDefault="00A62528" w:rsidP="00B26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627"/>
              <w:rPr>
                <w:rFonts w:asciiTheme="minorHAnsi" w:eastAsiaTheme="minorEastAsia" w:hAnsiTheme="minorHAnsi" w:cstheme="minorHAnsi"/>
              </w:rPr>
            </w:pPr>
          </w:p>
        </w:tc>
      </w:tr>
      <w:tr w:rsidR="00DA47C5" w:rsidRPr="006001FF" w14:paraId="189CF2F2" w14:textId="77777777" w:rsidTr="00BE25C1">
        <w:trPr>
          <w:trHeight w:val="490"/>
        </w:trPr>
        <w:tc>
          <w:tcPr>
            <w:tcW w:w="2547" w:type="dxa"/>
          </w:tcPr>
          <w:p w14:paraId="3712956C" w14:textId="77777777" w:rsidR="00D6034A" w:rsidRPr="006001FF" w:rsidRDefault="00D6034A" w:rsidP="00481034">
            <w:pPr>
              <w:tabs>
                <w:tab w:val="center" w:pos="1416"/>
              </w:tabs>
              <w:spacing w:line="259" w:lineRule="auto"/>
              <w:rPr>
                <w:rFonts w:asciiTheme="minorHAnsi" w:hAnsiTheme="minorHAnsi" w:cstheme="minorHAnsi"/>
              </w:rPr>
            </w:pPr>
            <w:r w:rsidRPr="006001FF">
              <w:rPr>
                <w:rFonts w:asciiTheme="minorHAnsi" w:hAnsiTheme="minorHAnsi" w:cstheme="minorHAnsi"/>
              </w:rPr>
              <w:t xml:space="preserve">11. Einde  </w:t>
            </w:r>
            <w:r w:rsidRPr="006001FF">
              <w:rPr>
                <w:rFonts w:asciiTheme="minorHAnsi" w:hAnsiTheme="minorHAnsi" w:cstheme="minorHAnsi"/>
              </w:rPr>
              <w:tab/>
              <w:t xml:space="preserve"> </w:t>
            </w:r>
          </w:p>
          <w:p w14:paraId="5EFB1DA2"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t xml:space="preserve"> </w:t>
            </w:r>
          </w:p>
        </w:tc>
        <w:tc>
          <w:tcPr>
            <w:tcW w:w="7914" w:type="dxa"/>
          </w:tcPr>
          <w:p w14:paraId="159C6DD1" w14:textId="77777777" w:rsidR="00D6034A" w:rsidRDefault="00066F75" w:rsidP="00A62528">
            <w:pPr>
              <w:spacing w:line="259" w:lineRule="auto"/>
              <w:ind w:left="142" w:right="627"/>
              <w:rPr>
                <w:rFonts w:asciiTheme="minorHAnsi" w:eastAsiaTheme="minorEastAsia" w:hAnsiTheme="minorHAnsi" w:cstheme="minorHAnsi"/>
              </w:rPr>
            </w:pPr>
            <w:r w:rsidRPr="006001FF">
              <w:rPr>
                <w:rFonts w:asciiTheme="minorHAnsi" w:eastAsiaTheme="minorEastAsia" w:hAnsiTheme="minorHAnsi" w:cstheme="minorHAnsi"/>
              </w:rPr>
              <w:t xml:space="preserve">De finales </w:t>
            </w:r>
            <w:r w:rsidR="00780357" w:rsidRPr="006001FF">
              <w:rPr>
                <w:rFonts w:asciiTheme="minorHAnsi" w:eastAsiaTheme="minorEastAsia" w:hAnsiTheme="minorHAnsi" w:cstheme="minorHAnsi"/>
              </w:rPr>
              <w:t xml:space="preserve">zijn </w:t>
            </w:r>
            <w:r w:rsidRPr="006001FF">
              <w:rPr>
                <w:rFonts w:asciiTheme="minorHAnsi" w:eastAsiaTheme="minorEastAsia" w:hAnsiTheme="minorHAnsi" w:cstheme="minorHAnsi"/>
              </w:rPr>
              <w:t xml:space="preserve">gepland </w:t>
            </w:r>
            <w:r w:rsidR="00780357" w:rsidRPr="006001FF">
              <w:rPr>
                <w:rFonts w:asciiTheme="minorHAnsi" w:eastAsiaTheme="minorEastAsia" w:hAnsiTheme="minorHAnsi" w:cstheme="minorHAnsi"/>
              </w:rPr>
              <w:t>rond</w:t>
            </w:r>
            <w:r w:rsidRPr="006001FF">
              <w:rPr>
                <w:rFonts w:asciiTheme="minorHAnsi" w:eastAsiaTheme="minorEastAsia" w:hAnsiTheme="minorHAnsi" w:cstheme="minorHAnsi"/>
              </w:rPr>
              <w:t xml:space="preserve"> 1</w:t>
            </w:r>
            <w:r w:rsidR="00DC4A1E" w:rsidRPr="006001FF">
              <w:rPr>
                <w:rFonts w:asciiTheme="minorHAnsi" w:eastAsiaTheme="minorEastAsia" w:hAnsiTheme="minorHAnsi" w:cstheme="minorHAnsi"/>
              </w:rPr>
              <w:t>7</w:t>
            </w:r>
            <w:r w:rsidRPr="006001FF">
              <w:rPr>
                <w:rFonts w:asciiTheme="minorHAnsi" w:eastAsiaTheme="minorEastAsia" w:hAnsiTheme="minorHAnsi" w:cstheme="minorHAnsi"/>
              </w:rPr>
              <w:t>.00 uur</w:t>
            </w:r>
            <w:r w:rsidR="00FB1F00" w:rsidRPr="006001FF">
              <w:rPr>
                <w:rFonts w:asciiTheme="minorHAnsi" w:eastAsiaTheme="minorEastAsia" w:hAnsiTheme="minorHAnsi" w:cstheme="minorHAnsi"/>
              </w:rPr>
              <w:t>.</w:t>
            </w:r>
          </w:p>
          <w:p w14:paraId="62ACC20A" w14:textId="27FD237F" w:rsidR="00A62528" w:rsidRPr="00A62528" w:rsidRDefault="00A62528" w:rsidP="00B262DF">
            <w:pPr>
              <w:spacing w:line="259" w:lineRule="auto"/>
              <w:ind w:right="627"/>
              <w:rPr>
                <w:rFonts w:asciiTheme="minorHAnsi" w:eastAsiaTheme="minorEastAsia" w:hAnsiTheme="minorHAnsi" w:cstheme="minorHAnsi"/>
              </w:rPr>
            </w:pPr>
          </w:p>
        </w:tc>
      </w:tr>
      <w:tr w:rsidR="00DA47C5" w:rsidRPr="006001FF" w14:paraId="34F3FA77" w14:textId="77777777" w:rsidTr="00BE25C1">
        <w:trPr>
          <w:trHeight w:val="491"/>
        </w:trPr>
        <w:tc>
          <w:tcPr>
            <w:tcW w:w="2547" w:type="dxa"/>
          </w:tcPr>
          <w:p w14:paraId="5820E450" w14:textId="77777777" w:rsidR="00D6034A" w:rsidRPr="006001FF" w:rsidRDefault="00D6034A" w:rsidP="00481034">
            <w:pPr>
              <w:tabs>
                <w:tab w:val="center" w:pos="1416"/>
              </w:tabs>
              <w:spacing w:line="259" w:lineRule="auto"/>
              <w:rPr>
                <w:rFonts w:asciiTheme="minorHAnsi" w:hAnsiTheme="minorHAnsi" w:cstheme="minorHAnsi"/>
              </w:rPr>
            </w:pPr>
            <w:r w:rsidRPr="006001FF">
              <w:rPr>
                <w:rFonts w:asciiTheme="minorHAnsi" w:hAnsiTheme="minorHAnsi" w:cstheme="minorHAnsi"/>
              </w:rPr>
              <w:t xml:space="preserve">12. Tafels  </w:t>
            </w:r>
            <w:r w:rsidRPr="006001FF">
              <w:rPr>
                <w:rFonts w:asciiTheme="minorHAnsi" w:hAnsiTheme="minorHAnsi" w:cstheme="minorHAnsi"/>
              </w:rPr>
              <w:tab/>
              <w:t xml:space="preserve"> </w:t>
            </w:r>
          </w:p>
          <w:p w14:paraId="00E3A5F6"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t xml:space="preserve"> </w:t>
            </w:r>
          </w:p>
        </w:tc>
        <w:tc>
          <w:tcPr>
            <w:tcW w:w="7914" w:type="dxa"/>
          </w:tcPr>
          <w:p w14:paraId="17C34117" w14:textId="77777777" w:rsidR="00D6034A" w:rsidRDefault="00066F75" w:rsidP="0048790E">
            <w:pPr>
              <w:spacing w:line="259" w:lineRule="auto"/>
              <w:ind w:left="142" w:right="627"/>
              <w:rPr>
                <w:rFonts w:asciiTheme="minorHAnsi" w:eastAsiaTheme="minorEastAsia" w:hAnsiTheme="minorHAnsi" w:cstheme="minorHAnsi"/>
              </w:rPr>
            </w:pPr>
            <w:r w:rsidRPr="006001FF">
              <w:rPr>
                <w:rFonts w:asciiTheme="minorHAnsi" w:eastAsiaTheme="minorEastAsia" w:hAnsiTheme="minorHAnsi" w:cstheme="minorHAnsi"/>
              </w:rPr>
              <w:t xml:space="preserve">Er wordt gespeeld op maximaal </w:t>
            </w:r>
            <w:r w:rsidR="00317C1C" w:rsidRPr="006001FF">
              <w:rPr>
                <w:rFonts w:asciiTheme="minorHAnsi" w:eastAsiaTheme="minorEastAsia" w:hAnsiTheme="minorHAnsi" w:cstheme="minorHAnsi"/>
              </w:rPr>
              <w:t xml:space="preserve">14 </w:t>
            </w:r>
            <w:proofErr w:type="spellStart"/>
            <w:r w:rsidR="00317C1C" w:rsidRPr="006001FF">
              <w:rPr>
                <w:rFonts w:asciiTheme="minorHAnsi" w:eastAsiaTheme="minorEastAsia" w:hAnsiTheme="minorHAnsi" w:cstheme="minorHAnsi"/>
              </w:rPr>
              <w:t>Joola</w:t>
            </w:r>
            <w:proofErr w:type="spellEnd"/>
            <w:r w:rsidR="00317C1C" w:rsidRPr="006001FF">
              <w:rPr>
                <w:rFonts w:asciiTheme="minorHAnsi" w:eastAsiaTheme="minorEastAsia" w:hAnsiTheme="minorHAnsi" w:cstheme="minorHAnsi"/>
              </w:rPr>
              <w:t xml:space="preserve"> Olympic (Atlanta)</w:t>
            </w:r>
            <w:r w:rsidRPr="006001FF">
              <w:rPr>
                <w:rFonts w:asciiTheme="minorHAnsi" w:eastAsiaTheme="minorEastAsia" w:hAnsiTheme="minorHAnsi" w:cstheme="minorHAnsi"/>
              </w:rPr>
              <w:t xml:space="preserve"> tafels, kleur </w:t>
            </w:r>
            <w:proofErr w:type="gramStart"/>
            <w:r w:rsidRPr="006001FF">
              <w:rPr>
                <w:rFonts w:asciiTheme="minorHAnsi" w:eastAsiaTheme="minorEastAsia" w:hAnsiTheme="minorHAnsi" w:cstheme="minorHAnsi"/>
              </w:rPr>
              <w:t>blauw</w:t>
            </w:r>
            <w:r w:rsidR="00F4441D" w:rsidRPr="006001FF">
              <w:rPr>
                <w:rFonts w:asciiTheme="minorHAnsi" w:eastAsiaTheme="minorEastAsia" w:hAnsiTheme="minorHAnsi" w:cstheme="minorHAnsi"/>
              </w:rPr>
              <w:t xml:space="preserve"> /</w:t>
            </w:r>
            <w:proofErr w:type="gramEnd"/>
            <w:r w:rsidR="00F4441D" w:rsidRPr="006001FF">
              <w:rPr>
                <w:rFonts w:asciiTheme="minorHAnsi" w:eastAsiaTheme="minorEastAsia" w:hAnsiTheme="minorHAnsi" w:cstheme="minorHAnsi"/>
              </w:rPr>
              <w:t xml:space="preserve"> paars</w:t>
            </w:r>
            <w:r w:rsidR="00FB1F00" w:rsidRPr="006001FF">
              <w:rPr>
                <w:rFonts w:asciiTheme="minorHAnsi" w:eastAsiaTheme="minorEastAsia" w:hAnsiTheme="minorHAnsi" w:cstheme="minorHAnsi"/>
              </w:rPr>
              <w:t>.</w:t>
            </w:r>
          </w:p>
          <w:p w14:paraId="24B64CD6" w14:textId="77777777" w:rsidR="00A62528" w:rsidRDefault="00A62528" w:rsidP="0048790E">
            <w:pPr>
              <w:spacing w:line="259" w:lineRule="auto"/>
              <w:ind w:left="142" w:right="627"/>
              <w:rPr>
                <w:rFonts w:asciiTheme="minorHAnsi" w:eastAsiaTheme="minorEastAsia" w:hAnsiTheme="minorHAnsi" w:cstheme="minorHAnsi"/>
              </w:rPr>
            </w:pPr>
          </w:p>
          <w:p w14:paraId="38627A20" w14:textId="4FFF609B" w:rsidR="00A62528" w:rsidRPr="006001FF" w:rsidRDefault="00A62528" w:rsidP="0048790E">
            <w:pPr>
              <w:spacing w:line="259" w:lineRule="auto"/>
              <w:ind w:left="142" w:right="627"/>
              <w:rPr>
                <w:rFonts w:asciiTheme="minorHAnsi" w:hAnsiTheme="minorHAnsi" w:cstheme="minorHAnsi"/>
              </w:rPr>
            </w:pPr>
          </w:p>
        </w:tc>
      </w:tr>
      <w:tr w:rsidR="00DA47C5" w:rsidRPr="006001FF" w14:paraId="582FCDA2" w14:textId="77777777" w:rsidTr="00BE25C1">
        <w:trPr>
          <w:trHeight w:val="490"/>
        </w:trPr>
        <w:tc>
          <w:tcPr>
            <w:tcW w:w="2547" w:type="dxa"/>
          </w:tcPr>
          <w:p w14:paraId="0EDC6832"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lastRenderedPageBreak/>
              <w:t xml:space="preserve">13. Ballen  </w:t>
            </w:r>
          </w:p>
          <w:p w14:paraId="38960C26"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t xml:space="preserve"> </w:t>
            </w:r>
          </w:p>
        </w:tc>
        <w:tc>
          <w:tcPr>
            <w:tcW w:w="7914" w:type="dxa"/>
          </w:tcPr>
          <w:p w14:paraId="3FB731C7" w14:textId="77777777" w:rsidR="00D6034A" w:rsidRDefault="00066F75" w:rsidP="0048790E">
            <w:pPr>
              <w:spacing w:line="259" w:lineRule="auto"/>
              <w:ind w:left="142" w:right="627"/>
              <w:rPr>
                <w:rFonts w:asciiTheme="minorHAnsi" w:eastAsiaTheme="minorEastAsia" w:hAnsiTheme="minorHAnsi" w:cstheme="minorHAnsi"/>
              </w:rPr>
            </w:pPr>
            <w:r w:rsidRPr="006001FF">
              <w:rPr>
                <w:rFonts w:asciiTheme="minorHAnsi" w:eastAsiaTheme="minorEastAsia" w:hAnsiTheme="minorHAnsi" w:cstheme="minorHAnsi"/>
              </w:rPr>
              <w:t xml:space="preserve">Er wordt gespeeld met TIBHAR*** 40+ </w:t>
            </w:r>
            <w:r w:rsidR="008F645D" w:rsidRPr="006001FF">
              <w:rPr>
                <w:rFonts w:asciiTheme="minorHAnsi" w:eastAsiaTheme="minorEastAsia" w:hAnsiTheme="minorHAnsi" w:cstheme="minorHAnsi"/>
              </w:rPr>
              <w:t>NG</w:t>
            </w:r>
            <w:r w:rsidRPr="006001FF">
              <w:rPr>
                <w:rFonts w:asciiTheme="minorHAnsi" w:eastAsiaTheme="minorEastAsia" w:hAnsiTheme="minorHAnsi" w:cstheme="minorHAnsi"/>
              </w:rPr>
              <w:t xml:space="preserve"> (2e gen</w:t>
            </w:r>
            <w:r w:rsidR="00364C48" w:rsidRPr="006001FF">
              <w:rPr>
                <w:rFonts w:asciiTheme="minorHAnsi" w:eastAsiaTheme="minorEastAsia" w:hAnsiTheme="minorHAnsi" w:cstheme="minorHAnsi"/>
              </w:rPr>
              <w:t>.</w:t>
            </w:r>
            <w:r w:rsidR="008F645D" w:rsidRPr="006001FF">
              <w:rPr>
                <w:rFonts w:asciiTheme="minorHAnsi" w:eastAsiaTheme="minorEastAsia" w:hAnsiTheme="minorHAnsi" w:cstheme="minorHAnsi"/>
              </w:rPr>
              <w:t xml:space="preserve"> ABS</w:t>
            </w:r>
            <w:r w:rsidRPr="006001FF">
              <w:rPr>
                <w:rFonts w:asciiTheme="minorHAnsi" w:eastAsiaTheme="minorEastAsia" w:hAnsiTheme="minorHAnsi" w:cstheme="minorHAnsi"/>
              </w:rPr>
              <w:t>) ballen, kleur wit</w:t>
            </w:r>
            <w:r w:rsidR="00FB1F00" w:rsidRPr="006001FF">
              <w:rPr>
                <w:rFonts w:asciiTheme="minorHAnsi" w:eastAsiaTheme="minorEastAsia" w:hAnsiTheme="minorHAnsi" w:cstheme="minorHAnsi"/>
              </w:rPr>
              <w:t>.</w:t>
            </w:r>
          </w:p>
          <w:p w14:paraId="264D7145" w14:textId="77777777" w:rsidR="00A62528" w:rsidRDefault="00A62528" w:rsidP="0048790E">
            <w:pPr>
              <w:spacing w:line="259" w:lineRule="auto"/>
              <w:ind w:left="142" w:right="627"/>
              <w:rPr>
                <w:rFonts w:asciiTheme="minorHAnsi" w:eastAsiaTheme="minorEastAsia" w:hAnsiTheme="minorHAnsi" w:cstheme="minorHAnsi"/>
              </w:rPr>
            </w:pPr>
          </w:p>
          <w:p w14:paraId="6F5CDA4E" w14:textId="28E40E25" w:rsidR="00A62528" w:rsidRPr="006001FF" w:rsidRDefault="00A62528" w:rsidP="0048790E">
            <w:pPr>
              <w:spacing w:line="259" w:lineRule="auto"/>
              <w:ind w:left="142" w:right="627"/>
              <w:rPr>
                <w:rFonts w:asciiTheme="minorHAnsi" w:hAnsiTheme="minorHAnsi" w:cstheme="minorHAnsi"/>
              </w:rPr>
            </w:pPr>
          </w:p>
        </w:tc>
      </w:tr>
    </w:tbl>
    <w:p w14:paraId="60EE2530" w14:textId="0B1C316A" w:rsidR="00AF1AAC" w:rsidRPr="006001FF" w:rsidRDefault="00AF1AAC" w:rsidP="006001FF">
      <w:pPr>
        <w:rPr>
          <w:rFonts w:asciiTheme="minorHAnsi" w:hAnsiTheme="minorHAnsi" w:cstheme="minorHAnsi"/>
        </w:rPr>
      </w:pPr>
    </w:p>
    <w:tbl>
      <w:tblPr>
        <w:tblStyle w:val="TableGrid"/>
        <w:tblW w:w="10485" w:type="dxa"/>
        <w:tblInd w:w="5" w:type="dxa"/>
        <w:tblLayout w:type="fixed"/>
        <w:tblLook w:val="04A0" w:firstRow="1" w:lastRow="0" w:firstColumn="1" w:lastColumn="0" w:noHBand="0" w:noVBand="1"/>
      </w:tblPr>
      <w:tblGrid>
        <w:gridCol w:w="2263"/>
        <w:gridCol w:w="8222"/>
      </w:tblGrid>
      <w:tr w:rsidR="003F746B" w:rsidRPr="006001FF" w14:paraId="24EB4685" w14:textId="77777777" w:rsidTr="009C5626">
        <w:trPr>
          <w:trHeight w:val="488"/>
        </w:trPr>
        <w:tc>
          <w:tcPr>
            <w:tcW w:w="2263" w:type="dxa"/>
          </w:tcPr>
          <w:p w14:paraId="3CF09DE3" w14:textId="7C303856" w:rsidR="003F746B" w:rsidRPr="006001FF" w:rsidRDefault="007F6D5F" w:rsidP="007F6D5F">
            <w:pPr>
              <w:spacing w:line="259" w:lineRule="auto"/>
              <w:rPr>
                <w:rFonts w:asciiTheme="minorHAnsi" w:hAnsiTheme="minorHAnsi" w:cstheme="minorHAnsi"/>
              </w:rPr>
            </w:pPr>
            <w:r w:rsidRPr="006001FF">
              <w:rPr>
                <w:rFonts w:asciiTheme="minorHAnsi" w:hAnsiTheme="minorHAnsi" w:cstheme="minorHAnsi"/>
              </w:rPr>
              <w:t xml:space="preserve">14. Deelname </w:t>
            </w:r>
          </w:p>
        </w:tc>
        <w:tc>
          <w:tcPr>
            <w:tcW w:w="8222" w:type="dxa"/>
          </w:tcPr>
          <w:p w14:paraId="3ECED8AC" w14:textId="425E80FB" w:rsidR="008C02D3" w:rsidRPr="006001FF" w:rsidRDefault="003F746B" w:rsidP="009C5626">
            <w:pPr>
              <w:spacing w:line="259" w:lineRule="auto"/>
              <w:ind w:left="150" w:right="627"/>
              <w:rPr>
                <w:rFonts w:asciiTheme="minorHAnsi" w:eastAsiaTheme="minorEastAsia" w:hAnsiTheme="minorHAnsi" w:cstheme="minorHAnsi"/>
              </w:rPr>
            </w:pPr>
            <w:r w:rsidRPr="006001FF">
              <w:rPr>
                <w:rFonts w:asciiTheme="minorHAnsi" w:eastAsiaTheme="minorEastAsia" w:hAnsiTheme="minorHAnsi" w:cstheme="minorHAnsi"/>
              </w:rPr>
              <w:t xml:space="preserve">Deelname staat open voor </w:t>
            </w:r>
            <w:r w:rsidR="00F4441D" w:rsidRPr="006001FF">
              <w:rPr>
                <w:rFonts w:asciiTheme="minorHAnsi" w:eastAsiaTheme="minorEastAsia" w:hAnsiTheme="minorHAnsi" w:cstheme="minorHAnsi"/>
              </w:rPr>
              <w:t>alle rolstoeltafeltennissers</w:t>
            </w:r>
            <w:r w:rsidR="00C15E6C" w:rsidRPr="006001FF">
              <w:rPr>
                <w:rFonts w:asciiTheme="minorHAnsi" w:eastAsiaTheme="minorEastAsia" w:hAnsiTheme="minorHAnsi" w:cstheme="minorHAnsi"/>
              </w:rPr>
              <w:t xml:space="preserve"> wel of geen lid van een bij de ITTF aangesloten nationale tafeltennisbond.</w:t>
            </w:r>
          </w:p>
          <w:p w14:paraId="58DA508C" w14:textId="77777777" w:rsidR="00675993" w:rsidRPr="006001FF" w:rsidRDefault="00675993" w:rsidP="009C5626">
            <w:pPr>
              <w:spacing w:line="259" w:lineRule="auto"/>
              <w:ind w:left="150" w:right="627"/>
              <w:rPr>
                <w:rFonts w:asciiTheme="minorHAnsi" w:eastAsiaTheme="minorEastAsia" w:hAnsiTheme="minorHAnsi" w:cstheme="minorHAnsi"/>
              </w:rPr>
            </w:pPr>
          </w:p>
          <w:p w14:paraId="1F3C97DA" w14:textId="1755C3D5" w:rsidR="00675993" w:rsidRPr="006001FF" w:rsidRDefault="00675993" w:rsidP="00675993">
            <w:pPr>
              <w:spacing w:line="259" w:lineRule="auto"/>
              <w:ind w:left="150" w:right="627"/>
              <w:rPr>
                <w:rFonts w:asciiTheme="minorHAnsi" w:eastAsiaTheme="minorEastAsia" w:hAnsiTheme="minorHAnsi" w:cstheme="minorHAnsi"/>
              </w:rPr>
            </w:pPr>
            <w:r w:rsidRPr="006001FF">
              <w:rPr>
                <w:rFonts w:asciiTheme="minorHAnsi" w:eastAsiaTheme="minorEastAsia" w:hAnsiTheme="minorHAnsi" w:cstheme="minorHAnsi"/>
              </w:rPr>
              <w:t xml:space="preserve">De leeftijdscategorieën jeugd en senioren spelen gecombineerd. Er is geen aparte jeugdcategorie. </w:t>
            </w:r>
          </w:p>
          <w:p w14:paraId="1B520272" w14:textId="77777777" w:rsidR="008C02D3" w:rsidRPr="006001FF" w:rsidRDefault="008C02D3" w:rsidP="009C5626">
            <w:pPr>
              <w:spacing w:line="259" w:lineRule="auto"/>
              <w:ind w:left="150" w:right="627"/>
              <w:rPr>
                <w:rFonts w:asciiTheme="minorHAnsi" w:eastAsiaTheme="minorEastAsia" w:hAnsiTheme="minorHAnsi" w:cstheme="minorHAnsi"/>
              </w:rPr>
            </w:pPr>
          </w:p>
          <w:p w14:paraId="3D75F158" w14:textId="5F363F0A" w:rsidR="008C02D3" w:rsidRPr="006001FF" w:rsidRDefault="005265D5" w:rsidP="009C5626">
            <w:pPr>
              <w:spacing w:line="259" w:lineRule="auto"/>
              <w:ind w:left="150" w:right="627"/>
              <w:rPr>
                <w:rFonts w:asciiTheme="minorHAnsi" w:eastAsiaTheme="minorEastAsia" w:hAnsiTheme="minorHAnsi" w:cstheme="minorHAnsi"/>
                <w:b/>
                <w:bCs/>
              </w:rPr>
            </w:pPr>
            <w:r>
              <w:rPr>
                <w:rFonts w:asciiTheme="minorHAnsi" w:eastAsiaTheme="minorEastAsia" w:hAnsiTheme="minorHAnsi" w:cstheme="minorHAnsi"/>
                <w:b/>
                <w:bCs/>
              </w:rPr>
              <w:t>Wie kunnen deelnemen?</w:t>
            </w:r>
          </w:p>
          <w:p w14:paraId="103C5154" w14:textId="721DD4C9" w:rsidR="008C02D3" w:rsidRPr="006001FF" w:rsidRDefault="008C02D3" w:rsidP="009C5626">
            <w:pPr>
              <w:spacing w:line="259" w:lineRule="auto"/>
              <w:ind w:left="150" w:right="627"/>
              <w:rPr>
                <w:rFonts w:asciiTheme="minorHAnsi" w:eastAsiaTheme="minorEastAsia" w:hAnsiTheme="minorHAnsi" w:cstheme="minorHAnsi"/>
              </w:rPr>
            </w:pPr>
            <w:r w:rsidRPr="006001FF">
              <w:rPr>
                <w:rFonts w:asciiTheme="minorHAnsi" w:eastAsiaTheme="minorEastAsia" w:hAnsiTheme="minorHAnsi" w:cstheme="minorHAnsi"/>
              </w:rPr>
              <w:t>Alleen p</w:t>
            </w:r>
            <w:r w:rsidR="003F746B" w:rsidRPr="006001FF">
              <w:rPr>
                <w:rFonts w:asciiTheme="minorHAnsi" w:eastAsiaTheme="minorEastAsia" w:hAnsiTheme="minorHAnsi" w:cstheme="minorHAnsi"/>
              </w:rPr>
              <w:t xml:space="preserve">arasporters die </w:t>
            </w:r>
            <w:r w:rsidR="005265D5">
              <w:rPr>
                <w:rFonts w:asciiTheme="minorHAnsi" w:eastAsiaTheme="minorEastAsia" w:hAnsiTheme="minorHAnsi" w:cstheme="minorHAnsi"/>
              </w:rPr>
              <w:t>voldoen aan de definitie Paratafeltennisser van de NTTB en/of DRS en spelend</w:t>
            </w:r>
            <w:r w:rsidRPr="006001FF">
              <w:rPr>
                <w:rFonts w:asciiTheme="minorHAnsi" w:eastAsiaTheme="minorEastAsia" w:hAnsiTheme="minorHAnsi" w:cstheme="minorHAnsi"/>
              </w:rPr>
              <w:t xml:space="preserve"> in een rolstoel kunnen deelnemen. Spelers die</w:t>
            </w:r>
            <w:r w:rsidR="005265D5">
              <w:rPr>
                <w:rFonts w:asciiTheme="minorHAnsi" w:eastAsiaTheme="minorEastAsia" w:hAnsiTheme="minorHAnsi" w:cstheme="minorHAnsi"/>
              </w:rPr>
              <w:t xml:space="preserve"> bij de NTTB</w:t>
            </w:r>
            <w:r w:rsidRPr="006001FF">
              <w:rPr>
                <w:rFonts w:asciiTheme="minorHAnsi" w:eastAsiaTheme="minorEastAsia" w:hAnsiTheme="minorHAnsi" w:cstheme="minorHAnsi"/>
              </w:rPr>
              <w:t xml:space="preserve"> in NAS geregistreerd staan als speler in een klasse voor staande spelers hebben </w:t>
            </w:r>
            <w:r w:rsidRPr="005265D5">
              <w:rPr>
                <w:rFonts w:asciiTheme="minorHAnsi" w:eastAsiaTheme="minorEastAsia" w:hAnsiTheme="minorHAnsi" w:cstheme="minorHAnsi"/>
                <w:b/>
                <w:bCs/>
              </w:rPr>
              <w:t>geen</w:t>
            </w:r>
            <w:r w:rsidRPr="006001FF">
              <w:rPr>
                <w:rFonts w:asciiTheme="minorHAnsi" w:eastAsiaTheme="minorEastAsia" w:hAnsiTheme="minorHAnsi" w:cstheme="minorHAnsi"/>
              </w:rPr>
              <w:t xml:space="preserve"> recht tot deelname</w:t>
            </w:r>
            <w:r w:rsidR="00DA47C5" w:rsidRPr="006001FF">
              <w:rPr>
                <w:rFonts w:asciiTheme="minorHAnsi" w:eastAsiaTheme="minorEastAsia" w:hAnsiTheme="minorHAnsi" w:cstheme="minorHAnsi"/>
              </w:rPr>
              <w:t>.</w:t>
            </w:r>
            <w:r w:rsidR="008A01EE" w:rsidRPr="006001FF">
              <w:rPr>
                <w:rFonts w:asciiTheme="minorHAnsi" w:eastAsiaTheme="minorEastAsia" w:hAnsiTheme="minorHAnsi" w:cstheme="minorHAnsi"/>
              </w:rPr>
              <w:t xml:space="preserve"> </w:t>
            </w:r>
          </w:p>
          <w:p w14:paraId="70FF8A13" w14:textId="77777777" w:rsidR="00780357" w:rsidRDefault="00780357" w:rsidP="00675993">
            <w:pPr>
              <w:spacing w:line="259" w:lineRule="auto"/>
              <w:ind w:right="627"/>
              <w:rPr>
                <w:rFonts w:asciiTheme="minorHAnsi" w:hAnsiTheme="minorHAnsi" w:cstheme="minorHAnsi"/>
              </w:rPr>
            </w:pPr>
          </w:p>
          <w:p w14:paraId="4869FBBC" w14:textId="57DE8328" w:rsidR="00A62528" w:rsidRPr="006001FF" w:rsidRDefault="00A62528" w:rsidP="00675993">
            <w:pPr>
              <w:spacing w:line="259" w:lineRule="auto"/>
              <w:ind w:right="627"/>
              <w:rPr>
                <w:rFonts w:asciiTheme="minorHAnsi" w:hAnsiTheme="minorHAnsi" w:cstheme="minorHAnsi"/>
              </w:rPr>
            </w:pPr>
          </w:p>
        </w:tc>
      </w:tr>
      <w:tr w:rsidR="003F746B" w:rsidRPr="006001FF" w14:paraId="1029D3A1" w14:textId="77777777" w:rsidTr="009C5626">
        <w:trPr>
          <w:trHeight w:val="223"/>
        </w:trPr>
        <w:tc>
          <w:tcPr>
            <w:tcW w:w="2263" w:type="dxa"/>
          </w:tcPr>
          <w:p w14:paraId="70FD3361"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t>15. Klassenindeling</w:t>
            </w:r>
          </w:p>
        </w:tc>
        <w:tc>
          <w:tcPr>
            <w:tcW w:w="8222" w:type="dxa"/>
          </w:tcPr>
          <w:p w14:paraId="3C79628A" w14:textId="3F1D3DD2" w:rsidR="00C94D87" w:rsidRPr="006001FF" w:rsidRDefault="00D6034A" w:rsidP="00C94D87">
            <w:pPr>
              <w:tabs>
                <w:tab w:val="center" w:pos="5888"/>
              </w:tabs>
              <w:ind w:left="142" w:right="627"/>
              <w:rPr>
                <w:rFonts w:asciiTheme="minorHAnsi" w:hAnsiTheme="minorHAnsi" w:cstheme="minorHAnsi"/>
              </w:rPr>
            </w:pPr>
            <w:r w:rsidRPr="006001FF">
              <w:rPr>
                <w:rFonts w:asciiTheme="minorHAnsi" w:hAnsiTheme="minorHAnsi" w:cstheme="minorHAnsi"/>
              </w:rPr>
              <w:t xml:space="preserve">Spelers kunnen zich inschrijven in de klasse zoals vermeld </w:t>
            </w:r>
            <w:r w:rsidR="005E69F9" w:rsidRPr="006001FF">
              <w:rPr>
                <w:rFonts w:asciiTheme="minorHAnsi" w:hAnsiTheme="minorHAnsi" w:cstheme="minorHAnsi"/>
              </w:rPr>
              <w:t xml:space="preserve">in de onderstaande richtlijn, gebaseerd </w:t>
            </w:r>
            <w:r w:rsidRPr="006001FF">
              <w:rPr>
                <w:rFonts w:asciiTheme="minorHAnsi" w:hAnsiTheme="minorHAnsi" w:cstheme="minorHAnsi"/>
              </w:rPr>
              <w:t>op</w:t>
            </w:r>
            <w:r w:rsidR="005E69F9" w:rsidRPr="006001FF">
              <w:rPr>
                <w:rFonts w:asciiTheme="minorHAnsi" w:hAnsiTheme="minorHAnsi" w:cstheme="minorHAnsi"/>
              </w:rPr>
              <w:t xml:space="preserve"> de</w:t>
            </w:r>
            <w:r w:rsidRPr="006001FF">
              <w:rPr>
                <w:rFonts w:asciiTheme="minorHAnsi" w:hAnsiTheme="minorHAnsi" w:cstheme="minorHAnsi"/>
              </w:rPr>
              <w:t xml:space="preserve"> </w:t>
            </w:r>
            <w:r w:rsidR="00C94D87" w:rsidRPr="006001FF">
              <w:rPr>
                <w:rFonts w:asciiTheme="minorHAnsi" w:hAnsiTheme="minorHAnsi" w:cstheme="minorHAnsi"/>
              </w:rPr>
              <w:t>NTTB ELO pararanglijst</w:t>
            </w:r>
            <w:r w:rsidR="005E69F9" w:rsidRPr="006001FF">
              <w:rPr>
                <w:rFonts w:asciiTheme="minorHAnsi" w:hAnsiTheme="minorHAnsi" w:cstheme="minorHAnsi"/>
              </w:rPr>
              <w:t xml:space="preserve"> </w:t>
            </w:r>
            <w:proofErr w:type="gramStart"/>
            <w:r w:rsidR="005E69F9" w:rsidRPr="006001FF">
              <w:rPr>
                <w:rFonts w:asciiTheme="minorHAnsi" w:hAnsiTheme="minorHAnsi" w:cstheme="minorHAnsi"/>
              </w:rPr>
              <w:t>rating punten</w:t>
            </w:r>
            <w:proofErr w:type="gramEnd"/>
            <w:r w:rsidR="005265D5">
              <w:rPr>
                <w:rFonts w:asciiTheme="minorHAnsi" w:hAnsiTheme="minorHAnsi" w:cstheme="minorHAnsi"/>
              </w:rPr>
              <w:t>,</w:t>
            </w:r>
            <w:r w:rsidR="00923D94" w:rsidRPr="006001FF">
              <w:rPr>
                <w:rFonts w:asciiTheme="minorHAnsi" w:hAnsiTheme="minorHAnsi" w:cstheme="minorHAnsi"/>
              </w:rPr>
              <w:t xml:space="preserve"> als deze bekend</w:t>
            </w:r>
            <w:r w:rsidR="005E69F9" w:rsidRPr="006001FF">
              <w:rPr>
                <w:rFonts w:asciiTheme="minorHAnsi" w:hAnsiTheme="minorHAnsi" w:cstheme="minorHAnsi"/>
              </w:rPr>
              <w:t xml:space="preserve"> zijn</w:t>
            </w:r>
            <w:r w:rsidR="00C94D87" w:rsidRPr="006001FF">
              <w:rPr>
                <w:rFonts w:asciiTheme="minorHAnsi" w:hAnsiTheme="minorHAnsi" w:cstheme="minorHAnsi"/>
              </w:rPr>
              <w:t xml:space="preserve">. De ranglijst is </w:t>
            </w:r>
            <w:r w:rsidR="00E6017C" w:rsidRPr="006001FF">
              <w:rPr>
                <w:rFonts w:asciiTheme="minorHAnsi" w:hAnsiTheme="minorHAnsi" w:cstheme="minorHAnsi"/>
              </w:rPr>
              <w:t>gebaseerd</w:t>
            </w:r>
            <w:r w:rsidR="00C94D87" w:rsidRPr="006001FF">
              <w:rPr>
                <w:rFonts w:asciiTheme="minorHAnsi" w:hAnsiTheme="minorHAnsi" w:cstheme="minorHAnsi"/>
              </w:rPr>
              <w:t xml:space="preserve"> op punten die tijdens paratoernooien kunnen worden behaald. Voor meer uitleg </w:t>
            </w:r>
            <w:hyperlink r:id="rId15" w:history="1">
              <w:r w:rsidR="00C94D87" w:rsidRPr="006001FF">
                <w:rPr>
                  <w:rStyle w:val="Hyperlink"/>
                  <w:rFonts w:asciiTheme="minorHAnsi" w:hAnsiTheme="minorHAnsi" w:cstheme="minorHAnsi"/>
                </w:rPr>
                <w:t>https://www.nttb-ranglijsten.nl/elo300.php</w:t>
              </w:r>
            </w:hyperlink>
            <w:r w:rsidR="00C94D87" w:rsidRPr="006001FF">
              <w:rPr>
                <w:rFonts w:asciiTheme="minorHAnsi" w:hAnsiTheme="minorHAnsi" w:cstheme="minorHAnsi"/>
              </w:rPr>
              <w:t xml:space="preserve"> punt 8.7. </w:t>
            </w:r>
          </w:p>
          <w:p w14:paraId="6661D2BF" w14:textId="3DC8849C" w:rsidR="00D6034A" w:rsidRPr="006001FF" w:rsidRDefault="00D6034A" w:rsidP="0048790E">
            <w:pPr>
              <w:ind w:left="142" w:right="627"/>
              <w:rPr>
                <w:rFonts w:asciiTheme="minorHAnsi" w:hAnsiTheme="minorHAnsi" w:cstheme="minorHAnsi"/>
              </w:rPr>
            </w:pPr>
            <w:r w:rsidRPr="006001FF">
              <w:rPr>
                <w:rFonts w:asciiTheme="minorHAnsi" w:hAnsiTheme="minorHAnsi" w:cstheme="minorHAnsi"/>
              </w:rPr>
              <w:t>De</w:t>
            </w:r>
            <w:r w:rsidR="00C94D87" w:rsidRPr="006001FF">
              <w:rPr>
                <w:rFonts w:asciiTheme="minorHAnsi" w:hAnsiTheme="minorHAnsi" w:cstheme="minorHAnsi"/>
              </w:rPr>
              <w:t xml:space="preserve"> pararanglijst </w:t>
            </w:r>
            <w:r w:rsidRPr="006001FF">
              <w:rPr>
                <w:rFonts w:asciiTheme="minorHAnsi" w:hAnsiTheme="minorHAnsi" w:cstheme="minorHAnsi"/>
              </w:rPr>
              <w:t xml:space="preserve">is te vinden op: </w:t>
            </w:r>
            <w:hyperlink r:id="rId16" w:history="1">
              <w:r w:rsidRPr="006001FF">
                <w:rPr>
                  <w:rStyle w:val="Hyperlink"/>
                  <w:rFonts w:asciiTheme="minorHAnsi" w:hAnsiTheme="minorHAnsi" w:cstheme="minorHAnsi"/>
                </w:rPr>
                <w:t>https://www.nttb-ranglijsten.nl/ranking_para.php</w:t>
              </w:r>
            </w:hyperlink>
            <w:r w:rsidRPr="006001FF">
              <w:rPr>
                <w:rFonts w:asciiTheme="minorHAnsi" w:hAnsiTheme="minorHAnsi" w:cstheme="minorHAnsi"/>
              </w:rPr>
              <w:t xml:space="preserve"> </w:t>
            </w:r>
          </w:p>
          <w:p w14:paraId="48D3F32D" w14:textId="77777777" w:rsidR="00C15E6C" w:rsidRPr="006001FF" w:rsidRDefault="00923D94" w:rsidP="0048790E">
            <w:pPr>
              <w:ind w:left="142" w:right="627"/>
              <w:rPr>
                <w:rFonts w:asciiTheme="minorHAnsi" w:hAnsiTheme="minorHAnsi" w:cstheme="minorHAnsi"/>
              </w:rPr>
            </w:pPr>
            <w:r w:rsidRPr="006001FF">
              <w:rPr>
                <w:rFonts w:asciiTheme="minorHAnsi" w:hAnsiTheme="minorHAnsi" w:cstheme="minorHAnsi"/>
              </w:rPr>
              <w:t xml:space="preserve">Als geen klasse bekend is, </w:t>
            </w:r>
            <w:r w:rsidR="001E56D7" w:rsidRPr="006001FF">
              <w:rPr>
                <w:rFonts w:asciiTheme="minorHAnsi" w:hAnsiTheme="minorHAnsi" w:cstheme="minorHAnsi"/>
              </w:rPr>
              <w:t xml:space="preserve">en/of het lastig is zelf een inschatting te maken, </w:t>
            </w:r>
            <w:r w:rsidRPr="006001FF">
              <w:rPr>
                <w:rFonts w:asciiTheme="minorHAnsi" w:hAnsiTheme="minorHAnsi" w:cstheme="minorHAnsi"/>
              </w:rPr>
              <w:t xml:space="preserve">dit graag op het inschrijfformulier zetten. </w:t>
            </w:r>
          </w:p>
          <w:p w14:paraId="4E3455E3" w14:textId="77777777" w:rsidR="00C15E6C" w:rsidRPr="006001FF" w:rsidRDefault="00C15E6C" w:rsidP="0048790E">
            <w:pPr>
              <w:ind w:left="142" w:right="627"/>
              <w:rPr>
                <w:rFonts w:asciiTheme="minorHAnsi" w:hAnsiTheme="minorHAnsi" w:cstheme="minorHAnsi"/>
              </w:rPr>
            </w:pPr>
          </w:p>
          <w:p w14:paraId="51DEE697" w14:textId="0624D60D" w:rsidR="00D6034A" w:rsidRPr="006001FF" w:rsidRDefault="00D6034A" w:rsidP="0048790E">
            <w:pPr>
              <w:ind w:left="142" w:right="627"/>
              <w:rPr>
                <w:rFonts w:asciiTheme="minorHAnsi" w:hAnsiTheme="minorHAnsi" w:cstheme="minorHAnsi"/>
              </w:rPr>
            </w:pPr>
            <w:r w:rsidRPr="006001FF">
              <w:rPr>
                <w:rFonts w:asciiTheme="minorHAnsi" w:hAnsiTheme="minorHAnsi" w:cstheme="minorHAnsi"/>
              </w:rPr>
              <w:t>De klassen worden verdeeld in aparte klassen voor schuiftafeltennis</w:t>
            </w:r>
            <w:r w:rsidR="00F4441D" w:rsidRPr="006001FF">
              <w:rPr>
                <w:rFonts w:asciiTheme="minorHAnsi" w:hAnsiTheme="minorHAnsi" w:cstheme="minorHAnsi"/>
              </w:rPr>
              <w:t xml:space="preserve"> </w:t>
            </w:r>
            <w:r w:rsidRPr="006001FF">
              <w:rPr>
                <w:rFonts w:asciiTheme="minorHAnsi" w:hAnsiTheme="minorHAnsi" w:cstheme="minorHAnsi"/>
              </w:rPr>
              <w:t>en rolstoelspelers.</w:t>
            </w:r>
            <w:r w:rsidR="00407915" w:rsidRPr="006001FF">
              <w:rPr>
                <w:rFonts w:asciiTheme="minorHAnsi" w:hAnsiTheme="minorHAnsi" w:cstheme="minorHAnsi"/>
              </w:rPr>
              <w:t xml:space="preserve"> Spelers mogen zich inschrijven in maximaal 1 klasse. Afhankelijk van de sterkte van de buitenlandse inschrijvingen, houdt de toernooicommissie zich het recht voor enkele</w:t>
            </w:r>
            <w:r w:rsidR="00923D94" w:rsidRPr="006001FF">
              <w:rPr>
                <w:rFonts w:asciiTheme="minorHAnsi" w:hAnsiTheme="minorHAnsi" w:cstheme="minorHAnsi"/>
              </w:rPr>
              <w:t xml:space="preserve"> deelnemers</w:t>
            </w:r>
            <w:r w:rsidR="00407915" w:rsidRPr="006001FF">
              <w:rPr>
                <w:rFonts w:asciiTheme="minorHAnsi" w:hAnsiTheme="minorHAnsi" w:cstheme="minorHAnsi"/>
              </w:rPr>
              <w:t xml:space="preserve"> in een andere klasse in te delen, dan de klasse die is opgegeven bij inschrijving. Indien dit het geval is, zal de deelnemer hier, vooraf, van op de hoogte worden gesteld</w:t>
            </w:r>
            <w:r w:rsidR="00387D31" w:rsidRPr="006001FF">
              <w:rPr>
                <w:rFonts w:asciiTheme="minorHAnsi" w:hAnsiTheme="minorHAnsi" w:cstheme="minorHAnsi"/>
              </w:rPr>
              <w:t>.</w:t>
            </w:r>
          </w:p>
          <w:p w14:paraId="2D8E3B84" w14:textId="77777777" w:rsidR="00D6034A" w:rsidRPr="006001FF" w:rsidRDefault="00D6034A" w:rsidP="009C5626">
            <w:pPr>
              <w:ind w:left="142" w:right="627"/>
              <w:rPr>
                <w:rFonts w:asciiTheme="minorHAnsi" w:hAnsiTheme="minorHAnsi" w:cstheme="minorHAnsi"/>
              </w:rPr>
            </w:pPr>
          </w:p>
          <w:p w14:paraId="448DFD16" w14:textId="77777777" w:rsidR="00D6034A" w:rsidRPr="006001FF" w:rsidRDefault="00D6034A" w:rsidP="0048790E">
            <w:pPr>
              <w:spacing w:line="250" w:lineRule="auto"/>
              <w:ind w:left="142" w:right="627"/>
              <w:rPr>
                <w:rFonts w:asciiTheme="minorHAnsi" w:hAnsiTheme="minorHAnsi" w:cstheme="minorHAnsi"/>
              </w:rPr>
            </w:pPr>
            <w:r w:rsidRPr="006001FF">
              <w:rPr>
                <w:rFonts w:asciiTheme="minorHAnsi" w:hAnsiTheme="minorHAnsi" w:cstheme="minorHAnsi"/>
                <w:b/>
              </w:rPr>
              <w:t>Voor alle klassen geldt:</w:t>
            </w:r>
          </w:p>
          <w:p w14:paraId="16330F6F" w14:textId="0CB14B55" w:rsidR="00D6034A" w:rsidRPr="006001FF" w:rsidRDefault="00D6034A" w:rsidP="0048790E">
            <w:pPr>
              <w:ind w:left="142" w:right="627"/>
              <w:rPr>
                <w:rFonts w:asciiTheme="minorHAnsi" w:hAnsiTheme="minorHAnsi" w:cstheme="minorHAnsi"/>
              </w:rPr>
            </w:pPr>
            <w:r w:rsidRPr="006001FF">
              <w:rPr>
                <w:rFonts w:asciiTheme="minorHAnsi" w:hAnsiTheme="minorHAnsi" w:cstheme="minorHAnsi"/>
              </w:rPr>
              <w:t>Bij minder dan 4 inschrijvingen kunnen klassen worden samengevoegd</w:t>
            </w:r>
            <w:r w:rsidR="00923D94" w:rsidRPr="006001FF">
              <w:rPr>
                <w:rFonts w:asciiTheme="minorHAnsi" w:hAnsiTheme="minorHAnsi" w:cstheme="minorHAnsi"/>
              </w:rPr>
              <w:t>.</w:t>
            </w:r>
          </w:p>
          <w:p w14:paraId="21FCC23D" w14:textId="77777777" w:rsidR="00D6034A" w:rsidRPr="006001FF" w:rsidRDefault="00D6034A" w:rsidP="009C5626">
            <w:pPr>
              <w:spacing w:line="259" w:lineRule="auto"/>
              <w:ind w:right="627"/>
              <w:rPr>
                <w:rFonts w:asciiTheme="minorHAnsi" w:hAnsiTheme="minorHAnsi" w:cstheme="minorHAnsi"/>
              </w:rPr>
            </w:pPr>
          </w:p>
          <w:p w14:paraId="78B46F61" w14:textId="77777777" w:rsidR="00D6034A" w:rsidRPr="006001FF" w:rsidRDefault="00D6034A" w:rsidP="0048790E">
            <w:pPr>
              <w:tabs>
                <w:tab w:val="center" w:pos="3229"/>
                <w:tab w:val="center" w:pos="4249"/>
                <w:tab w:val="center" w:pos="4957"/>
                <w:tab w:val="center" w:pos="5665"/>
              </w:tabs>
              <w:spacing w:line="259" w:lineRule="auto"/>
              <w:ind w:left="142" w:right="627"/>
              <w:rPr>
                <w:rFonts w:asciiTheme="minorHAnsi" w:hAnsiTheme="minorHAnsi" w:cstheme="minorHAnsi"/>
              </w:rPr>
            </w:pPr>
            <w:r w:rsidRPr="006001FF">
              <w:rPr>
                <w:rFonts w:asciiTheme="minorHAnsi" w:hAnsiTheme="minorHAnsi" w:cstheme="minorHAnsi"/>
                <w:b/>
              </w:rPr>
              <w:t>Enkelspel</w:t>
            </w:r>
          </w:p>
          <w:p w14:paraId="792CA1E1" w14:textId="13FF502F" w:rsidR="001E56D7" w:rsidRPr="006001FF" w:rsidRDefault="001E56D7" w:rsidP="0048790E">
            <w:pPr>
              <w:ind w:left="142" w:right="627"/>
              <w:rPr>
                <w:rFonts w:asciiTheme="minorHAnsi" w:hAnsiTheme="minorHAnsi" w:cstheme="minorHAnsi"/>
              </w:rPr>
            </w:pPr>
            <w:r w:rsidRPr="006001FF">
              <w:rPr>
                <w:rFonts w:asciiTheme="minorHAnsi" w:hAnsiTheme="minorHAnsi" w:cstheme="minorHAnsi"/>
              </w:rPr>
              <w:t>Klassen A, B, C, N</w:t>
            </w:r>
          </w:p>
          <w:p w14:paraId="3951F201" w14:textId="07A25AC1" w:rsidR="00C50F8D" w:rsidRPr="006001FF" w:rsidRDefault="00D6034A" w:rsidP="00C50F8D">
            <w:pPr>
              <w:ind w:left="142" w:right="627"/>
              <w:rPr>
                <w:rFonts w:asciiTheme="minorHAnsi" w:hAnsiTheme="minorHAnsi" w:cstheme="minorHAnsi"/>
              </w:rPr>
            </w:pPr>
            <w:r w:rsidRPr="006001FF">
              <w:rPr>
                <w:rFonts w:asciiTheme="minorHAnsi" w:hAnsiTheme="minorHAnsi" w:cstheme="minorHAnsi"/>
              </w:rPr>
              <w:t>Klasse</w:t>
            </w:r>
            <w:r w:rsidR="00407915" w:rsidRPr="006001FF">
              <w:rPr>
                <w:rFonts w:asciiTheme="minorHAnsi" w:hAnsiTheme="minorHAnsi" w:cstheme="minorHAnsi"/>
              </w:rPr>
              <w:t>(</w:t>
            </w:r>
            <w:proofErr w:type="gramStart"/>
            <w:r w:rsidR="00407915" w:rsidRPr="006001FF">
              <w:rPr>
                <w:rFonts w:asciiTheme="minorHAnsi" w:hAnsiTheme="minorHAnsi" w:cstheme="minorHAnsi"/>
              </w:rPr>
              <w:t xml:space="preserve">n) </w:t>
            </w:r>
            <w:r w:rsidRPr="006001FF">
              <w:rPr>
                <w:rFonts w:asciiTheme="minorHAnsi" w:hAnsiTheme="minorHAnsi" w:cstheme="minorHAnsi"/>
              </w:rPr>
              <w:t xml:space="preserve"> schuiftafeltennis</w:t>
            </w:r>
            <w:proofErr w:type="gramEnd"/>
            <w:r w:rsidR="00FB1F00" w:rsidRPr="006001FF">
              <w:rPr>
                <w:rFonts w:asciiTheme="minorHAnsi" w:hAnsiTheme="minorHAnsi" w:cstheme="minorHAnsi"/>
              </w:rPr>
              <w:t>.</w:t>
            </w:r>
          </w:p>
          <w:p w14:paraId="3F32EFFE" w14:textId="77777777" w:rsidR="00C50F8D" w:rsidRDefault="00C50F8D" w:rsidP="0048790E">
            <w:pPr>
              <w:ind w:left="142" w:right="627"/>
              <w:rPr>
                <w:rFonts w:asciiTheme="minorHAnsi" w:hAnsiTheme="minorHAnsi" w:cstheme="minorHAnsi"/>
              </w:rPr>
            </w:pPr>
          </w:p>
          <w:p w14:paraId="4A1B4061" w14:textId="2904FB8C" w:rsidR="005E69F9" w:rsidRPr="006001FF" w:rsidRDefault="005E69F9" w:rsidP="0048790E">
            <w:pPr>
              <w:ind w:left="142" w:right="627"/>
              <w:rPr>
                <w:rFonts w:asciiTheme="minorHAnsi" w:hAnsiTheme="minorHAnsi" w:cstheme="minorHAnsi"/>
              </w:rPr>
            </w:pPr>
            <w:r w:rsidRPr="006001FF">
              <w:rPr>
                <w:rFonts w:asciiTheme="minorHAnsi" w:hAnsiTheme="minorHAnsi" w:cstheme="minorHAnsi"/>
              </w:rPr>
              <w:lastRenderedPageBreak/>
              <w:t>Richtlijn</w:t>
            </w:r>
          </w:p>
          <w:p w14:paraId="1EC3118B" w14:textId="77777777" w:rsidR="005E69F9" w:rsidRPr="006001FF" w:rsidRDefault="005E69F9" w:rsidP="0048790E">
            <w:pPr>
              <w:ind w:left="142" w:right="627"/>
              <w:rPr>
                <w:rFonts w:asciiTheme="minorHAnsi" w:hAnsiTheme="minorHAnsi" w:cstheme="minorHAnsi"/>
              </w:rPr>
            </w:pPr>
          </w:p>
          <w:tbl>
            <w:tblPr>
              <w:tblStyle w:val="Tabelraster"/>
              <w:tblW w:w="6524" w:type="dxa"/>
              <w:tblInd w:w="142" w:type="dxa"/>
              <w:tblLook w:val="04A0" w:firstRow="1" w:lastRow="0" w:firstColumn="1" w:lastColumn="0" w:noHBand="0" w:noVBand="1"/>
            </w:tblPr>
            <w:tblGrid>
              <w:gridCol w:w="3547"/>
              <w:gridCol w:w="2977"/>
            </w:tblGrid>
            <w:tr w:rsidR="001E56D7" w:rsidRPr="006001FF" w14:paraId="793EE65B" w14:textId="77777777" w:rsidTr="00C50F8D">
              <w:tc>
                <w:tcPr>
                  <w:tcW w:w="3547" w:type="dxa"/>
                </w:tcPr>
                <w:p w14:paraId="06C34A68" w14:textId="6186D754" w:rsidR="001E56D7" w:rsidRPr="006001FF" w:rsidRDefault="001E56D7" w:rsidP="0048790E">
                  <w:pPr>
                    <w:ind w:right="627"/>
                    <w:rPr>
                      <w:rFonts w:asciiTheme="minorHAnsi" w:hAnsiTheme="minorHAnsi" w:cstheme="minorHAnsi"/>
                    </w:rPr>
                  </w:pPr>
                  <w:r w:rsidRPr="006001FF">
                    <w:rPr>
                      <w:rFonts w:asciiTheme="minorHAnsi" w:hAnsiTheme="minorHAnsi" w:cstheme="minorHAnsi"/>
                    </w:rPr>
                    <w:t xml:space="preserve">Para </w:t>
                  </w:r>
                  <w:proofErr w:type="gramStart"/>
                  <w:r w:rsidRPr="006001FF">
                    <w:rPr>
                      <w:rFonts w:asciiTheme="minorHAnsi" w:hAnsiTheme="minorHAnsi" w:cstheme="minorHAnsi"/>
                    </w:rPr>
                    <w:t>ELO punten</w:t>
                  </w:r>
                  <w:proofErr w:type="gramEnd"/>
                  <w:r w:rsidRPr="006001FF">
                    <w:rPr>
                      <w:rFonts w:asciiTheme="minorHAnsi" w:hAnsiTheme="minorHAnsi" w:cstheme="minorHAnsi"/>
                    </w:rPr>
                    <w:t xml:space="preserve"> Nederland</w:t>
                  </w:r>
                </w:p>
              </w:tc>
              <w:tc>
                <w:tcPr>
                  <w:tcW w:w="2977" w:type="dxa"/>
                </w:tcPr>
                <w:p w14:paraId="0D0A3800" w14:textId="0C4DF192" w:rsidR="001E56D7" w:rsidRPr="006001FF" w:rsidRDefault="001E56D7" w:rsidP="0048790E">
                  <w:pPr>
                    <w:ind w:right="627"/>
                    <w:rPr>
                      <w:rFonts w:asciiTheme="minorHAnsi" w:hAnsiTheme="minorHAnsi" w:cstheme="minorHAnsi"/>
                    </w:rPr>
                  </w:pPr>
                  <w:r w:rsidRPr="006001FF">
                    <w:rPr>
                      <w:rFonts w:asciiTheme="minorHAnsi" w:hAnsiTheme="minorHAnsi" w:cstheme="minorHAnsi"/>
                    </w:rPr>
                    <w:t>Duitsland</w:t>
                  </w:r>
                </w:p>
              </w:tc>
            </w:tr>
            <w:tr w:rsidR="001E56D7" w:rsidRPr="006001FF" w14:paraId="5D24FCA8" w14:textId="77777777" w:rsidTr="00C50F8D">
              <w:tc>
                <w:tcPr>
                  <w:tcW w:w="3547" w:type="dxa"/>
                </w:tcPr>
                <w:p w14:paraId="7D18324E" w14:textId="33F21F8D" w:rsidR="001E56D7" w:rsidRPr="006001FF" w:rsidRDefault="001E56D7" w:rsidP="0048790E">
                  <w:pPr>
                    <w:ind w:right="627"/>
                    <w:rPr>
                      <w:rFonts w:asciiTheme="minorHAnsi" w:hAnsiTheme="minorHAnsi" w:cstheme="minorHAnsi"/>
                    </w:rPr>
                  </w:pPr>
                </w:p>
              </w:tc>
              <w:tc>
                <w:tcPr>
                  <w:tcW w:w="2977" w:type="dxa"/>
                </w:tcPr>
                <w:p w14:paraId="244EE747" w14:textId="7D785AE4" w:rsidR="001E56D7" w:rsidRPr="006001FF" w:rsidRDefault="001E56D7" w:rsidP="0048790E">
                  <w:pPr>
                    <w:ind w:right="627"/>
                    <w:rPr>
                      <w:rFonts w:asciiTheme="minorHAnsi" w:hAnsiTheme="minorHAnsi" w:cstheme="minorHAnsi"/>
                    </w:rPr>
                  </w:pPr>
                </w:p>
              </w:tc>
            </w:tr>
            <w:tr w:rsidR="001E56D7" w:rsidRPr="006001FF" w14:paraId="1592790E" w14:textId="77777777" w:rsidTr="00C50F8D">
              <w:tc>
                <w:tcPr>
                  <w:tcW w:w="3547" w:type="dxa"/>
                </w:tcPr>
                <w:p w14:paraId="6EFDAB49" w14:textId="41DE86B7" w:rsidR="001E56D7" w:rsidRPr="006001FF" w:rsidRDefault="001E56D7" w:rsidP="001E56D7">
                  <w:pPr>
                    <w:ind w:right="627"/>
                    <w:rPr>
                      <w:rFonts w:asciiTheme="minorHAnsi" w:hAnsiTheme="minorHAnsi" w:cstheme="minorHAnsi"/>
                    </w:rPr>
                  </w:pPr>
                  <w:r w:rsidRPr="006001FF">
                    <w:rPr>
                      <w:rFonts w:asciiTheme="minorHAnsi" w:hAnsiTheme="minorHAnsi" w:cstheme="minorHAnsi"/>
                    </w:rPr>
                    <w:t>1000 of meer</w:t>
                  </w:r>
                </w:p>
              </w:tc>
              <w:tc>
                <w:tcPr>
                  <w:tcW w:w="2977" w:type="dxa"/>
                </w:tcPr>
                <w:p w14:paraId="14A10084" w14:textId="10E2E14A" w:rsidR="001E56D7" w:rsidRPr="006001FF" w:rsidRDefault="001E56D7" w:rsidP="001E56D7">
                  <w:pPr>
                    <w:ind w:right="627"/>
                    <w:rPr>
                      <w:rFonts w:asciiTheme="minorHAnsi" w:hAnsiTheme="minorHAnsi" w:cstheme="minorHAnsi"/>
                    </w:rPr>
                  </w:pPr>
                  <w:r w:rsidRPr="006001FF">
                    <w:rPr>
                      <w:rFonts w:asciiTheme="minorHAnsi" w:hAnsiTheme="minorHAnsi" w:cstheme="minorHAnsi"/>
                    </w:rPr>
                    <w:t>A - Klasse</w:t>
                  </w:r>
                </w:p>
              </w:tc>
            </w:tr>
            <w:tr w:rsidR="001E56D7" w:rsidRPr="006001FF" w14:paraId="594086D0" w14:textId="77777777" w:rsidTr="00C50F8D">
              <w:tc>
                <w:tcPr>
                  <w:tcW w:w="3547" w:type="dxa"/>
                </w:tcPr>
                <w:p w14:paraId="2F3ACBD4" w14:textId="6AE9A04F" w:rsidR="001E56D7" w:rsidRPr="006001FF" w:rsidRDefault="001E56D7" w:rsidP="001E56D7">
                  <w:pPr>
                    <w:ind w:right="627"/>
                    <w:rPr>
                      <w:rFonts w:asciiTheme="minorHAnsi" w:hAnsiTheme="minorHAnsi" w:cstheme="minorHAnsi"/>
                    </w:rPr>
                  </w:pPr>
                  <w:r w:rsidRPr="006001FF">
                    <w:rPr>
                      <w:rFonts w:asciiTheme="minorHAnsi" w:hAnsiTheme="minorHAnsi" w:cstheme="minorHAnsi"/>
                    </w:rPr>
                    <w:t>750 - 999</w:t>
                  </w:r>
                </w:p>
              </w:tc>
              <w:tc>
                <w:tcPr>
                  <w:tcW w:w="2977" w:type="dxa"/>
                </w:tcPr>
                <w:p w14:paraId="7DAA5143" w14:textId="1FB7DB08" w:rsidR="001E56D7" w:rsidRPr="006001FF" w:rsidRDefault="001E56D7" w:rsidP="001E56D7">
                  <w:pPr>
                    <w:ind w:right="627"/>
                    <w:rPr>
                      <w:rFonts w:asciiTheme="minorHAnsi" w:hAnsiTheme="minorHAnsi" w:cstheme="minorHAnsi"/>
                    </w:rPr>
                  </w:pPr>
                  <w:r w:rsidRPr="006001FF">
                    <w:rPr>
                      <w:rFonts w:asciiTheme="minorHAnsi" w:hAnsiTheme="minorHAnsi" w:cstheme="minorHAnsi"/>
                    </w:rPr>
                    <w:t>B - Klasse</w:t>
                  </w:r>
                </w:p>
              </w:tc>
            </w:tr>
            <w:tr w:rsidR="001E56D7" w:rsidRPr="006001FF" w14:paraId="5E8CC51E" w14:textId="77777777" w:rsidTr="00C50F8D">
              <w:tc>
                <w:tcPr>
                  <w:tcW w:w="3547" w:type="dxa"/>
                </w:tcPr>
                <w:p w14:paraId="1B80B581" w14:textId="6B5A7DC6" w:rsidR="001E56D7" w:rsidRPr="006001FF" w:rsidRDefault="001E56D7" w:rsidP="001E56D7">
                  <w:pPr>
                    <w:ind w:right="627"/>
                    <w:rPr>
                      <w:rFonts w:asciiTheme="minorHAnsi" w:hAnsiTheme="minorHAnsi" w:cstheme="minorHAnsi"/>
                    </w:rPr>
                  </w:pPr>
                  <w:r w:rsidRPr="006001FF">
                    <w:rPr>
                      <w:rFonts w:asciiTheme="minorHAnsi" w:hAnsiTheme="minorHAnsi" w:cstheme="minorHAnsi"/>
                    </w:rPr>
                    <w:t>500 - 749</w:t>
                  </w:r>
                </w:p>
              </w:tc>
              <w:tc>
                <w:tcPr>
                  <w:tcW w:w="2977" w:type="dxa"/>
                </w:tcPr>
                <w:p w14:paraId="33BFC478" w14:textId="0997F3CB" w:rsidR="001E56D7" w:rsidRPr="006001FF" w:rsidRDefault="001E56D7" w:rsidP="001E56D7">
                  <w:pPr>
                    <w:ind w:right="627"/>
                    <w:rPr>
                      <w:rFonts w:asciiTheme="minorHAnsi" w:hAnsiTheme="minorHAnsi" w:cstheme="minorHAnsi"/>
                    </w:rPr>
                  </w:pPr>
                  <w:r w:rsidRPr="006001FF">
                    <w:rPr>
                      <w:rFonts w:asciiTheme="minorHAnsi" w:hAnsiTheme="minorHAnsi" w:cstheme="minorHAnsi"/>
                    </w:rPr>
                    <w:t>C - Klasse</w:t>
                  </w:r>
                </w:p>
              </w:tc>
            </w:tr>
            <w:tr w:rsidR="001E56D7" w:rsidRPr="006001FF" w14:paraId="1DA468FC" w14:textId="77777777" w:rsidTr="00C50F8D">
              <w:tc>
                <w:tcPr>
                  <w:tcW w:w="3547" w:type="dxa"/>
                </w:tcPr>
                <w:p w14:paraId="6885C58E" w14:textId="25706493" w:rsidR="001E56D7" w:rsidRPr="006001FF" w:rsidRDefault="001E56D7" w:rsidP="001E56D7">
                  <w:pPr>
                    <w:ind w:right="627"/>
                    <w:rPr>
                      <w:rFonts w:asciiTheme="minorHAnsi" w:hAnsiTheme="minorHAnsi" w:cstheme="minorHAnsi"/>
                    </w:rPr>
                  </w:pPr>
                  <w:r w:rsidRPr="006001FF">
                    <w:rPr>
                      <w:rFonts w:asciiTheme="minorHAnsi" w:hAnsiTheme="minorHAnsi" w:cstheme="minorHAnsi"/>
                    </w:rPr>
                    <w:t>499 of minder</w:t>
                  </w:r>
                </w:p>
              </w:tc>
              <w:tc>
                <w:tcPr>
                  <w:tcW w:w="2977" w:type="dxa"/>
                </w:tcPr>
                <w:p w14:paraId="6EF8C7A1" w14:textId="63CF2D39" w:rsidR="001E56D7" w:rsidRPr="006001FF" w:rsidRDefault="001E56D7" w:rsidP="001E56D7">
                  <w:pPr>
                    <w:ind w:right="627"/>
                    <w:rPr>
                      <w:rFonts w:asciiTheme="minorHAnsi" w:hAnsiTheme="minorHAnsi" w:cstheme="minorHAnsi"/>
                    </w:rPr>
                  </w:pPr>
                  <w:r w:rsidRPr="006001FF">
                    <w:rPr>
                      <w:rFonts w:asciiTheme="minorHAnsi" w:hAnsiTheme="minorHAnsi" w:cstheme="minorHAnsi"/>
                    </w:rPr>
                    <w:t>N - Klasse</w:t>
                  </w:r>
                </w:p>
              </w:tc>
            </w:tr>
            <w:tr w:rsidR="001E56D7" w:rsidRPr="006001FF" w14:paraId="752DD440" w14:textId="77777777" w:rsidTr="00C50F8D">
              <w:tc>
                <w:tcPr>
                  <w:tcW w:w="3547" w:type="dxa"/>
                </w:tcPr>
                <w:p w14:paraId="759EE1A3" w14:textId="77777777" w:rsidR="001E56D7" w:rsidRPr="006001FF" w:rsidRDefault="001E56D7" w:rsidP="001E56D7">
                  <w:pPr>
                    <w:ind w:right="627"/>
                    <w:rPr>
                      <w:rFonts w:asciiTheme="minorHAnsi" w:hAnsiTheme="minorHAnsi" w:cstheme="minorHAnsi"/>
                    </w:rPr>
                  </w:pPr>
                </w:p>
              </w:tc>
              <w:tc>
                <w:tcPr>
                  <w:tcW w:w="2977" w:type="dxa"/>
                </w:tcPr>
                <w:p w14:paraId="6B431FA0" w14:textId="77777777" w:rsidR="001E56D7" w:rsidRPr="006001FF" w:rsidRDefault="001E56D7" w:rsidP="001E56D7">
                  <w:pPr>
                    <w:ind w:right="627"/>
                    <w:rPr>
                      <w:rFonts w:asciiTheme="minorHAnsi" w:hAnsiTheme="minorHAnsi" w:cstheme="minorHAnsi"/>
                    </w:rPr>
                  </w:pPr>
                </w:p>
              </w:tc>
            </w:tr>
          </w:tbl>
          <w:p w14:paraId="3BF7F128" w14:textId="77777777" w:rsidR="00D6034A" w:rsidRPr="006001FF" w:rsidRDefault="00D6034A" w:rsidP="00770CD6">
            <w:pPr>
              <w:spacing w:line="259" w:lineRule="auto"/>
              <w:ind w:right="627"/>
              <w:rPr>
                <w:rFonts w:asciiTheme="minorHAnsi" w:hAnsiTheme="minorHAnsi" w:cstheme="minorHAnsi"/>
              </w:rPr>
            </w:pPr>
          </w:p>
          <w:p w14:paraId="31EB4EF8" w14:textId="77777777" w:rsidR="00D6034A" w:rsidRPr="006001FF" w:rsidRDefault="00D6034A" w:rsidP="0048790E">
            <w:pPr>
              <w:spacing w:line="250" w:lineRule="auto"/>
              <w:ind w:left="142" w:right="627"/>
              <w:rPr>
                <w:rFonts w:asciiTheme="minorHAnsi" w:hAnsiTheme="minorHAnsi" w:cstheme="minorHAnsi"/>
              </w:rPr>
            </w:pPr>
            <w:r w:rsidRPr="006001FF">
              <w:rPr>
                <w:rFonts w:asciiTheme="minorHAnsi" w:hAnsiTheme="minorHAnsi" w:cstheme="minorHAnsi"/>
                <w:b/>
              </w:rPr>
              <w:t>Schuiftafeltennis</w:t>
            </w:r>
          </w:p>
          <w:p w14:paraId="2B4145DB" w14:textId="4F9431DE" w:rsidR="00D6034A" w:rsidRPr="006001FF" w:rsidRDefault="00D6034A" w:rsidP="0048790E">
            <w:pPr>
              <w:ind w:left="142" w:right="627"/>
              <w:rPr>
                <w:rFonts w:asciiTheme="minorHAnsi" w:hAnsiTheme="minorHAnsi" w:cstheme="minorHAnsi"/>
              </w:rPr>
            </w:pPr>
            <w:r w:rsidRPr="006001FF">
              <w:rPr>
                <w:rFonts w:asciiTheme="minorHAnsi" w:hAnsiTheme="minorHAnsi" w:cstheme="minorHAnsi"/>
              </w:rPr>
              <w:t>Spelers kunnen zich inschrijven in Categorie A of B enkelspel. (</w:t>
            </w:r>
            <w:hyperlink r:id="rId17" w:history="1">
              <w:r w:rsidRPr="006001FF">
                <w:rPr>
                  <w:rStyle w:val="Hyperlink"/>
                  <w:rFonts w:asciiTheme="minorHAnsi" w:hAnsiTheme="minorHAnsi" w:cstheme="minorHAnsi"/>
                </w:rPr>
                <w:t>zie</w:t>
              </w:r>
              <w:r w:rsidR="007A6B77" w:rsidRPr="006001FF">
                <w:rPr>
                  <w:rStyle w:val="Hyperlink"/>
                  <w:rFonts w:asciiTheme="minorHAnsi" w:hAnsiTheme="minorHAnsi" w:cstheme="minorHAnsi"/>
                </w:rPr>
                <w:t xml:space="preserve"> dit document</w:t>
              </w:r>
            </w:hyperlink>
            <w:r w:rsidR="007A6B77" w:rsidRPr="006001FF">
              <w:rPr>
                <w:rFonts w:asciiTheme="minorHAnsi" w:hAnsiTheme="minorHAnsi" w:cstheme="minorHAnsi"/>
              </w:rPr>
              <w:t xml:space="preserve">, pagina 2 en </w:t>
            </w:r>
            <w:proofErr w:type="gramStart"/>
            <w:r w:rsidR="007A6B77" w:rsidRPr="006001FF">
              <w:rPr>
                <w:rFonts w:asciiTheme="minorHAnsi" w:hAnsiTheme="minorHAnsi" w:cstheme="minorHAnsi"/>
              </w:rPr>
              <w:t>verder</w:t>
            </w:r>
            <w:r w:rsidR="007A6B77" w:rsidRPr="006001FF" w:rsidDel="007A6B77">
              <w:rPr>
                <w:rFonts w:asciiTheme="minorHAnsi" w:hAnsiTheme="minorHAnsi" w:cstheme="minorHAnsi"/>
              </w:rPr>
              <w:t xml:space="preserve"> </w:t>
            </w:r>
            <w:r w:rsidRPr="006001FF">
              <w:rPr>
                <w:rFonts w:asciiTheme="minorHAnsi" w:hAnsiTheme="minorHAnsi" w:cstheme="minorHAnsi"/>
              </w:rPr>
              <w:t>)</w:t>
            </w:r>
            <w:proofErr w:type="gramEnd"/>
            <w:r w:rsidRPr="006001FF">
              <w:rPr>
                <w:rFonts w:asciiTheme="minorHAnsi" w:hAnsiTheme="minorHAnsi" w:cstheme="minorHAnsi"/>
              </w:rPr>
              <w:t xml:space="preserve"> Categorie A </w:t>
            </w:r>
            <w:r w:rsidR="00C15E6C" w:rsidRPr="006001FF">
              <w:rPr>
                <w:rFonts w:asciiTheme="minorHAnsi" w:hAnsiTheme="minorHAnsi" w:cstheme="minorHAnsi"/>
              </w:rPr>
              <w:t xml:space="preserve">is </w:t>
            </w:r>
            <w:r w:rsidRPr="006001FF">
              <w:rPr>
                <w:rFonts w:asciiTheme="minorHAnsi" w:hAnsiTheme="minorHAnsi" w:cstheme="minorHAnsi"/>
              </w:rPr>
              <w:t>voor spelers zich fysiek in staat zijn om zich aan alle spelregels te houden.</w:t>
            </w:r>
          </w:p>
          <w:p w14:paraId="1420B348" w14:textId="77777777" w:rsidR="00C15E6C" w:rsidRPr="006001FF" w:rsidRDefault="00D6034A" w:rsidP="0048790E">
            <w:pPr>
              <w:ind w:left="142" w:right="627"/>
              <w:rPr>
                <w:rFonts w:asciiTheme="minorHAnsi" w:hAnsiTheme="minorHAnsi" w:cstheme="minorHAnsi"/>
              </w:rPr>
            </w:pPr>
            <w:r w:rsidRPr="006001FF">
              <w:rPr>
                <w:rFonts w:asciiTheme="minorHAnsi" w:hAnsiTheme="minorHAnsi" w:cstheme="minorHAnsi"/>
              </w:rPr>
              <w:t xml:space="preserve">Categorie B </w:t>
            </w:r>
            <w:r w:rsidR="00C15E6C" w:rsidRPr="006001FF">
              <w:rPr>
                <w:rFonts w:asciiTheme="minorHAnsi" w:hAnsiTheme="minorHAnsi" w:cstheme="minorHAnsi"/>
              </w:rPr>
              <w:t xml:space="preserve">is </w:t>
            </w:r>
            <w:r w:rsidRPr="006001FF">
              <w:rPr>
                <w:rFonts w:asciiTheme="minorHAnsi" w:hAnsiTheme="minorHAnsi" w:cstheme="minorHAnsi"/>
              </w:rPr>
              <w:t xml:space="preserve">voor spelers die fysiek niet of minder in staat zijn zich aan alle spelregels te houden. </w:t>
            </w:r>
          </w:p>
          <w:p w14:paraId="02219A29" w14:textId="51C1D54C" w:rsidR="00D6034A" w:rsidRPr="006001FF" w:rsidRDefault="00D6034A" w:rsidP="0048790E">
            <w:pPr>
              <w:ind w:left="142" w:right="627"/>
              <w:rPr>
                <w:rFonts w:asciiTheme="minorHAnsi" w:hAnsiTheme="minorHAnsi" w:cstheme="minorHAnsi"/>
              </w:rPr>
            </w:pPr>
            <w:r w:rsidRPr="006001FF">
              <w:rPr>
                <w:rFonts w:asciiTheme="minorHAnsi" w:hAnsiTheme="minorHAnsi" w:cstheme="minorHAnsi"/>
              </w:rPr>
              <w:t>De speler dan wel zijn vereniging dient zelf voor begeleiding te zorgen als de speler niet zelfstandig deel kan nemen.</w:t>
            </w:r>
            <w:r w:rsidR="002D2BF7" w:rsidRPr="006001FF">
              <w:rPr>
                <w:rFonts w:asciiTheme="minorHAnsi" w:hAnsiTheme="minorHAnsi" w:cstheme="minorHAnsi"/>
              </w:rPr>
              <w:t xml:space="preserve"> Indien in een van beide klassen minder dan 4 deelnemers zijn, kunnen de klassen worden gecombineerd</w:t>
            </w:r>
            <w:r w:rsidR="00FB1F00" w:rsidRPr="006001FF">
              <w:rPr>
                <w:rFonts w:asciiTheme="minorHAnsi" w:hAnsiTheme="minorHAnsi" w:cstheme="minorHAnsi"/>
              </w:rPr>
              <w:t>.</w:t>
            </w:r>
          </w:p>
          <w:p w14:paraId="1D1BBFC5" w14:textId="77777777" w:rsidR="00BB3F9E" w:rsidRDefault="00BB3F9E" w:rsidP="009C5626">
            <w:pPr>
              <w:ind w:left="142" w:right="627"/>
              <w:rPr>
                <w:rFonts w:asciiTheme="minorHAnsi" w:hAnsiTheme="minorHAnsi" w:cstheme="minorHAnsi"/>
              </w:rPr>
            </w:pPr>
          </w:p>
          <w:p w14:paraId="6EBE28A2" w14:textId="77777777" w:rsidR="00A62528" w:rsidRPr="006001FF" w:rsidRDefault="00A62528" w:rsidP="009C5626">
            <w:pPr>
              <w:ind w:left="142" w:right="627"/>
              <w:rPr>
                <w:rFonts w:asciiTheme="minorHAnsi" w:hAnsiTheme="minorHAnsi" w:cstheme="minorHAnsi"/>
              </w:rPr>
            </w:pPr>
          </w:p>
        </w:tc>
      </w:tr>
      <w:tr w:rsidR="003F746B" w:rsidRPr="006001FF" w14:paraId="364490E0" w14:textId="77777777" w:rsidTr="009C5626">
        <w:trPr>
          <w:trHeight w:val="223"/>
        </w:trPr>
        <w:tc>
          <w:tcPr>
            <w:tcW w:w="2263" w:type="dxa"/>
          </w:tcPr>
          <w:p w14:paraId="2FA875DF" w14:textId="77777777" w:rsidR="00D6034A" w:rsidRPr="006001FF" w:rsidRDefault="00D6034A" w:rsidP="00BB3F9E">
            <w:pPr>
              <w:spacing w:line="259" w:lineRule="auto"/>
              <w:ind w:right="-284"/>
              <w:rPr>
                <w:rFonts w:asciiTheme="minorHAnsi" w:hAnsiTheme="minorHAnsi" w:cstheme="minorHAnsi"/>
              </w:rPr>
            </w:pPr>
            <w:r w:rsidRPr="006001FF">
              <w:rPr>
                <w:rFonts w:asciiTheme="minorHAnsi" w:hAnsiTheme="minorHAnsi" w:cstheme="minorHAnsi"/>
              </w:rPr>
              <w:lastRenderedPageBreak/>
              <w:t>16. Speelwijze</w:t>
            </w:r>
          </w:p>
          <w:p w14:paraId="6CBEB032" w14:textId="77777777" w:rsidR="00D6034A" w:rsidRPr="006001FF" w:rsidRDefault="00D6034A" w:rsidP="00BB3F9E">
            <w:pPr>
              <w:spacing w:line="259" w:lineRule="auto"/>
              <w:ind w:right="-284"/>
              <w:rPr>
                <w:rFonts w:asciiTheme="minorHAnsi" w:hAnsiTheme="minorHAnsi" w:cstheme="minorHAnsi"/>
              </w:rPr>
            </w:pPr>
          </w:p>
        </w:tc>
        <w:tc>
          <w:tcPr>
            <w:tcW w:w="8222" w:type="dxa"/>
          </w:tcPr>
          <w:p w14:paraId="1203BE22" w14:textId="51D72F7E" w:rsidR="005975C0" w:rsidRPr="006001FF" w:rsidRDefault="00387D31" w:rsidP="00F85209">
            <w:pPr>
              <w:tabs>
                <w:tab w:val="left" w:pos="7797"/>
              </w:tabs>
              <w:ind w:left="142" w:right="627"/>
              <w:rPr>
                <w:rFonts w:asciiTheme="minorHAnsi" w:hAnsiTheme="minorHAnsi" w:cstheme="minorHAnsi"/>
              </w:rPr>
            </w:pPr>
            <w:r w:rsidRPr="006001FF">
              <w:rPr>
                <w:rFonts w:asciiTheme="minorHAnsi" w:hAnsiTheme="minorHAnsi" w:cstheme="minorHAnsi"/>
                <w:u w:val="single"/>
              </w:rPr>
              <w:t>Tafeltennis:</w:t>
            </w:r>
            <w:r w:rsidR="00923D94" w:rsidRPr="006001FF">
              <w:rPr>
                <w:rFonts w:asciiTheme="minorHAnsi" w:hAnsiTheme="minorHAnsi" w:cstheme="minorHAnsi"/>
              </w:rPr>
              <w:t xml:space="preserve"> </w:t>
            </w:r>
            <w:r w:rsidR="00D6034A" w:rsidRPr="006001FF">
              <w:rPr>
                <w:rFonts w:asciiTheme="minorHAnsi" w:hAnsiTheme="minorHAnsi" w:cstheme="minorHAnsi"/>
              </w:rPr>
              <w:t>Volgens</w:t>
            </w:r>
            <w:r w:rsidR="00B9554C" w:rsidRPr="006001FF">
              <w:rPr>
                <w:rFonts w:asciiTheme="minorHAnsi" w:hAnsiTheme="minorHAnsi" w:cstheme="minorHAnsi"/>
              </w:rPr>
              <w:t xml:space="preserve"> ITTF en</w:t>
            </w:r>
            <w:r w:rsidR="00D6034A" w:rsidRPr="006001FF">
              <w:rPr>
                <w:rFonts w:asciiTheme="minorHAnsi" w:hAnsiTheme="minorHAnsi" w:cstheme="minorHAnsi"/>
              </w:rPr>
              <w:t xml:space="preserve"> NTTB-reglement. Hierbij zijn de specifieke regels voor sporters met een</w:t>
            </w:r>
            <w:r w:rsidR="005975C0" w:rsidRPr="006001FF">
              <w:rPr>
                <w:rFonts w:asciiTheme="minorHAnsi" w:hAnsiTheme="minorHAnsi" w:cstheme="minorHAnsi"/>
              </w:rPr>
              <w:t xml:space="preserve"> </w:t>
            </w:r>
            <w:r w:rsidR="00D6034A" w:rsidRPr="006001FF">
              <w:rPr>
                <w:rFonts w:asciiTheme="minorHAnsi" w:hAnsiTheme="minorHAnsi" w:cstheme="minorHAnsi"/>
              </w:rPr>
              <w:t>beperking va</w:t>
            </w:r>
            <w:r w:rsidR="002D2BF7" w:rsidRPr="006001FF">
              <w:rPr>
                <w:rFonts w:asciiTheme="minorHAnsi" w:hAnsiTheme="minorHAnsi" w:cstheme="minorHAnsi"/>
              </w:rPr>
              <w:t>n</w:t>
            </w:r>
            <w:r w:rsidR="00491FC0" w:rsidRPr="006001FF">
              <w:rPr>
                <w:rFonts w:asciiTheme="minorHAnsi" w:hAnsiTheme="minorHAnsi" w:cstheme="minorHAnsi"/>
              </w:rPr>
              <w:t xml:space="preserve"> </w:t>
            </w:r>
            <w:r w:rsidR="002D2BF7" w:rsidRPr="006001FF">
              <w:rPr>
                <w:rFonts w:asciiTheme="minorHAnsi" w:hAnsiTheme="minorHAnsi" w:cstheme="minorHAnsi"/>
              </w:rPr>
              <w:t>t</w:t>
            </w:r>
            <w:r w:rsidR="00D6034A" w:rsidRPr="006001FF">
              <w:rPr>
                <w:rFonts w:asciiTheme="minorHAnsi" w:hAnsiTheme="minorHAnsi" w:cstheme="minorHAnsi"/>
              </w:rPr>
              <w:t>oepassing.</w:t>
            </w:r>
            <w:r w:rsidR="00F85209" w:rsidRPr="006001FF">
              <w:rPr>
                <w:rFonts w:asciiTheme="minorHAnsi" w:hAnsiTheme="minorHAnsi" w:cstheme="minorHAnsi"/>
              </w:rPr>
              <w:t xml:space="preserve"> </w:t>
            </w:r>
            <w:r w:rsidR="00D6034A" w:rsidRPr="006001FF">
              <w:rPr>
                <w:rFonts w:asciiTheme="minorHAnsi" w:hAnsiTheme="minorHAnsi" w:cstheme="minorHAnsi"/>
              </w:rPr>
              <w:t>Deze zijn te vinden op:</w:t>
            </w:r>
          </w:p>
          <w:p w14:paraId="20B5F156" w14:textId="0FCFA8A7" w:rsidR="00387D31" w:rsidRPr="006001FF" w:rsidRDefault="00D705CB" w:rsidP="00387D31">
            <w:pPr>
              <w:tabs>
                <w:tab w:val="left" w:pos="7513"/>
              </w:tabs>
              <w:ind w:left="142" w:right="344"/>
              <w:rPr>
                <w:rFonts w:asciiTheme="minorHAnsi" w:hAnsiTheme="minorHAnsi" w:cstheme="minorHAnsi"/>
              </w:rPr>
            </w:pPr>
            <w:hyperlink r:id="rId18" w:history="1">
              <w:r w:rsidRPr="006001FF">
                <w:rPr>
                  <w:rStyle w:val="Hyperlink"/>
                  <w:rFonts w:asciiTheme="minorHAnsi" w:hAnsiTheme="minorHAnsi" w:cstheme="minorHAnsi"/>
                </w:rPr>
                <w:t>https://www.nttb.nl/wp-content/uploads/2020/09/Officiele_spelregels_paratafeltennis2020.pdf</w:t>
              </w:r>
            </w:hyperlink>
          </w:p>
          <w:p w14:paraId="08A5E0B2" w14:textId="77777777" w:rsidR="00F85209" w:rsidRPr="006001FF" w:rsidRDefault="00F85209" w:rsidP="00401064">
            <w:pPr>
              <w:tabs>
                <w:tab w:val="left" w:pos="7797"/>
              </w:tabs>
              <w:ind w:right="627"/>
              <w:rPr>
                <w:rFonts w:asciiTheme="minorHAnsi" w:hAnsiTheme="minorHAnsi" w:cstheme="minorHAnsi"/>
                <w:i/>
                <w:u w:val="single" w:color="000000"/>
              </w:rPr>
            </w:pPr>
          </w:p>
          <w:p w14:paraId="61AB6544" w14:textId="5019BF62" w:rsidR="00D6034A" w:rsidRPr="006001FF" w:rsidRDefault="00D6034A" w:rsidP="0048790E">
            <w:pPr>
              <w:tabs>
                <w:tab w:val="left" w:pos="7797"/>
              </w:tabs>
              <w:ind w:left="142" w:right="627"/>
              <w:rPr>
                <w:rFonts w:asciiTheme="minorHAnsi" w:hAnsiTheme="minorHAnsi" w:cstheme="minorHAnsi"/>
              </w:rPr>
            </w:pPr>
            <w:r w:rsidRPr="006001FF">
              <w:rPr>
                <w:rFonts w:asciiTheme="minorHAnsi" w:hAnsiTheme="minorHAnsi" w:cstheme="minorHAnsi"/>
                <w:i/>
                <w:u w:val="single" w:color="000000"/>
              </w:rPr>
              <w:t>Enkelspelklasse:</w:t>
            </w:r>
            <w:r w:rsidRPr="006001FF">
              <w:rPr>
                <w:rFonts w:asciiTheme="minorHAnsi" w:hAnsiTheme="minorHAnsi" w:cstheme="minorHAnsi"/>
              </w:rPr>
              <w:t xml:space="preserve"> </w:t>
            </w:r>
            <w:r w:rsidR="00125177" w:rsidRPr="006001FF">
              <w:rPr>
                <w:rFonts w:asciiTheme="minorHAnsi" w:hAnsiTheme="minorHAnsi" w:cstheme="minorHAnsi"/>
              </w:rPr>
              <w:t xml:space="preserve">Bij </w:t>
            </w:r>
            <w:r w:rsidR="009C5626" w:rsidRPr="006001FF">
              <w:rPr>
                <w:rFonts w:asciiTheme="minorHAnsi" w:hAnsiTheme="minorHAnsi" w:cstheme="minorHAnsi"/>
              </w:rPr>
              <w:t>9</w:t>
            </w:r>
            <w:r w:rsidR="00125177" w:rsidRPr="006001FF">
              <w:rPr>
                <w:rFonts w:asciiTheme="minorHAnsi" w:hAnsiTheme="minorHAnsi" w:cstheme="minorHAnsi"/>
              </w:rPr>
              <w:t xml:space="preserve"> of minder deelnemers in een bepaalde klasse wordt gespeeld in een rechtstreekse (finale)meerkamp. Bij meer dan </w:t>
            </w:r>
            <w:r w:rsidR="009C5626" w:rsidRPr="006001FF">
              <w:rPr>
                <w:rFonts w:asciiTheme="minorHAnsi" w:hAnsiTheme="minorHAnsi" w:cstheme="minorHAnsi"/>
              </w:rPr>
              <w:t>9</w:t>
            </w:r>
            <w:r w:rsidR="00125177" w:rsidRPr="006001FF">
              <w:rPr>
                <w:rFonts w:asciiTheme="minorHAnsi" w:hAnsiTheme="minorHAnsi" w:cstheme="minorHAnsi"/>
              </w:rPr>
              <w:t xml:space="preserve"> deelnemers wordt in de eerste ronde gespeeld in meerkampen</w:t>
            </w:r>
            <w:r w:rsidR="009C5626" w:rsidRPr="006001FF">
              <w:rPr>
                <w:rFonts w:asciiTheme="minorHAnsi" w:hAnsiTheme="minorHAnsi" w:cstheme="minorHAnsi"/>
              </w:rPr>
              <w:t xml:space="preserve"> (zoveel mogelijk 4-, 5- of 6-kampen)</w:t>
            </w:r>
            <w:r w:rsidR="00125177" w:rsidRPr="006001FF">
              <w:rPr>
                <w:rFonts w:asciiTheme="minorHAnsi" w:hAnsiTheme="minorHAnsi" w:cstheme="minorHAnsi"/>
              </w:rPr>
              <w:t xml:space="preserve">, </w:t>
            </w:r>
            <w:r w:rsidRPr="006001FF">
              <w:rPr>
                <w:rFonts w:asciiTheme="minorHAnsi" w:hAnsiTheme="minorHAnsi" w:cstheme="minorHAnsi"/>
              </w:rPr>
              <w:t xml:space="preserve">daarna volgens het afvalsysteem. De nummers 1 en 2 van de meerkampen gaan door naar de </w:t>
            </w:r>
            <w:r w:rsidR="00407915" w:rsidRPr="006001FF">
              <w:rPr>
                <w:rFonts w:asciiTheme="minorHAnsi" w:hAnsiTheme="minorHAnsi" w:cstheme="minorHAnsi"/>
              </w:rPr>
              <w:t>winnaarsronde</w:t>
            </w:r>
            <w:r w:rsidRPr="006001FF">
              <w:rPr>
                <w:rFonts w:asciiTheme="minorHAnsi" w:hAnsiTheme="minorHAnsi" w:cstheme="minorHAnsi"/>
              </w:rPr>
              <w:t>.</w:t>
            </w:r>
            <w:r w:rsidR="00407915" w:rsidRPr="006001FF">
              <w:rPr>
                <w:rFonts w:asciiTheme="minorHAnsi" w:hAnsiTheme="minorHAnsi" w:cstheme="minorHAnsi"/>
              </w:rPr>
              <w:t xml:space="preserve"> De overige </w:t>
            </w:r>
            <w:r w:rsidR="009C5626" w:rsidRPr="006001FF">
              <w:rPr>
                <w:rFonts w:asciiTheme="minorHAnsi" w:hAnsiTheme="minorHAnsi" w:cstheme="minorHAnsi"/>
              </w:rPr>
              <w:t>deelnemers</w:t>
            </w:r>
            <w:r w:rsidR="00407915" w:rsidRPr="006001FF">
              <w:rPr>
                <w:rFonts w:asciiTheme="minorHAnsi" w:hAnsiTheme="minorHAnsi" w:cstheme="minorHAnsi"/>
              </w:rPr>
              <w:t xml:space="preserve"> spelen verder in een afvalsysteem totdat hun uiteindelijke eindklassering bekend is</w:t>
            </w:r>
            <w:r w:rsidR="009C5626" w:rsidRPr="006001FF">
              <w:rPr>
                <w:rFonts w:asciiTheme="minorHAnsi" w:hAnsiTheme="minorHAnsi" w:cstheme="minorHAnsi"/>
              </w:rPr>
              <w:t>. Alle plaatsen worden uitgespeeld.</w:t>
            </w:r>
            <w:r w:rsidRPr="006001FF">
              <w:rPr>
                <w:rFonts w:asciiTheme="minorHAnsi" w:hAnsiTheme="minorHAnsi" w:cstheme="minorHAnsi"/>
              </w:rPr>
              <w:t xml:space="preserve"> Alle wedstrijden worden gespeeld in "best of five" (gametelling tot 11). Bij gelijk eindigen in de meerkamp wordt de meerkampregel toegepast.</w:t>
            </w:r>
          </w:p>
          <w:p w14:paraId="0A313EEF" w14:textId="77777777" w:rsidR="00387D31" w:rsidRPr="006001FF" w:rsidRDefault="00387D31" w:rsidP="0048790E">
            <w:pPr>
              <w:tabs>
                <w:tab w:val="left" w:pos="7797"/>
              </w:tabs>
              <w:ind w:left="142" w:right="627"/>
              <w:rPr>
                <w:rFonts w:asciiTheme="minorHAnsi" w:hAnsiTheme="minorHAnsi" w:cstheme="minorHAnsi"/>
              </w:rPr>
            </w:pPr>
          </w:p>
          <w:p w14:paraId="4C443D32" w14:textId="09235E2B" w:rsidR="00387D31" w:rsidRPr="006001FF" w:rsidRDefault="00387D31" w:rsidP="0048790E">
            <w:pPr>
              <w:tabs>
                <w:tab w:val="left" w:pos="7797"/>
              </w:tabs>
              <w:ind w:left="142" w:right="627"/>
              <w:rPr>
                <w:rFonts w:asciiTheme="minorHAnsi" w:hAnsiTheme="minorHAnsi" w:cstheme="minorHAnsi"/>
              </w:rPr>
            </w:pPr>
            <w:r w:rsidRPr="006001FF">
              <w:rPr>
                <w:rFonts w:asciiTheme="minorHAnsi" w:hAnsiTheme="minorHAnsi" w:cstheme="minorHAnsi"/>
              </w:rPr>
              <w:t>Schuiftafeltennis: Volgens NTTB-regelement. Deze zijn te vinden op:</w:t>
            </w:r>
          </w:p>
          <w:p w14:paraId="1025EFF9" w14:textId="4C620658" w:rsidR="00387D31" w:rsidRPr="006001FF" w:rsidRDefault="00923D94" w:rsidP="0048790E">
            <w:pPr>
              <w:tabs>
                <w:tab w:val="left" w:pos="7797"/>
              </w:tabs>
              <w:ind w:left="142" w:right="627"/>
              <w:rPr>
                <w:rFonts w:asciiTheme="minorHAnsi" w:hAnsiTheme="minorHAnsi" w:cstheme="minorHAnsi"/>
              </w:rPr>
            </w:pPr>
            <w:hyperlink r:id="rId19" w:history="1">
              <w:r w:rsidRPr="006001FF">
                <w:rPr>
                  <w:rStyle w:val="Hyperlink"/>
                  <w:rFonts w:asciiTheme="minorHAnsi" w:hAnsiTheme="minorHAnsi" w:cstheme="minorHAnsi"/>
                </w:rPr>
                <w:t>https://www.nttb.nl/wp-content/uploads/2022/05/Spelregels-en-klassen-indeling-schuiftafeltennis-NTTB-versie2022.pdf</w:t>
              </w:r>
            </w:hyperlink>
            <w:r w:rsidRPr="006001FF">
              <w:rPr>
                <w:rFonts w:asciiTheme="minorHAnsi" w:hAnsiTheme="minorHAnsi" w:cstheme="minorHAnsi"/>
              </w:rPr>
              <w:t xml:space="preserve"> </w:t>
            </w:r>
          </w:p>
          <w:p w14:paraId="4A8A37A6" w14:textId="77777777" w:rsidR="00D6034A" w:rsidRPr="006001FF" w:rsidRDefault="00D6034A" w:rsidP="009C5626">
            <w:pPr>
              <w:tabs>
                <w:tab w:val="left" w:pos="7797"/>
              </w:tabs>
              <w:ind w:right="627"/>
              <w:rPr>
                <w:rFonts w:asciiTheme="minorHAnsi" w:hAnsiTheme="minorHAnsi" w:cstheme="minorHAnsi"/>
                <w:i/>
                <w:u w:val="single" w:color="000000"/>
              </w:rPr>
            </w:pPr>
          </w:p>
          <w:p w14:paraId="3385CA6D" w14:textId="4120768B" w:rsidR="00D6034A" w:rsidRPr="006001FF" w:rsidRDefault="00D6034A" w:rsidP="0048790E">
            <w:pPr>
              <w:tabs>
                <w:tab w:val="left" w:pos="7797"/>
              </w:tabs>
              <w:ind w:left="142" w:right="627"/>
              <w:rPr>
                <w:rFonts w:asciiTheme="minorHAnsi" w:hAnsiTheme="minorHAnsi" w:cstheme="minorHAnsi"/>
              </w:rPr>
            </w:pPr>
            <w:r w:rsidRPr="006001FF">
              <w:rPr>
                <w:rFonts w:asciiTheme="minorHAnsi" w:hAnsiTheme="minorHAnsi" w:cstheme="minorHAnsi"/>
                <w:i/>
                <w:u w:val="single" w:color="000000"/>
              </w:rPr>
              <w:t>Schuiftafeltennis enkelklasse:</w:t>
            </w:r>
            <w:r w:rsidRPr="006001FF">
              <w:rPr>
                <w:rFonts w:asciiTheme="minorHAnsi" w:hAnsiTheme="minorHAnsi" w:cstheme="minorHAnsi"/>
              </w:rPr>
              <w:t xml:space="preserve"> het toernooi wordt gespeeld in meerkampen (zoveel mogelijk 3- of 4-kampen). De nummers 1 en 2 van de meerkampen gaan over naar de </w:t>
            </w:r>
            <w:r w:rsidR="009C5626" w:rsidRPr="006001FF">
              <w:rPr>
                <w:rFonts w:asciiTheme="minorHAnsi" w:hAnsiTheme="minorHAnsi" w:cstheme="minorHAnsi"/>
              </w:rPr>
              <w:t>winnaars</w:t>
            </w:r>
            <w:r w:rsidRPr="006001FF">
              <w:rPr>
                <w:rFonts w:asciiTheme="minorHAnsi" w:hAnsiTheme="minorHAnsi" w:cstheme="minorHAnsi"/>
              </w:rPr>
              <w:t xml:space="preserve">ronde. </w:t>
            </w:r>
          </w:p>
          <w:p w14:paraId="07214EE7" w14:textId="7024EBF7" w:rsidR="00D6034A" w:rsidRPr="006001FF" w:rsidRDefault="00D6034A" w:rsidP="0048790E">
            <w:pPr>
              <w:tabs>
                <w:tab w:val="left" w:pos="7797"/>
              </w:tabs>
              <w:ind w:left="142" w:right="627"/>
              <w:rPr>
                <w:rFonts w:asciiTheme="minorHAnsi" w:hAnsiTheme="minorHAnsi" w:cstheme="minorHAnsi"/>
              </w:rPr>
            </w:pPr>
            <w:r w:rsidRPr="006001FF">
              <w:rPr>
                <w:rFonts w:asciiTheme="minorHAnsi" w:hAnsiTheme="minorHAnsi" w:cstheme="minorHAnsi"/>
              </w:rPr>
              <w:lastRenderedPageBreak/>
              <w:t>Alle wedstrijden worden gespeeld conform de schuiftafeltennisregels (best of 3). Bij gelijk eindigen in de meerkamp wordt de meerkampregel toegepast</w:t>
            </w:r>
            <w:r w:rsidR="00FB1F00" w:rsidRPr="006001FF">
              <w:rPr>
                <w:rFonts w:asciiTheme="minorHAnsi" w:hAnsiTheme="minorHAnsi" w:cstheme="minorHAnsi"/>
              </w:rPr>
              <w:t>.</w:t>
            </w:r>
          </w:p>
          <w:p w14:paraId="19BA94BA" w14:textId="77777777" w:rsidR="0048790E" w:rsidRDefault="0048790E" w:rsidP="0048790E">
            <w:pPr>
              <w:tabs>
                <w:tab w:val="left" w:pos="7797"/>
              </w:tabs>
              <w:ind w:left="142" w:right="627"/>
              <w:rPr>
                <w:rFonts w:asciiTheme="minorHAnsi" w:hAnsiTheme="minorHAnsi" w:cstheme="minorHAnsi"/>
              </w:rPr>
            </w:pPr>
          </w:p>
          <w:p w14:paraId="2EB37963" w14:textId="0A78E048" w:rsidR="00A62528" w:rsidRPr="006001FF" w:rsidRDefault="00A62528" w:rsidP="0048790E">
            <w:pPr>
              <w:tabs>
                <w:tab w:val="left" w:pos="7797"/>
              </w:tabs>
              <w:ind w:left="142" w:right="627"/>
              <w:rPr>
                <w:rFonts w:asciiTheme="minorHAnsi" w:hAnsiTheme="minorHAnsi" w:cstheme="minorHAnsi"/>
              </w:rPr>
            </w:pPr>
          </w:p>
        </w:tc>
      </w:tr>
      <w:tr w:rsidR="003F746B" w:rsidRPr="006001FF" w14:paraId="09F8B47F" w14:textId="77777777" w:rsidTr="009C5626">
        <w:trPr>
          <w:trHeight w:val="223"/>
        </w:trPr>
        <w:tc>
          <w:tcPr>
            <w:tcW w:w="2263" w:type="dxa"/>
          </w:tcPr>
          <w:p w14:paraId="7F76A6E8" w14:textId="77777777" w:rsidR="00D6034A" w:rsidRPr="006001FF" w:rsidRDefault="00D6034A" w:rsidP="00BB3F9E">
            <w:pPr>
              <w:spacing w:line="259" w:lineRule="auto"/>
              <w:ind w:right="-284"/>
              <w:rPr>
                <w:rFonts w:asciiTheme="minorHAnsi" w:hAnsiTheme="minorHAnsi" w:cstheme="minorHAnsi"/>
              </w:rPr>
            </w:pPr>
            <w:r w:rsidRPr="006001FF">
              <w:rPr>
                <w:rFonts w:asciiTheme="minorHAnsi" w:hAnsiTheme="minorHAnsi" w:cstheme="minorHAnsi"/>
              </w:rPr>
              <w:lastRenderedPageBreak/>
              <w:t>17. Resultaten</w:t>
            </w:r>
          </w:p>
        </w:tc>
        <w:tc>
          <w:tcPr>
            <w:tcW w:w="8222" w:type="dxa"/>
          </w:tcPr>
          <w:p w14:paraId="36AAD7EB" w14:textId="76CD3279" w:rsidR="00D6034A" w:rsidRPr="006001FF" w:rsidRDefault="00D6034A" w:rsidP="00F337C5">
            <w:pPr>
              <w:tabs>
                <w:tab w:val="left" w:pos="142"/>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eastAsiaTheme="minorEastAsia" w:hAnsiTheme="minorHAnsi" w:cstheme="minorHAnsi"/>
              </w:rPr>
            </w:pPr>
            <w:r w:rsidRPr="006001FF">
              <w:rPr>
                <w:rFonts w:asciiTheme="minorHAnsi" w:eastAsiaTheme="minorEastAsia" w:hAnsiTheme="minorHAnsi" w:cstheme="minorHAnsi"/>
              </w:rPr>
              <w:t>De resultaten van</w:t>
            </w:r>
            <w:r w:rsidR="00B9554C" w:rsidRPr="006001FF">
              <w:rPr>
                <w:rFonts w:asciiTheme="minorHAnsi" w:eastAsiaTheme="minorEastAsia" w:hAnsiTheme="minorHAnsi" w:cstheme="minorHAnsi"/>
              </w:rPr>
              <w:t xml:space="preserve"> wedstrijden tussen twee Nederlandse deelnemers tijdens</w:t>
            </w:r>
            <w:r w:rsidRPr="006001FF">
              <w:rPr>
                <w:rFonts w:asciiTheme="minorHAnsi" w:eastAsiaTheme="minorEastAsia" w:hAnsiTheme="minorHAnsi" w:cstheme="minorHAnsi"/>
              </w:rPr>
              <w:t xml:space="preserve"> dit toernooi tellen</w:t>
            </w:r>
            <w:r w:rsidR="00237DDE">
              <w:rPr>
                <w:rFonts w:asciiTheme="minorHAnsi" w:eastAsiaTheme="minorEastAsia" w:hAnsiTheme="minorHAnsi" w:cstheme="minorHAnsi"/>
              </w:rPr>
              <w:t xml:space="preserve"> </w:t>
            </w:r>
            <w:r w:rsidR="00237DDE" w:rsidRPr="00237DDE">
              <w:rPr>
                <w:rFonts w:asciiTheme="minorHAnsi" w:eastAsiaTheme="minorEastAsia" w:hAnsiTheme="minorHAnsi" w:cstheme="minorHAnsi"/>
                <w:b/>
                <w:bCs/>
              </w:rPr>
              <w:t>niet</w:t>
            </w:r>
            <w:r w:rsidRPr="006001FF">
              <w:rPr>
                <w:rFonts w:asciiTheme="minorHAnsi" w:eastAsiaTheme="minorEastAsia" w:hAnsiTheme="minorHAnsi" w:cstheme="minorHAnsi"/>
              </w:rPr>
              <w:t xml:space="preserve"> mee voor de ELO Pararanglijst. </w:t>
            </w:r>
            <w:hyperlink r:id="rId20" w:history="1">
              <w:r w:rsidR="00F337C5" w:rsidRPr="006001FF">
                <w:rPr>
                  <w:rStyle w:val="Hyperlink"/>
                  <w:rFonts w:asciiTheme="minorHAnsi" w:eastAsiaTheme="minorEastAsia" w:hAnsiTheme="minorHAnsi" w:cstheme="minorHAnsi"/>
                </w:rPr>
                <w:t>https://www.nttbranglijsten.nl/elo300.php</w:t>
              </w:r>
            </w:hyperlink>
            <w:r w:rsidR="00F337C5" w:rsidRPr="006001FF">
              <w:rPr>
                <w:rFonts w:asciiTheme="minorHAnsi" w:eastAsiaTheme="minorEastAsia" w:hAnsiTheme="minorHAnsi" w:cstheme="minorHAnsi"/>
              </w:rPr>
              <w:t xml:space="preserve"> </w:t>
            </w:r>
            <w:r w:rsidRPr="006001FF">
              <w:rPr>
                <w:rFonts w:asciiTheme="minorHAnsi" w:eastAsiaTheme="minorEastAsia" w:hAnsiTheme="minorHAnsi" w:cstheme="minorHAnsi"/>
              </w:rPr>
              <w:t>(punt 6 en punt 8)</w:t>
            </w:r>
            <w:r w:rsidR="00FB1F00" w:rsidRPr="006001FF">
              <w:rPr>
                <w:rFonts w:asciiTheme="minorHAnsi" w:eastAsiaTheme="minorEastAsia" w:hAnsiTheme="minorHAnsi" w:cstheme="minorHAnsi"/>
              </w:rPr>
              <w:t>.</w:t>
            </w:r>
            <w:r w:rsidR="00237DDE">
              <w:rPr>
                <w:rFonts w:asciiTheme="minorHAnsi" w:eastAsiaTheme="minorEastAsia" w:hAnsiTheme="minorHAnsi" w:cstheme="minorHAnsi"/>
              </w:rPr>
              <w:t xml:space="preserve"> Dit toernooi kan geen pararanglijststatus krijgen vanwege de deelname van sporters die geen lid zijn van een NTTB-vereniging.</w:t>
            </w:r>
          </w:p>
          <w:p w14:paraId="5D57996B" w14:textId="77777777" w:rsidR="0048790E" w:rsidRDefault="0048790E" w:rsidP="00F85209">
            <w:pPr>
              <w:tabs>
                <w:tab w:val="left" w:pos="142"/>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eastAsiaTheme="minorEastAsia" w:hAnsiTheme="minorHAnsi" w:cstheme="minorHAnsi"/>
              </w:rPr>
            </w:pPr>
          </w:p>
          <w:p w14:paraId="7A50D498" w14:textId="03CED366" w:rsidR="00A62528" w:rsidRPr="006001FF" w:rsidRDefault="00A62528" w:rsidP="00F85209">
            <w:pPr>
              <w:tabs>
                <w:tab w:val="left" w:pos="142"/>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eastAsiaTheme="minorEastAsia" w:hAnsiTheme="minorHAnsi" w:cstheme="minorHAnsi"/>
              </w:rPr>
            </w:pPr>
          </w:p>
        </w:tc>
      </w:tr>
      <w:tr w:rsidR="003F746B" w:rsidRPr="006001FF" w14:paraId="1E08208E" w14:textId="77777777" w:rsidTr="009C5626">
        <w:trPr>
          <w:trHeight w:val="223"/>
        </w:trPr>
        <w:tc>
          <w:tcPr>
            <w:tcW w:w="2263" w:type="dxa"/>
          </w:tcPr>
          <w:p w14:paraId="2531278F" w14:textId="77777777" w:rsidR="00D6034A" w:rsidRPr="006001FF" w:rsidRDefault="00D6034A" w:rsidP="00BB3F9E">
            <w:pPr>
              <w:spacing w:line="259" w:lineRule="auto"/>
              <w:ind w:right="-284"/>
              <w:rPr>
                <w:rFonts w:asciiTheme="minorHAnsi" w:hAnsiTheme="minorHAnsi" w:cstheme="minorHAnsi"/>
              </w:rPr>
            </w:pPr>
            <w:r w:rsidRPr="006001FF">
              <w:rPr>
                <w:rFonts w:asciiTheme="minorHAnsi" w:hAnsiTheme="minorHAnsi" w:cstheme="minorHAnsi"/>
              </w:rPr>
              <w:t xml:space="preserve">18. Arbitrage  </w:t>
            </w:r>
          </w:p>
        </w:tc>
        <w:tc>
          <w:tcPr>
            <w:tcW w:w="8222" w:type="dxa"/>
          </w:tcPr>
          <w:p w14:paraId="707C301E" w14:textId="5B772FFD" w:rsidR="00237DDE" w:rsidRDefault="00B9554C" w:rsidP="00D76DD5">
            <w:pPr>
              <w:ind w:left="142" w:right="486"/>
              <w:rPr>
                <w:rFonts w:asciiTheme="minorHAnsi" w:hAnsiTheme="minorHAnsi" w:cstheme="minorHAnsi"/>
              </w:rPr>
            </w:pPr>
            <w:r w:rsidRPr="006001FF">
              <w:rPr>
                <w:rFonts w:asciiTheme="minorHAnsi" w:hAnsiTheme="minorHAnsi" w:cstheme="minorHAnsi"/>
              </w:rPr>
              <w:t xml:space="preserve">Er zijn geen </w:t>
            </w:r>
            <w:proofErr w:type="spellStart"/>
            <w:r w:rsidR="00237DDE">
              <w:rPr>
                <w:rFonts w:asciiTheme="minorHAnsi" w:hAnsiTheme="minorHAnsi" w:cstheme="minorHAnsi"/>
              </w:rPr>
              <w:t>officiele</w:t>
            </w:r>
            <w:proofErr w:type="spellEnd"/>
            <w:r w:rsidR="00237DDE">
              <w:rPr>
                <w:rFonts w:asciiTheme="minorHAnsi" w:hAnsiTheme="minorHAnsi" w:cstheme="minorHAnsi"/>
              </w:rPr>
              <w:t xml:space="preserve"> </w:t>
            </w:r>
            <w:r w:rsidRPr="006001FF">
              <w:rPr>
                <w:rFonts w:asciiTheme="minorHAnsi" w:hAnsiTheme="minorHAnsi" w:cstheme="minorHAnsi"/>
              </w:rPr>
              <w:t xml:space="preserve">tellers of scheidsrechters. De deelnemers houden in samenspraak de stand bij. </w:t>
            </w:r>
            <w:r w:rsidR="00237DDE">
              <w:rPr>
                <w:rFonts w:asciiTheme="minorHAnsi" w:hAnsiTheme="minorHAnsi" w:cstheme="minorHAnsi"/>
              </w:rPr>
              <w:t>Als beide spelers dit wensen kan iemand worden gevraagd een scorebord bij te houden.</w:t>
            </w:r>
            <w:r w:rsidR="005265D5">
              <w:rPr>
                <w:rFonts w:asciiTheme="minorHAnsi" w:hAnsiTheme="minorHAnsi" w:cstheme="minorHAnsi"/>
              </w:rPr>
              <w:t xml:space="preserve"> Deze zullen standaard per tafel beschikbaar zijn.</w:t>
            </w:r>
          </w:p>
          <w:p w14:paraId="56213944" w14:textId="77777777" w:rsidR="00237DDE" w:rsidRDefault="00237DDE" w:rsidP="00D76DD5">
            <w:pPr>
              <w:ind w:left="142" w:right="486"/>
              <w:rPr>
                <w:rFonts w:asciiTheme="minorHAnsi" w:hAnsiTheme="minorHAnsi" w:cstheme="minorHAnsi"/>
              </w:rPr>
            </w:pPr>
          </w:p>
          <w:p w14:paraId="6C19F7AA" w14:textId="674ED3D3" w:rsidR="00D76DD5" w:rsidRPr="006001FF" w:rsidRDefault="00B9554C" w:rsidP="00D76DD5">
            <w:pPr>
              <w:ind w:left="142" w:right="486"/>
              <w:rPr>
                <w:rFonts w:asciiTheme="minorHAnsi" w:hAnsiTheme="minorHAnsi" w:cstheme="minorHAnsi"/>
              </w:rPr>
            </w:pPr>
            <w:r w:rsidRPr="006001FF">
              <w:rPr>
                <w:rFonts w:asciiTheme="minorHAnsi" w:hAnsiTheme="minorHAnsi" w:cstheme="minorHAnsi"/>
              </w:rPr>
              <w:t>Bij eventuele onenigheid geldt dat er een let dient te worden gespeeld. In situaties waarbij onduidelijkheid is over hoe de spelregels moeten worden begrepen, kan de wedstrijdleiding worden ingeschakeld. Er zijn geen ballenrapers aanwezig. Bij alle tafels is een met ballen gevulde</w:t>
            </w:r>
            <w:r w:rsidR="00125177" w:rsidRPr="006001FF">
              <w:rPr>
                <w:rFonts w:asciiTheme="minorHAnsi" w:hAnsiTheme="minorHAnsi" w:cstheme="minorHAnsi"/>
              </w:rPr>
              <w:t xml:space="preserve"> bak</w:t>
            </w:r>
            <w:r w:rsidRPr="006001FF">
              <w:rPr>
                <w:rFonts w:asciiTheme="minorHAnsi" w:hAnsiTheme="minorHAnsi" w:cstheme="minorHAnsi"/>
              </w:rPr>
              <w:t xml:space="preserve"> aanwezig. Na afloop van elke game of eerder, als de ballenbak leeg is, mag de wedstrijd worden onderbroken om spelers </w:t>
            </w:r>
            <w:proofErr w:type="gramStart"/>
            <w:r w:rsidRPr="006001FF">
              <w:rPr>
                <w:rFonts w:asciiTheme="minorHAnsi" w:hAnsiTheme="minorHAnsi" w:cstheme="minorHAnsi"/>
              </w:rPr>
              <w:t>en /</w:t>
            </w:r>
            <w:proofErr w:type="gramEnd"/>
            <w:r w:rsidRPr="006001FF">
              <w:rPr>
                <w:rFonts w:asciiTheme="minorHAnsi" w:hAnsiTheme="minorHAnsi" w:cstheme="minorHAnsi"/>
              </w:rPr>
              <w:t xml:space="preserve"> of begeleiders ballen te laten rapen</w:t>
            </w:r>
            <w:r w:rsidR="00FB1F00" w:rsidRPr="006001FF">
              <w:rPr>
                <w:rFonts w:asciiTheme="minorHAnsi" w:hAnsiTheme="minorHAnsi" w:cstheme="minorHAnsi"/>
              </w:rPr>
              <w:t>.</w:t>
            </w:r>
          </w:p>
          <w:p w14:paraId="5CB75E3A" w14:textId="77777777" w:rsidR="0048790E" w:rsidRDefault="0048790E" w:rsidP="00B9554C">
            <w:pPr>
              <w:ind w:left="142" w:right="486"/>
              <w:rPr>
                <w:rFonts w:asciiTheme="minorHAnsi" w:hAnsiTheme="minorHAnsi" w:cstheme="minorHAnsi"/>
              </w:rPr>
            </w:pPr>
          </w:p>
          <w:p w14:paraId="69C74DFF" w14:textId="1A5D4AFF" w:rsidR="00A62528" w:rsidRPr="006001FF" w:rsidRDefault="00A62528" w:rsidP="00B9554C">
            <w:pPr>
              <w:ind w:left="142" w:right="486"/>
              <w:rPr>
                <w:rFonts w:asciiTheme="minorHAnsi" w:hAnsiTheme="minorHAnsi" w:cstheme="minorHAnsi"/>
              </w:rPr>
            </w:pPr>
          </w:p>
        </w:tc>
      </w:tr>
      <w:tr w:rsidR="003F746B" w:rsidRPr="006001FF" w14:paraId="17B6D223" w14:textId="77777777" w:rsidTr="009C5626">
        <w:trPr>
          <w:trHeight w:val="223"/>
        </w:trPr>
        <w:tc>
          <w:tcPr>
            <w:tcW w:w="2263" w:type="dxa"/>
          </w:tcPr>
          <w:p w14:paraId="38D5B729" w14:textId="77777777" w:rsidR="00D6034A" w:rsidRPr="006001FF" w:rsidRDefault="00D6034A" w:rsidP="00BB3F9E">
            <w:pPr>
              <w:spacing w:line="259" w:lineRule="auto"/>
              <w:ind w:right="-284"/>
              <w:rPr>
                <w:rFonts w:asciiTheme="minorHAnsi" w:hAnsiTheme="minorHAnsi" w:cstheme="minorHAnsi"/>
              </w:rPr>
            </w:pPr>
            <w:r w:rsidRPr="006001FF">
              <w:rPr>
                <w:rFonts w:asciiTheme="minorHAnsi" w:hAnsiTheme="minorHAnsi" w:cstheme="minorHAnsi"/>
              </w:rPr>
              <w:t>19. Inschrijving</w:t>
            </w:r>
          </w:p>
        </w:tc>
        <w:tc>
          <w:tcPr>
            <w:tcW w:w="8222" w:type="dxa"/>
          </w:tcPr>
          <w:p w14:paraId="79E075FC" w14:textId="00975C8E" w:rsidR="00D6034A" w:rsidRPr="006001FF" w:rsidRDefault="00D6034A" w:rsidP="000F5247">
            <w:pPr>
              <w:ind w:left="142" w:right="486"/>
              <w:rPr>
                <w:rFonts w:asciiTheme="minorHAnsi" w:hAnsiTheme="minorHAnsi" w:cstheme="minorHAnsi"/>
              </w:rPr>
            </w:pPr>
            <w:r w:rsidRPr="006001FF">
              <w:rPr>
                <w:rFonts w:asciiTheme="minorHAnsi" w:hAnsiTheme="minorHAnsi" w:cstheme="minorHAnsi"/>
              </w:rPr>
              <w:t>Inschrijving vindt plaats in één klasse enkelspel</w:t>
            </w:r>
            <w:r w:rsidR="00FB1F00" w:rsidRPr="006001FF">
              <w:rPr>
                <w:rFonts w:asciiTheme="minorHAnsi" w:hAnsiTheme="minorHAnsi" w:cstheme="minorHAnsi"/>
              </w:rPr>
              <w:t>.</w:t>
            </w:r>
          </w:p>
          <w:p w14:paraId="331B3970" w14:textId="77777777" w:rsidR="00A74F9D" w:rsidRPr="006001FF" w:rsidRDefault="00A74F9D" w:rsidP="000F5247">
            <w:pPr>
              <w:ind w:left="142" w:right="486"/>
              <w:rPr>
                <w:rFonts w:asciiTheme="minorHAnsi" w:hAnsiTheme="minorHAnsi" w:cstheme="minorHAnsi"/>
              </w:rPr>
            </w:pPr>
          </w:p>
          <w:p w14:paraId="7CC7CDCD" w14:textId="1E093A3E" w:rsidR="00D6034A" w:rsidRPr="006001FF" w:rsidRDefault="00D6034A" w:rsidP="000F5247">
            <w:pPr>
              <w:spacing w:line="259" w:lineRule="auto"/>
              <w:ind w:left="142" w:right="486"/>
              <w:rPr>
                <w:rFonts w:asciiTheme="minorHAnsi" w:hAnsiTheme="minorHAnsi" w:cstheme="minorHAnsi"/>
                <w:b/>
              </w:rPr>
            </w:pPr>
            <w:r w:rsidRPr="006001FF">
              <w:rPr>
                <w:rFonts w:asciiTheme="minorHAnsi" w:hAnsiTheme="minorHAnsi" w:cstheme="minorHAnsi"/>
                <w:b/>
              </w:rPr>
              <w:t>Inschrijving verplicht tot betaling en deelname. De</w:t>
            </w:r>
            <w:r w:rsidR="00FB2284">
              <w:rPr>
                <w:rFonts w:asciiTheme="minorHAnsi" w:hAnsiTheme="minorHAnsi" w:cstheme="minorHAnsi"/>
                <w:b/>
              </w:rPr>
              <w:t xml:space="preserve"> betaling</w:t>
            </w:r>
            <w:r w:rsidRPr="006001FF">
              <w:rPr>
                <w:rFonts w:asciiTheme="minorHAnsi" w:hAnsiTheme="minorHAnsi" w:cstheme="minorHAnsi"/>
                <w:b/>
              </w:rPr>
              <w:t xml:space="preserve"> dient samen met de inschrijving voldaan te worden</w:t>
            </w:r>
            <w:r w:rsidR="00FB1F00" w:rsidRPr="006001FF">
              <w:rPr>
                <w:rFonts w:asciiTheme="minorHAnsi" w:hAnsiTheme="minorHAnsi" w:cstheme="minorHAnsi"/>
                <w:b/>
              </w:rPr>
              <w:t>.</w:t>
            </w:r>
          </w:p>
          <w:p w14:paraId="36773EF3" w14:textId="14E3A8C1" w:rsidR="00F85209" w:rsidRPr="006001FF" w:rsidRDefault="00F85209" w:rsidP="000F5247">
            <w:pPr>
              <w:spacing w:line="259" w:lineRule="auto"/>
              <w:ind w:left="142" w:right="486"/>
              <w:rPr>
                <w:rFonts w:asciiTheme="minorHAnsi" w:hAnsiTheme="minorHAnsi" w:cstheme="minorHAnsi"/>
              </w:rPr>
            </w:pPr>
          </w:p>
        </w:tc>
      </w:tr>
      <w:tr w:rsidR="003F746B" w:rsidRPr="006001FF" w14:paraId="7A4623E1" w14:textId="77777777" w:rsidTr="009C5626">
        <w:trPr>
          <w:trHeight w:val="223"/>
        </w:trPr>
        <w:tc>
          <w:tcPr>
            <w:tcW w:w="2263" w:type="dxa"/>
          </w:tcPr>
          <w:p w14:paraId="5BA844BB" w14:textId="77777777" w:rsidR="00D6034A" w:rsidRPr="006001FF" w:rsidRDefault="00D6034A" w:rsidP="00BB3F9E">
            <w:pPr>
              <w:spacing w:line="259" w:lineRule="auto"/>
              <w:ind w:right="-284"/>
              <w:rPr>
                <w:rFonts w:asciiTheme="minorHAnsi" w:hAnsiTheme="minorHAnsi" w:cstheme="minorHAnsi"/>
              </w:rPr>
            </w:pPr>
            <w:r w:rsidRPr="006001FF">
              <w:rPr>
                <w:rFonts w:asciiTheme="minorHAnsi" w:hAnsiTheme="minorHAnsi" w:cstheme="minorHAnsi"/>
              </w:rPr>
              <w:t xml:space="preserve">20. Inschrijfadres  </w:t>
            </w:r>
          </w:p>
        </w:tc>
        <w:tc>
          <w:tcPr>
            <w:tcW w:w="8222" w:type="dxa"/>
          </w:tcPr>
          <w:p w14:paraId="6DE255FE" w14:textId="6C742376" w:rsidR="000F5247" w:rsidRPr="006001FF" w:rsidRDefault="00770E2C" w:rsidP="000B087D">
            <w:pPr>
              <w:ind w:left="142" w:right="627"/>
              <w:rPr>
                <w:rFonts w:asciiTheme="minorHAnsi" w:hAnsiTheme="minorHAnsi" w:cstheme="minorHAnsi"/>
              </w:rPr>
            </w:pPr>
            <w:r w:rsidRPr="006001FF">
              <w:rPr>
                <w:rFonts w:asciiTheme="minorHAnsi" w:hAnsiTheme="minorHAnsi" w:cstheme="minorHAnsi"/>
              </w:rPr>
              <w:t>V</w:t>
            </w:r>
            <w:r w:rsidR="00D6034A" w:rsidRPr="006001FF">
              <w:rPr>
                <w:rFonts w:asciiTheme="minorHAnsi" w:hAnsiTheme="minorHAnsi" w:cstheme="minorHAnsi"/>
              </w:rPr>
              <w:t>ia de website</w:t>
            </w:r>
            <w:hyperlink w:history="1">
              <w:r w:rsidR="00651300" w:rsidRPr="006001FF">
                <w:rPr>
                  <w:rStyle w:val="Hyperlink"/>
                  <w:rFonts w:asciiTheme="minorHAnsi" w:hAnsiTheme="minorHAnsi" w:cstheme="minorHAnsi"/>
                </w:rPr>
                <w:t xml:space="preserve"> </w:t>
              </w:r>
            </w:hyperlink>
            <w:hyperlink r:id="rId21" w:history="1">
              <w:r w:rsidR="00B9554C" w:rsidRPr="006001FF">
                <w:rPr>
                  <w:rStyle w:val="Hyperlink"/>
                  <w:rFonts w:asciiTheme="minorHAnsi" w:hAnsiTheme="minorHAnsi" w:cstheme="minorHAnsi"/>
                </w:rPr>
                <w:t>www.jijkuntmeer.nl</w:t>
              </w:r>
            </w:hyperlink>
            <w:hyperlink w:history="1"/>
            <w:r w:rsidR="009128D4" w:rsidRPr="006001FF">
              <w:rPr>
                <w:rFonts w:asciiTheme="minorHAnsi" w:hAnsiTheme="minorHAnsi" w:cstheme="minorHAnsi"/>
              </w:rPr>
              <w:t xml:space="preserve"> en de kalender via www.</w:t>
            </w:r>
            <w:hyperlink r:id="rId22" w:history="1">
              <w:r w:rsidR="009128D4" w:rsidRPr="006001FF">
                <w:rPr>
                  <w:rStyle w:val="Hyperlink"/>
                  <w:rFonts w:asciiTheme="minorHAnsi" w:hAnsiTheme="minorHAnsi" w:cstheme="minorHAnsi"/>
                </w:rPr>
                <w:t>tafeltennis.nl.</w:t>
              </w:r>
            </w:hyperlink>
            <w:r w:rsidR="000B087D" w:rsidRPr="006001FF">
              <w:rPr>
                <w:rFonts w:asciiTheme="minorHAnsi" w:hAnsiTheme="minorHAnsi" w:cstheme="minorHAnsi"/>
              </w:rPr>
              <w:t xml:space="preserve">Hier staat een link naar het inschrijfformulier. </w:t>
            </w:r>
          </w:p>
          <w:p w14:paraId="72569264" w14:textId="77777777" w:rsidR="000B087D" w:rsidRDefault="000B087D" w:rsidP="000B087D">
            <w:pPr>
              <w:ind w:left="142" w:right="627"/>
              <w:rPr>
                <w:rFonts w:asciiTheme="minorHAnsi" w:hAnsiTheme="minorHAnsi" w:cstheme="minorHAnsi"/>
              </w:rPr>
            </w:pPr>
          </w:p>
          <w:p w14:paraId="6161A6BA" w14:textId="7D8778C9" w:rsidR="00A62528" w:rsidRPr="006001FF" w:rsidRDefault="00A62528" w:rsidP="000B087D">
            <w:pPr>
              <w:ind w:left="142" w:right="627"/>
              <w:rPr>
                <w:rFonts w:asciiTheme="minorHAnsi" w:hAnsiTheme="minorHAnsi" w:cstheme="minorHAnsi"/>
              </w:rPr>
            </w:pPr>
          </w:p>
        </w:tc>
      </w:tr>
      <w:tr w:rsidR="003F746B" w:rsidRPr="006001FF" w14:paraId="4D6AFE4A" w14:textId="77777777" w:rsidTr="009C5626">
        <w:trPr>
          <w:trHeight w:val="223"/>
        </w:trPr>
        <w:tc>
          <w:tcPr>
            <w:tcW w:w="2263" w:type="dxa"/>
          </w:tcPr>
          <w:p w14:paraId="6FDB67AC" w14:textId="77777777" w:rsidR="00D6034A" w:rsidRPr="006001FF" w:rsidRDefault="00D6034A" w:rsidP="00BB3F9E">
            <w:pPr>
              <w:spacing w:line="259" w:lineRule="auto"/>
              <w:ind w:right="-284"/>
              <w:rPr>
                <w:rFonts w:asciiTheme="minorHAnsi" w:hAnsiTheme="minorHAnsi" w:cstheme="minorHAnsi"/>
              </w:rPr>
            </w:pPr>
            <w:r w:rsidRPr="006001FF">
              <w:rPr>
                <w:rFonts w:asciiTheme="minorHAnsi" w:hAnsiTheme="minorHAnsi" w:cstheme="minorHAnsi"/>
              </w:rPr>
              <w:t xml:space="preserve">21. Inschrijfformulier  </w:t>
            </w:r>
          </w:p>
        </w:tc>
        <w:tc>
          <w:tcPr>
            <w:tcW w:w="8222" w:type="dxa"/>
          </w:tcPr>
          <w:p w14:paraId="61726B33" w14:textId="47E3B3DC" w:rsidR="000B087D" w:rsidRPr="006001FF" w:rsidRDefault="000B087D" w:rsidP="000B087D">
            <w:pPr>
              <w:ind w:left="142" w:right="627"/>
              <w:rPr>
                <w:rFonts w:asciiTheme="minorHAnsi" w:hAnsiTheme="minorHAnsi" w:cstheme="minorHAnsi"/>
              </w:rPr>
            </w:pPr>
            <w:r w:rsidRPr="006001FF">
              <w:rPr>
                <w:rFonts w:asciiTheme="minorHAnsi" w:hAnsiTheme="minorHAnsi" w:cstheme="minorHAnsi"/>
              </w:rPr>
              <w:t>Alleen inschrijvingen via het volledig ingevulde inschrijfformulier worden geaccepteerd. Het volledig ingevulde inschrijfformulier</w:t>
            </w:r>
            <w:r w:rsidR="00B93E15" w:rsidRPr="006001FF">
              <w:rPr>
                <w:rFonts w:asciiTheme="minorHAnsi" w:hAnsiTheme="minorHAnsi" w:cstheme="minorHAnsi"/>
              </w:rPr>
              <w:t xml:space="preserve"> wordt als </w:t>
            </w:r>
            <w:proofErr w:type="spellStart"/>
            <w:r w:rsidR="00B93E15" w:rsidRPr="006001FF">
              <w:rPr>
                <w:rFonts w:asciiTheme="minorHAnsi" w:hAnsiTheme="minorHAnsi" w:cstheme="minorHAnsi"/>
              </w:rPr>
              <w:t>excel</w:t>
            </w:r>
            <w:proofErr w:type="spellEnd"/>
            <w:r w:rsidR="00B93E15" w:rsidRPr="006001FF">
              <w:rPr>
                <w:rFonts w:asciiTheme="minorHAnsi" w:hAnsiTheme="minorHAnsi" w:cstheme="minorHAnsi"/>
              </w:rPr>
              <w:t xml:space="preserve"> bestand </w:t>
            </w:r>
            <w:r w:rsidRPr="006001FF">
              <w:rPr>
                <w:rFonts w:asciiTheme="minorHAnsi" w:hAnsiTheme="minorHAnsi" w:cstheme="minorHAnsi"/>
              </w:rPr>
              <w:t xml:space="preserve">gemaild naar </w:t>
            </w:r>
            <w:r w:rsidR="009128D4" w:rsidRPr="006001FF">
              <w:rPr>
                <w:rFonts w:asciiTheme="minorHAnsi" w:hAnsiTheme="minorHAnsi" w:cstheme="minorHAnsi"/>
              </w:rPr>
              <w:t xml:space="preserve">Mariëlle Boers </w:t>
            </w:r>
            <w:r w:rsidRPr="006001FF">
              <w:rPr>
                <w:rFonts w:asciiTheme="minorHAnsi" w:hAnsiTheme="minorHAnsi" w:cstheme="minorHAnsi"/>
              </w:rPr>
              <w:t>via:</w:t>
            </w:r>
            <w:hyperlink r:id="rId23" w:history="1"/>
            <w:r w:rsidR="00D4399D" w:rsidRPr="006001FF">
              <w:rPr>
                <w:rFonts w:asciiTheme="minorHAnsi" w:hAnsiTheme="minorHAnsi" w:cstheme="minorHAnsi"/>
              </w:rPr>
              <w:t xml:space="preserve"> </w:t>
            </w:r>
            <w:hyperlink r:id="rId24" w:history="1">
              <w:r w:rsidR="00237DDE" w:rsidRPr="003B2588">
                <w:rPr>
                  <w:rStyle w:val="Hyperlink"/>
                  <w:rFonts w:asciiTheme="minorHAnsi" w:hAnsiTheme="minorHAnsi" w:cstheme="minorHAnsi"/>
                </w:rPr>
                <w:t>Algemeen@jijkuntmeer.nl</w:t>
              </w:r>
            </w:hyperlink>
            <w:r w:rsidR="00995270" w:rsidRPr="006001FF">
              <w:rPr>
                <w:rFonts w:asciiTheme="minorHAnsi" w:hAnsiTheme="minorHAnsi" w:cstheme="minorHAnsi"/>
              </w:rPr>
              <w:t xml:space="preserve"> </w:t>
            </w:r>
            <w:r w:rsidR="00FB1F00" w:rsidRPr="006001FF">
              <w:rPr>
                <w:rFonts w:asciiTheme="minorHAnsi" w:hAnsiTheme="minorHAnsi" w:cstheme="minorHAnsi"/>
              </w:rPr>
              <w:t>.</w:t>
            </w:r>
          </w:p>
          <w:p w14:paraId="39AD0A29" w14:textId="77777777" w:rsidR="00D6034A" w:rsidRDefault="00D6034A" w:rsidP="000F52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977" w:right="486" w:hanging="2800"/>
              <w:rPr>
                <w:rFonts w:asciiTheme="minorHAnsi" w:hAnsiTheme="minorHAnsi" w:cstheme="minorHAnsi"/>
              </w:rPr>
            </w:pPr>
          </w:p>
          <w:p w14:paraId="5C2D3584" w14:textId="77777777" w:rsidR="00A62528" w:rsidRPr="006001FF" w:rsidRDefault="00A62528" w:rsidP="000F52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977" w:right="486" w:hanging="2800"/>
              <w:rPr>
                <w:rFonts w:asciiTheme="minorHAnsi" w:hAnsiTheme="minorHAnsi" w:cstheme="minorHAnsi"/>
              </w:rPr>
            </w:pPr>
          </w:p>
        </w:tc>
      </w:tr>
      <w:tr w:rsidR="003F746B" w:rsidRPr="006001FF" w14:paraId="1D4BE3DA" w14:textId="77777777" w:rsidTr="009C5626">
        <w:trPr>
          <w:trHeight w:val="223"/>
        </w:trPr>
        <w:tc>
          <w:tcPr>
            <w:tcW w:w="2263" w:type="dxa"/>
          </w:tcPr>
          <w:p w14:paraId="1CAA47F5" w14:textId="77777777" w:rsidR="00D6034A" w:rsidRPr="006001FF" w:rsidRDefault="00D6034A" w:rsidP="00BB3F9E">
            <w:pPr>
              <w:spacing w:line="259" w:lineRule="auto"/>
              <w:ind w:right="-284"/>
              <w:rPr>
                <w:rFonts w:asciiTheme="minorHAnsi" w:hAnsiTheme="minorHAnsi" w:cstheme="minorHAnsi"/>
              </w:rPr>
            </w:pPr>
            <w:r w:rsidRPr="006001FF">
              <w:rPr>
                <w:rFonts w:asciiTheme="minorHAnsi" w:hAnsiTheme="minorHAnsi" w:cstheme="minorHAnsi"/>
              </w:rPr>
              <w:t>22. Inschrijfgeld</w:t>
            </w:r>
          </w:p>
        </w:tc>
        <w:tc>
          <w:tcPr>
            <w:tcW w:w="8222" w:type="dxa"/>
          </w:tcPr>
          <w:p w14:paraId="165166A3" w14:textId="435D7E88" w:rsidR="00D6034A" w:rsidRPr="006001FF" w:rsidRDefault="00D6034A" w:rsidP="000F52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hAnsiTheme="minorHAnsi" w:cstheme="minorHAnsi"/>
              </w:rPr>
            </w:pPr>
            <w:r w:rsidRPr="006001FF">
              <w:rPr>
                <w:rFonts w:asciiTheme="minorHAnsi" w:hAnsiTheme="minorHAnsi" w:cstheme="minorHAnsi"/>
              </w:rPr>
              <w:t xml:space="preserve">Het inschrijfgeld bedraagt € </w:t>
            </w:r>
            <w:r w:rsidR="00001F79">
              <w:rPr>
                <w:rFonts w:asciiTheme="minorHAnsi" w:hAnsiTheme="minorHAnsi" w:cstheme="minorHAnsi"/>
              </w:rPr>
              <w:t>15</w:t>
            </w:r>
            <w:r w:rsidRPr="006001FF">
              <w:rPr>
                <w:rFonts w:asciiTheme="minorHAnsi" w:hAnsiTheme="minorHAnsi" w:cstheme="minorHAnsi"/>
              </w:rPr>
              <w:t xml:space="preserve"> per persoon</w:t>
            </w:r>
          </w:p>
          <w:p w14:paraId="418F2324" w14:textId="77777777" w:rsidR="000F5247" w:rsidRDefault="000F5247" w:rsidP="009C5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86"/>
              <w:rPr>
                <w:rFonts w:asciiTheme="minorHAnsi" w:hAnsiTheme="minorHAnsi" w:cstheme="minorHAnsi"/>
              </w:rPr>
            </w:pPr>
          </w:p>
          <w:p w14:paraId="062A3BFC" w14:textId="31BC4FE9" w:rsidR="00A62528" w:rsidRPr="006001FF" w:rsidRDefault="00A62528" w:rsidP="009C56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86"/>
              <w:rPr>
                <w:rFonts w:asciiTheme="minorHAnsi" w:hAnsiTheme="minorHAnsi" w:cstheme="minorHAnsi"/>
              </w:rPr>
            </w:pPr>
          </w:p>
        </w:tc>
      </w:tr>
      <w:tr w:rsidR="003F746B" w:rsidRPr="006001FF" w14:paraId="0AE59A5B" w14:textId="77777777" w:rsidTr="009C5626">
        <w:trPr>
          <w:trHeight w:val="223"/>
        </w:trPr>
        <w:tc>
          <w:tcPr>
            <w:tcW w:w="2263" w:type="dxa"/>
          </w:tcPr>
          <w:p w14:paraId="0370E99B"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t xml:space="preserve">23. Betaling  </w:t>
            </w:r>
          </w:p>
        </w:tc>
        <w:tc>
          <w:tcPr>
            <w:tcW w:w="8222" w:type="dxa"/>
          </w:tcPr>
          <w:p w14:paraId="6D6700E9" w14:textId="7EBD3F1A" w:rsidR="00470541" w:rsidRPr="006001FF" w:rsidRDefault="000B087D" w:rsidP="000F52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hAnsiTheme="minorHAnsi" w:cstheme="minorHAnsi"/>
              </w:rPr>
            </w:pPr>
            <w:r w:rsidRPr="006001FF">
              <w:rPr>
                <w:rFonts w:asciiTheme="minorHAnsi" w:hAnsiTheme="minorHAnsi" w:cstheme="minorHAnsi"/>
              </w:rPr>
              <w:t xml:space="preserve">Het inschrijfgeld kan worden overgemaakt op rekeningnummer: </w:t>
            </w:r>
            <w:r w:rsidR="00125177" w:rsidRPr="006001FF">
              <w:rPr>
                <w:rFonts w:asciiTheme="minorHAnsi" w:hAnsiTheme="minorHAnsi" w:cstheme="minorHAnsi"/>
              </w:rPr>
              <w:t>NL 52 RABO 0104 5439 73</w:t>
            </w:r>
            <w:r w:rsidR="006E386D" w:rsidRPr="006001FF">
              <w:rPr>
                <w:rFonts w:asciiTheme="minorHAnsi" w:hAnsiTheme="minorHAnsi" w:cstheme="minorHAnsi"/>
              </w:rPr>
              <w:t xml:space="preserve"> t.n.v. </w:t>
            </w:r>
            <w:r w:rsidR="00125177" w:rsidRPr="006001FF">
              <w:rPr>
                <w:rFonts w:asciiTheme="minorHAnsi" w:hAnsiTheme="minorHAnsi" w:cstheme="minorHAnsi"/>
              </w:rPr>
              <w:t>Stichting Er kan meer dan je denkt</w:t>
            </w:r>
            <w:r w:rsidR="002E490A" w:rsidRPr="006001FF">
              <w:rPr>
                <w:rFonts w:asciiTheme="minorHAnsi" w:hAnsiTheme="minorHAnsi" w:cstheme="minorHAnsi"/>
              </w:rPr>
              <w:t xml:space="preserve"> o.v.v. </w:t>
            </w:r>
            <w:r w:rsidR="00125177" w:rsidRPr="006001FF">
              <w:rPr>
                <w:rFonts w:asciiTheme="minorHAnsi" w:hAnsiTheme="minorHAnsi" w:cstheme="minorHAnsi"/>
              </w:rPr>
              <w:t xml:space="preserve">Open </w:t>
            </w:r>
            <w:r w:rsidR="00EF26DE" w:rsidRPr="006001FF">
              <w:rPr>
                <w:rFonts w:asciiTheme="minorHAnsi" w:hAnsiTheme="minorHAnsi" w:cstheme="minorHAnsi"/>
              </w:rPr>
              <w:t>I</w:t>
            </w:r>
            <w:r w:rsidR="00125177" w:rsidRPr="006001FF">
              <w:rPr>
                <w:rFonts w:asciiTheme="minorHAnsi" w:hAnsiTheme="minorHAnsi" w:cstheme="minorHAnsi"/>
              </w:rPr>
              <w:t>nternationaal R</w:t>
            </w:r>
            <w:r w:rsidR="00EF26DE" w:rsidRPr="006001FF">
              <w:rPr>
                <w:rFonts w:asciiTheme="minorHAnsi" w:hAnsiTheme="minorHAnsi" w:cstheme="minorHAnsi"/>
              </w:rPr>
              <w:t>olstoeltafeltennistoernooi 202</w:t>
            </w:r>
            <w:r w:rsidR="00045DEC">
              <w:rPr>
                <w:rFonts w:asciiTheme="minorHAnsi" w:hAnsiTheme="minorHAnsi" w:cstheme="minorHAnsi"/>
              </w:rPr>
              <w:t>6</w:t>
            </w:r>
            <w:r w:rsidR="002E490A" w:rsidRPr="006001FF">
              <w:rPr>
                <w:rFonts w:asciiTheme="minorHAnsi" w:hAnsiTheme="minorHAnsi" w:cstheme="minorHAnsi"/>
              </w:rPr>
              <w:t xml:space="preserve"> en verenigingsnaam</w:t>
            </w:r>
            <w:r w:rsidR="00FB1F00" w:rsidRPr="006001FF">
              <w:rPr>
                <w:rFonts w:asciiTheme="minorHAnsi" w:hAnsiTheme="minorHAnsi" w:cstheme="minorHAnsi"/>
              </w:rPr>
              <w:t>.</w:t>
            </w:r>
          </w:p>
          <w:p w14:paraId="734CED7C" w14:textId="1ECBF074" w:rsidR="000F5247" w:rsidRPr="006001FF" w:rsidRDefault="000F5247" w:rsidP="005D5A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86"/>
              <w:rPr>
                <w:rFonts w:asciiTheme="minorHAnsi" w:hAnsiTheme="minorHAnsi" w:cstheme="minorHAnsi"/>
              </w:rPr>
            </w:pPr>
          </w:p>
          <w:p w14:paraId="470A6D3E" w14:textId="201EB14E" w:rsidR="00D6034A" w:rsidRPr="006001FF" w:rsidRDefault="00D6034A" w:rsidP="000F52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977" w:right="486" w:hanging="2800"/>
              <w:rPr>
                <w:rFonts w:asciiTheme="minorHAnsi" w:hAnsiTheme="minorHAnsi" w:cstheme="minorHAnsi"/>
                <w:b/>
              </w:rPr>
            </w:pPr>
            <w:r w:rsidRPr="006001FF">
              <w:rPr>
                <w:rFonts w:asciiTheme="minorHAnsi" w:hAnsiTheme="minorHAnsi" w:cstheme="minorHAnsi"/>
                <w:b/>
              </w:rPr>
              <w:t>INSCHRIJVEN VERPLICHT TOT BETALING EN DEELNAME</w:t>
            </w:r>
            <w:r w:rsidR="00FB1F00" w:rsidRPr="006001FF">
              <w:rPr>
                <w:rFonts w:asciiTheme="minorHAnsi" w:hAnsiTheme="minorHAnsi" w:cstheme="minorHAnsi"/>
                <w:b/>
              </w:rPr>
              <w:t>.</w:t>
            </w:r>
          </w:p>
          <w:p w14:paraId="6AE1B729" w14:textId="77777777" w:rsidR="000F5247" w:rsidRDefault="000F5247" w:rsidP="000F52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977" w:right="486" w:hanging="2800"/>
              <w:rPr>
                <w:rFonts w:asciiTheme="minorHAnsi" w:eastAsiaTheme="minorEastAsia" w:hAnsiTheme="minorHAnsi" w:cstheme="minorHAnsi"/>
              </w:rPr>
            </w:pPr>
          </w:p>
          <w:p w14:paraId="640ABC45" w14:textId="77777777" w:rsidR="00A62528" w:rsidRPr="006001FF" w:rsidRDefault="00A62528" w:rsidP="000F52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977" w:right="486" w:hanging="2800"/>
              <w:rPr>
                <w:rFonts w:asciiTheme="minorHAnsi" w:eastAsiaTheme="minorEastAsia" w:hAnsiTheme="minorHAnsi" w:cstheme="minorHAnsi"/>
              </w:rPr>
            </w:pPr>
          </w:p>
        </w:tc>
      </w:tr>
      <w:tr w:rsidR="003F746B" w:rsidRPr="006001FF" w14:paraId="6E37AE04" w14:textId="77777777" w:rsidTr="009C5626">
        <w:trPr>
          <w:trHeight w:val="223"/>
        </w:trPr>
        <w:tc>
          <w:tcPr>
            <w:tcW w:w="2263" w:type="dxa"/>
          </w:tcPr>
          <w:p w14:paraId="255F4F21"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lastRenderedPageBreak/>
              <w:t xml:space="preserve">24. Sluitingsdatum  </w:t>
            </w:r>
          </w:p>
        </w:tc>
        <w:tc>
          <w:tcPr>
            <w:tcW w:w="8222" w:type="dxa"/>
          </w:tcPr>
          <w:p w14:paraId="19B5E546" w14:textId="435B9AA1" w:rsidR="000F5247" w:rsidRPr="00045DEC" w:rsidRDefault="00D6034A" w:rsidP="00045DEC">
            <w:pPr>
              <w:ind w:left="142" w:right="627"/>
              <w:rPr>
                <w:rFonts w:asciiTheme="minorHAnsi" w:hAnsiTheme="minorHAnsi" w:cstheme="minorHAnsi"/>
                <w:b/>
                <w:iCs/>
                <w:u w:val="single" w:color="000000"/>
              </w:rPr>
            </w:pPr>
            <w:r w:rsidRPr="006001FF">
              <w:rPr>
                <w:rFonts w:asciiTheme="minorHAnsi" w:hAnsiTheme="minorHAnsi" w:cstheme="minorHAnsi"/>
              </w:rPr>
              <w:t xml:space="preserve">De inschrijving sluit op </w:t>
            </w:r>
            <w:r w:rsidR="00237DDE">
              <w:rPr>
                <w:rFonts w:asciiTheme="minorHAnsi" w:hAnsiTheme="minorHAnsi" w:cstheme="minorHAnsi"/>
                <w:b/>
                <w:iCs/>
                <w:u w:val="single" w:color="000000"/>
              </w:rPr>
              <w:t xml:space="preserve">Zaterdag </w:t>
            </w:r>
            <w:r w:rsidR="00001F79">
              <w:rPr>
                <w:rFonts w:asciiTheme="minorHAnsi" w:hAnsiTheme="minorHAnsi" w:cstheme="minorHAnsi"/>
                <w:b/>
                <w:iCs/>
                <w:u w:val="single" w:color="000000"/>
              </w:rPr>
              <w:t>5</w:t>
            </w:r>
            <w:r w:rsidR="00EF26DE" w:rsidRPr="006001FF">
              <w:rPr>
                <w:rFonts w:asciiTheme="minorHAnsi" w:hAnsiTheme="minorHAnsi" w:cstheme="minorHAnsi"/>
                <w:b/>
                <w:iCs/>
                <w:u w:val="single" w:color="000000"/>
              </w:rPr>
              <w:t xml:space="preserve"> september </w:t>
            </w:r>
            <w:r w:rsidRPr="006001FF">
              <w:rPr>
                <w:rFonts w:asciiTheme="minorHAnsi" w:hAnsiTheme="minorHAnsi" w:cstheme="minorHAnsi"/>
                <w:b/>
                <w:iCs/>
                <w:u w:val="single" w:color="000000"/>
              </w:rPr>
              <w:t>202</w:t>
            </w:r>
            <w:r w:rsidR="00045DEC">
              <w:rPr>
                <w:rFonts w:asciiTheme="minorHAnsi" w:hAnsiTheme="minorHAnsi" w:cstheme="minorHAnsi"/>
                <w:b/>
                <w:iCs/>
                <w:u w:val="single" w:color="000000"/>
              </w:rPr>
              <w:t>6</w:t>
            </w:r>
            <w:r w:rsidRPr="006001FF">
              <w:rPr>
                <w:rFonts w:asciiTheme="minorHAnsi" w:hAnsiTheme="minorHAnsi" w:cstheme="minorHAnsi"/>
              </w:rPr>
              <w:t xml:space="preserve"> of zodra het maximale aantal inschrijvingen is bereikt (maximaal </w:t>
            </w:r>
            <w:r w:rsidR="00923D94" w:rsidRPr="006001FF">
              <w:rPr>
                <w:rFonts w:asciiTheme="minorHAnsi" w:hAnsiTheme="minorHAnsi" w:cstheme="minorHAnsi"/>
              </w:rPr>
              <w:t>80</w:t>
            </w:r>
            <w:r w:rsidR="00EF26DE" w:rsidRPr="006001FF">
              <w:rPr>
                <w:rFonts w:asciiTheme="minorHAnsi" w:hAnsiTheme="minorHAnsi" w:cstheme="minorHAnsi"/>
              </w:rPr>
              <w:t xml:space="preserve"> </w:t>
            </w:r>
            <w:r w:rsidRPr="006001FF">
              <w:rPr>
                <w:rFonts w:asciiTheme="minorHAnsi" w:hAnsiTheme="minorHAnsi" w:cstheme="minorHAnsi"/>
              </w:rPr>
              <w:t>deelnemers).</w:t>
            </w:r>
            <w:r w:rsidR="00F82E80" w:rsidRPr="006001FF">
              <w:rPr>
                <w:rFonts w:asciiTheme="minorHAnsi" w:hAnsiTheme="minorHAnsi" w:cstheme="minorHAnsi"/>
              </w:rPr>
              <w:t xml:space="preserve"> </w:t>
            </w:r>
            <w:r w:rsidRPr="006001FF">
              <w:rPr>
                <w:rFonts w:asciiTheme="minorHAnsi" w:hAnsiTheme="minorHAnsi" w:cstheme="minorHAnsi"/>
              </w:rPr>
              <w:t xml:space="preserve">Als het toernooi is volgeboekt, geldt de ontvangstdatum van de </w:t>
            </w:r>
            <w:r w:rsidR="003A2CFF" w:rsidRPr="006001FF">
              <w:rPr>
                <w:rFonts w:asciiTheme="minorHAnsi" w:hAnsiTheme="minorHAnsi" w:cstheme="minorHAnsi"/>
              </w:rPr>
              <w:t>betaling van het inschrijfgeld</w:t>
            </w:r>
            <w:r w:rsidRPr="006001FF">
              <w:rPr>
                <w:rFonts w:asciiTheme="minorHAnsi" w:hAnsiTheme="minorHAnsi" w:cstheme="minorHAnsi"/>
              </w:rPr>
              <w:t xml:space="preserve"> als volgorde van aanmelding</w:t>
            </w:r>
            <w:r w:rsidR="00FB1F00" w:rsidRPr="006001FF">
              <w:rPr>
                <w:rFonts w:asciiTheme="minorHAnsi" w:hAnsiTheme="minorHAnsi" w:cstheme="minorHAnsi"/>
              </w:rPr>
              <w:t>.</w:t>
            </w:r>
          </w:p>
          <w:p w14:paraId="5CD75EDE" w14:textId="77777777" w:rsidR="00D76DD5" w:rsidRDefault="00D76DD5" w:rsidP="00F82E80">
            <w:pPr>
              <w:ind w:left="142" w:right="627"/>
              <w:rPr>
                <w:rFonts w:asciiTheme="minorHAnsi" w:hAnsiTheme="minorHAnsi" w:cstheme="minorHAnsi"/>
              </w:rPr>
            </w:pPr>
          </w:p>
          <w:p w14:paraId="58DB401E" w14:textId="6D45C692" w:rsidR="00A62528" w:rsidRPr="006001FF" w:rsidRDefault="00A62528" w:rsidP="00F82E80">
            <w:pPr>
              <w:ind w:left="142" w:right="627"/>
              <w:rPr>
                <w:rFonts w:asciiTheme="minorHAnsi" w:hAnsiTheme="minorHAnsi" w:cstheme="minorHAnsi"/>
              </w:rPr>
            </w:pPr>
          </w:p>
        </w:tc>
      </w:tr>
    </w:tbl>
    <w:p w14:paraId="6ABD6180" w14:textId="743FB48D" w:rsidR="000F5247" w:rsidRPr="006001FF" w:rsidRDefault="000F5247" w:rsidP="00F82E80">
      <w:pPr>
        <w:rPr>
          <w:rFonts w:asciiTheme="minorHAnsi" w:hAnsiTheme="minorHAnsi" w:cstheme="minorHAnsi"/>
        </w:rPr>
      </w:pPr>
    </w:p>
    <w:tbl>
      <w:tblPr>
        <w:tblStyle w:val="TableGrid"/>
        <w:tblW w:w="10485" w:type="dxa"/>
        <w:tblInd w:w="5" w:type="dxa"/>
        <w:tblLayout w:type="fixed"/>
        <w:tblLook w:val="04A0" w:firstRow="1" w:lastRow="0" w:firstColumn="1" w:lastColumn="0" w:noHBand="0" w:noVBand="1"/>
      </w:tblPr>
      <w:tblGrid>
        <w:gridCol w:w="2224"/>
        <w:gridCol w:w="8261"/>
      </w:tblGrid>
      <w:tr w:rsidR="003F746B" w:rsidRPr="006001FF" w14:paraId="29D25D4F" w14:textId="77777777" w:rsidTr="00B83B30">
        <w:trPr>
          <w:trHeight w:val="215"/>
        </w:trPr>
        <w:tc>
          <w:tcPr>
            <w:tcW w:w="2224" w:type="dxa"/>
          </w:tcPr>
          <w:p w14:paraId="691BB79A" w14:textId="49CD7990"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t xml:space="preserve">25. Afmelding  </w:t>
            </w:r>
          </w:p>
        </w:tc>
        <w:tc>
          <w:tcPr>
            <w:tcW w:w="8261" w:type="dxa"/>
          </w:tcPr>
          <w:p w14:paraId="0C6016B8" w14:textId="08EF7750" w:rsidR="00E27AA9" w:rsidRPr="006001FF" w:rsidRDefault="00D6034A" w:rsidP="00A62528">
            <w:pPr>
              <w:ind w:left="190"/>
              <w:rPr>
                <w:rFonts w:asciiTheme="minorHAnsi" w:hAnsiTheme="minorHAnsi" w:cstheme="minorHAnsi"/>
              </w:rPr>
            </w:pPr>
            <w:r w:rsidRPr="006001FF">
              <w:rPr>
                <w:rFonts w:asciiTheme="minorHAnsi" w:hAnsiTheme="minorHAnsi" w:cstheme="minorHAnsi"/>
              </w:rPr>
              <w:t xml:space="preserve">Bij onverhoopte verhindering kan men tot </w:t>
            </w:r>
            <w:r w:rsidR="008251C3" w:rsidRPr="006001FF">
              <w:rPr>
                <w:rFonts w:asciiTheme="minorHAnsi" w:hAnsiTheme="minorHAnsi" w:cstheme="minorHAnsi"/>
              </w:rPr>
              <w:t>en met</w:t>
            </w:r>
            <w:r w:rsidR="002B22C5" w:rsidRPr="006001FF">
              <w:rPr>
                <w:rFonts w:asciiTheme="minorHAnsi" w:hAnsiTheme="minorHAnsi" w:cstheme="minorHAnsi"/>
              </w:rPr>
              <w:t xml:space="preserve"> </w:t>
            </w:r>
            <w:r w:rsidR="001C2B93" w:rsidRPr="006001FF">
              <w:rPr>
                <w:rFonts w:asciiTheme="minorHAnsi" w:hAnsiTheme="minorHAnsi" w:cstheme="minorHAnsi"/>
              </w:rPr>
              <w:t xml:space="preserve">vrijdag </w:t>
            </w:r>
            <w:r w:rsidR="00237DDE">
              <w:rPr>
                <w:rFonts w:asciiTheme="minorHAnsi" w:hAnsiTheme="minorHAnsi" w:cstheme="minorHAnsi"/>
              </w:rPr>
              <w:t>18</w:t>
            </w:r>
            <w:r w:rsidR="00EF26DE" w:rsidRPr="006001FF">
              <w:rPr>
                <w:rFonts w:asciiTheme="minorHAnsi" w:hAnsiTheme="minorHAnsi" w:cstheme="minorHAnsi"/>
              </w:rPr>
              <w:t xml:space="preserve"> </w:t>
            </w:r>
            <w:r w:rsidR="006E6BB7" w:rsidRPr="006001FF">
              <w:rPr>
                <w:rFonts w:asciiTheme="minorHAnsi" w:hAnsiTheme="minorHAnsi" w:cstheme="minorHAnsi"/>
              </w:rPr>
              <w:t>september</w:t>
            </w:r>
            <w:r w:rsidR="002B22C5" w:rsidRPr="006001FF">
              <w:rPr>
                <w:rFonts w:asciiTheme="minorHAnsi" w:hAnsiTheme="minorHAnsi" w:cstheme="minorHAnsi"/>
              </w:rPr>
              <w:t xml:space="preserve"> 202</w:t>
            </w:r>
            <w:r w:rsidR="00237DDE">
              <w:rPr>
                <w:rFonts w:asciiTheme="minorHAnsi" w:hAnsiTheme="minorHAnsi" w:cstheme="minorHAnsi"/>
              </w:rPr>
              <w:t>6</w:t>
            </w:r>
            <w:r w:rsidR="00BE25C1">
              <w:rPr>
                <w:rFonts w:asciiTheme="minorHAnsi" w:hAnsiTheme="minorHAnsi" w:cstheme="minorHAnsi"/>
              </w:rPr>
              <w:t xml:space="preserve"> afmelden bij het </w:t>
            </w:r>
            <w:r w:rsidR="005F0369" w:rsidRPr="006001FF">
              <w:rPr>
                <w:rFonts w:asciiTheme="minorHAnsi" w:hAnsiTheme="minorHAnsi" w:cstheme="minorHAnsi"/>
              </w:rPr>
              <w:t>i</w:t>
            </w:r>
            <w:r w:rsidRPr="006001FF">
              <w:rPr>
                <w:rFonts w:asciiTheme="minorHAnsi" w:hAnsiTheme="minorHAnsi" w:cstheme="minorHAnsi"/>
              </w:rPr>
              <w:t>nschrijfadres</w:t>
            </w:r>
            <w:r w:rsidR="003F746B" w:rsidRPr="006001FF">
              <w:rPr>
                <w:rFonts w:asciiTheme="minorHAnsi" w:hAnsiTheme="minorHAnsi" w:cstheme="minorHAnsi"/>
              </w:rPr>
              <w:t xml:space="preserve"> </w:t>
            </w:r>
            <w:hyperlink r:id="rId25" w:history="1">
              <w:r w:rsidR="00237DDE" w:rsidRPr="003B2588">
                <w:rPr>
                  <w:rStyle w:val="Hyperlink"/>
                  <w:rFonts w:asciiTheme="minorHAnsi" w:hAnsiTheme="minorHAnsi" w:cstheme="minorHAnsi"/>
                </w:rPr>
                <w:t>Algemeen@jijkuntmeer.nl</w:t>
              </w:r>
            </w:hyperlink>
            <w:r w:rsidR="00BE25C1">
              <w:rPr>
                <w:rFonts w:asciiTheme="minorHAnsi" w:hAnsiTheme="minorHAnsi" w:cstheme="minorHAnsi"/>
              </w:rPr>
              <w:t xml:space="preserve"> .</w:t>
            </w:r>
          </w:p>
          <w:p w14:paraId="40968AD9" w14:textId="5EC65E3D" w:rsidR="00BE25C1" w:rsidRDefault="00E27AA9" w:rsidP="000F5247">
            <w:pPr>
              <w:ind w:left="2977" w:hanging="2822"/>
              <w:rPr>
                <w:rFonts w:asciiTheme="minorHAnsi" w:hAnsiTheme="minorHAnsi" w:cstheme="minorHAnsi"/>
              </w:rPr>
            </w:pPr>
            <w:r w:rsidRPr="006001FF">
              <w:rPr>
                <w:rFonts w:asciiTheme="minorHAnsi" w:hAnsiTheme="minorHAnsi" w:cstheme="minorHAnsi"/>
              </w:rPr>
              <w:t xml:space="preserve">Bij afmeldingen op zaterdag </w:t>
            </w:r>
            <w:r w:rsidR="00237DDE">
              <w:rPr>
                <w:rFonts w:asciiTheme="minorHAnsi" w:hAnsiTheme="minorHAnsi" w:cstheme="minorHAnsi"/>
              </w:rPr>
              <w:t>19</w:t>
            </w:r>
            <w:r w:rsidRPr="006001FF">
              <w:rPr>
                <w:rFonts w:asciiTheme="minorHAnsi" w:hAnsiTheme="minorHAnsi" w:cstheme="minorHAnsi"/>
              </w:rPr>
              <w:t xml:space="preserve"> </w:t>
            </w:r>
            <w:r w:rsidR="00EF26DE" w:rsidRPr="006001FF">
              <w:rPr>
                <w:rFonts w:asciiTheme="minorHAnsi" w:hAnsiTheme="minorHAnsi" w:cstheme="minorHAnsi"/>
              </w:rPr>
              <w:t>september 202</w:t>
            </w:r>
            <w:r w:rsidR="00045DEC">
              <w:rPr>
                <w:rFonts w:asciiTheme="minorHAnsi" w:hAnsiTheme="minorHAnsi" w:cstheme="minorHAnsi"/>
              </w:rPr>
              <w:t>6</w:t>
            </w:r>
            <w:r w:rsidR="00EF26DE" w:rsidRPr="006001FF">
              <w:rPr>
                <w:rFonts w:asciiTheme="minorHAnsi" w:hAnsiTheme="minorHAnsi" w:cstheme="minorHAnsi"/>
              </w:rPr>
              <w:t xml:space="preserve"> </w:t>
            </w:r>
            <w:r w:rsidRPr="006001FF">
              <w:rPr>
                <w:rFonts w:asciiTheme="minorHAnsi" w:hAnsiTheme="minorHAnsi" w:cstheme="minorHAnsi"/>
              </w:rPr>
              <w:t>kan een app of sms bericht</w:t>
            </w:r>
          </w:p>
          <w:p w14:paraId="3C7B3B14" w14:textId="6A597F53" w:rsidR="00E27AA9" w:rsidRPr="006001FF" w:rsidRDefault="00E27AA9" w:rsidP="00BE25C1">
            <w:pPr>
              <w:ind w:left="2977" w:hanging="2822"/>
              <w:rPr>
                <w:rFonts w:asciiTheme="minorHAnsi" w:hAnsiTheme="minorHAnsi" w:cstheme="minorHAnsi"/>
              </w:rPr>
            </w:pPr>
            <w:proofErr w:type="gramStart"/>
            <w:r w:rsidRPr="006001FF">
              <w:rPr>
                <w:rFonts w:asciiTheme="minorHAnsi" w:hAnsiTheme="minorHAnsi" w:cstheme="minorHAnsi"/>
              </w:rPr>
              <w:t>worden</w:t>
            </w:r>
            <w:proofErr w:type="gramEnd"/>
            <w:r w:rsidRPr="006001FF">
              <w:rPr>
                <w:rFonts w:asciiTheme="minorHAnsi" w:hAnsiTheme="minorHAnsi" w:cstheme="minorHAnsi"/>
              </w:rPr>
              <w:t xml:space="preserve"> gestuurd naar telefoonnummer 06-24161270.</w:t>
            </w:r>
          </w:p>
          <w:p w14:paraId="5F47CC93" w14:textId="5891ECA2" w:rsidR="008A01EE" w:rsidRPr="006001FF" w:rsidRDefault="008A01EE" w:rsidP="00FB1F00">
            <w:pPr>
              <w:ind w:left="190"/>
              <w:rPr>
                <w:rFonts w:asciiTheme="minorHAnsi" w:hAnsiTheme="minorHAnsi" w:cstheme="minorHAnsi"/>
              </w:rPr>
            </w:pPr>
            <w:r w:rsidRPr="006001FF">
              <w:rPr>
                <w:rFonts w:asciiTheme="minorHAnsi" w:hAnsiTheme="minorHAnsi" w:cstheme="minorHAnsi"/>
              </w:rPr>
              <w:t>Bij afmelding is restitutie van het inschrijfgeld onmogelijk.</w:t>
            </w:r>
            <w:r w:rsidR="00FB1F00" w:rsidRPr="006001FF">
              <w:rPr>
                <w:rFonts w:asciiTheme="minorHAnsi" w:hAnsiTheme="minorHAnsi" w:cstheme="minorHAnsi"/>
              </w:rPr>
              <w:t xml:space="preserve"> Inschrijfgeld dient na ontvangst van inschrijving altijd te worden betaald.</w:t>
            </w:r>
          </w:p>
          <w:p w14:paraId="0B4D5B82" w14:textId="4DDA260D" w:rsidR="00D6034A" w:rsidRPr="006001FF" w:rsidRDefault="00D6034A" w:rsidP="000F5247">
            <w:pPr>
              <w:ind w:left="2977" w:hanging="2822"/>
              <w:rPr>
                <w:rFonts w:asciiTheme="minorHAnsi" w:hAnsiTheme="minorHAnsi" w:cstheme="minorHAnsi"/>
              </w:rPr>
            </w:pPr>
            <w:r w:rsidRPr="006001FF">
              <w:rPr>
                <w:rFonts w:asciiTheme="minorHAnsi" w:hAnsiTheme="minorHAnsi" w:cstheme="minorHAnsi"/>
              </w:rPr>
              <w:t>Wegblijven zonder afmelding kan worden beboet met € 10,00</w:t>
            </w:r>
            <w:r w:rsidR="00FB1F00" w:rsidRPr="006001FF">
              <w:rPr>
                <w:rFonts w:asciiTheme="minorHAnsi" w:hAnsiTheme="minorHAnsi" w:cstheme="minorHAnsi"/>
              </w:rPr>
              <w:t>.</w:t>
            </w:r>
          </w:p>
          <w:p w14:paraId="54D7AA51" w14:textId="77777777" w:rsidR="000F5247" w:rsidRDefault="000F5247" w:rsidP="000F5247">
            <w:pPr>
              <w:ind w:left="2977" w:hanging="2822"/>
              <w:rPr>
                <w:rFonts w:asciiTheme="minorHAnsi" w:hAnsiTheme="minorHAnsi" w:cstheme="minorHAnsi"/>
              </w:rPr>
            </w:pPr>
          </w:p>
          <w:p w14:paraId="608001CF" w14:textId="32B603EB" w:rsidR="00A62528" w:rsidRPr="006001FF" w:rsidRDefault="00A62528" w:rsidP="000F5247">
            <w:pPr>
              <w:ind w:left="2977" w:hanging="2822"/>
              <w:rPr>
                <w:rFonts w:asciiTheme="minorHAnsi" w:hAnsiTheme="minorHAnsi" w:cstheme="minorHAnsi"/>
              </w:rPr>
            </w:pPr>
          </w:p>
        </w:tc>
      </w:tr>
    </w:tbl>
    <w:p w14:paraId="7472B03F" w14:textId="67EA0BC7" w:rsidR="00F82E80" w:rsidRPr="006001FF" w:rsidRDefault="00F82E80" w:rsidP="00B91620">
      <w:pPr>
        <w:rPr>
          <w:rFonts w:asciiTheme="minorHAnsi" w:hAnsiTheme="minorHAnsi" w:cstheme="minorHAnsi"/>
        </w:rPr>
      </w:pPr>
    </w:p>
    <w:tbl>
      <w:tblPr>
        <w:tblStyle w:val="TableGrid"/>
        <w:tblW w:w="10481" w:type="dxa"/>
        <w:tblInd w:w="5" w:type="dxa"/>
        <w:tblLayout w:type="fixed"/>
        <w:tblLook w:val="04A0" w:firstRow="1" w:lastRow="0" w:firstColumn="1" w:lastColumn="0" w:noHBand="0" w:noVBand="1"/>
      </w:tblPr>
      <w:tblGrid>
        <w:gridCol w:w="2220"/>
        <w:gridCol w:w="8261"/>
      </w:tblGrid>
      <w:tr w:rsidR="003F746B" w:rsidRPr="006001FF" w14:paraId="633CECB8" w14:textId="77777777" w:rsidTr="000B087D">
        <w:trPr>
          <w:trHeight w:val="222"/>
        </w:trPr>
        <w:tc>
          <w:tcPr>
            <w:tcW w:w="2220" w:type="dxa"/>
          </w:tcPr>
          <w:p w14:paraId="065263E3" w14:textId="39E14E1D" w:rsidR="00D6034A" w:rsidRPr="006001FF" w:rsidRDefault="004D7562" w:rsidP="00481034">
            <w:pPr>
              <w:spacing w:line="259" w:lineRule="auto"/>
              <w:rPr>
                <w:rFonts w:asciiTheme="minorHAnsi" w:hAnsiTheme="minorHAnsi" w:cstheme="minorHAnsi"/>
              </w:rPr>
            </w:pPr>
            <w:r w:rsidRPr="006001FF">
              <w:rPr>
                <w:rFonts w:asciiTheme="minorHAnsi" w:hAnsiTheme="minorHAnsi" w:cstheme="minorHAnsi"/>
              </w:rPr>
              <w:t xml:space="preserve"> </w:t>
            </w:r>
            <w:r w:rsidR="00D6034A" w:rsidRPr="006001FF">
              <w:rPr>
                <w:rFonts w:asciiTheme="minorHAnsi" w:hAnsiTheme="minorHAnsi" w:cstheme="minorHAnsi"/>
              </w:rPr>
              <w:t>26. Plaatsing</w:t>
            </w:r>
          </w:p>
        </w:tc>
        <w:tc>
          <w:tcPr>
            <w:tcW w:w="8261" w:type="dxa"/>
          </w:tcPr>
          <w:p w14:paraId="4C6BBBD9" w14:textId="77777777" w:rsidR="00E13EF9" w:rsidRDefault="00D6034A" w:rsidP="00D412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Pr>
                <w:rFonts w:asciiTheme="minorHAnsi" w:eastAsiaTheme="minorEastAsia" w:hAnsiTheme="minorHAnsi" w:cstheme="minorHAnsi"/>
              </w:rPr>
            </w:pPr>
            <w:r w:rsidRPr="006001FF">
              <w:rPr>
                <w:rFonts w:asciiTheme="minorHAnsi" w:eastAsiaTheme="minorEastAsia" w:hAnsiTheme="minorHAnsi" w:cstheme="minorHAnsi"/>
              </w:rPr>
              <w:t xml:space="preserve">Plaatsing geschiedt </w:t>
            </w:r>
            <w:r w:rsidR="00EF26DE" w:rsidRPr="006001FF">
              <w:rPr>
                <w:rFonts w:asciiTheme="minorHAnsi" w:eastAsiaTheme="minorEastAsia" w:hAnsiTheme="minorHAnsi" w:cstheme="minorHAnsi"/>
              </w:rPr>
              <w:t xml:space="preserve">zoveel mogelijk op basis van eerdere (onderlinge) resultaten </w:t>
            </w:r>
          </w:p>
          <w:p w14:paraId="21CEBA2F" w14:textId="70DC3F0D" w:rsidR="00D6034A" w:rsidRPr="006001FF" w:rsidRDefault="00EF26DE" w:rsidP="00D412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Pr>
                <w:rFonts w:asciiTheme="minorHAnsi" w:eastAsiaTheme="minorEastAsia" w:hAnsiTheme="minorHAnsi" w:cstheme="minorHAnsi"/>
              </w:rPr>
            </w:pPr>
            <w:proofErr w:type="gramStart"/>
            <w:r w:rsidRPr="006001FF">
              <w:rPr>
                <w:rFonts w:asciiTheme="minorHAnsi" w:eastAsiaTheme="minorEastAsia" w:hAnsiTheme="minorHAnsi" w:cstheme="minorHAnsi"/>
              </w:rPr>
              <w:t>en</w:t>
            </w:r>
            <w:proofErr w:type="gramEnd"/>
            <w:r w:rsidRPr="006001FF">
              <w:rPr>
                <w:rFonts w:asciiTheme="minorHAnsi" w:eastAsiaTheme="minorEastAsia" w:hAnsiTheme="minorHAnsi" w:cstheme="minorHAnsi"/>
              </w:rPr>
              <w:t xml:space="preserve"> beschikbare ranglijsten.</w:t>
            </w:r>
          </w:p>
          <w:p w14:paraId="488D6AE0" w14:textId="77777777" w:rsidR="00E13EF9" w:rsidRDefault="00D6034A" w:rsidP="00D412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Pr>
                <w:rFonts w:asciiTheme="minorHAnsi" w:eastAsiaTheme="minorEastAsia" w:hAnsiTheme="minorHAnsi" w:cstheme="minorHAnsi"/>
              </w:rPr>
            </w:pPr>
            <w:r w:rsidRPr="006001FF">
              <w:rPr>
                <w:rFonts w:asciiTheme="minorHAnsi" w:eastAsiaTheme="minorEastAsia" w:hAnsiTheme="minorHAnsi" w:cstheme="minorHAnsi"/>
              </w:rPr>
              <w:t xml:space="preserve">Hierbij wordt </w:t>
            </w:r>
            <w:r w:rsidR="00EF26DE" w:rsidRPr="006001FF">
              <w:rPr>
                <w:rFonts w:asciiTheme="minorHAnsi" w:eastAsiaTheme="minorEastAsia" w:hAnsiTheme="minorHAnsi" w:cstheme="minorHAnsi"/>
              </w:rPr>
              <w:t xml:space="preserve">onder andere </w:t>
            </w:r>
            <w:r w:rsidRPr="006001FF">
              <w:rPr>
                <w:rFonts w:asciiTheme="minorHAnsi" w:eastAsiaTheme="minorEastAsia" w:hAnsiTheme="minorHAnsi" w:cstheme="minorHAnsi"/>
              </w:rPr>
              <w:t>gebruik gemaakt van de</w:t>
            </w:r>
            <w:r w:rsidR="005975C0" w:rsidRPr="006001FF">
              <w:rPr>
                <w:rFonts w:asciiTheme="minorHAnsi" w:eastAsiaTheme="minorEastAsia" w:hAnsiTheme="minorHAnsi" w:cstheme="minorHAnsi"/>
              </w:rPr>
              <w:t xml:space="preserve"> NTTB</w:t>
            </w:r>
            <w:r w:rsidRPr="006001FF">
              <w:rPr>
                <w:rFonts w:asciiTheme="minorHAnsi" w:eastAsiaTheme="minorEastAsia" w:hAnsiTheme="minorHAnsi" w:cstheme="minorHAnsi"/>
              </w:rPr>
              <w:t xml:space="preserve"> </w:t>
            </w:r>
            <w:r w:rsidR="00A74F9D" w:rsidRPr="006001FF">
              <w:rPr>
                <w:rFonts w:asciiTheme="minorHAnsi" w:eastAsiaTheme="minorEastAsia" w:hAnsiTheme="minorHAnsi" w:cstheme="minorHAnsi"/>
              </w:rPr>
              <w:t>Para-</w:t>
            </w:r>
            <w:r w:rsidRPr="006001FF">
              <w:rPr>
                <w:rFonts w:asciiTheme="minorHAnsi" w:eastAsiaTheme="minorEastAsia" w:hAnsiTheme="minorHAnsi" w:cstheme="minorHAnsi"/>
              </w:rPr>
              <w:t xml:space="preserve">ELO ranglijst van </w:t>
            </w:r>
          </w:p>
          <w:p w14:paraId="12C951D4" w14:textId="3528E292" w:rsidR="00D6034A" w:rsidRPr="006001FF" w:rsidRDefault="00AD0185" w:rsidP="00D412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Pr>
                <w:rFonts w:asciiTheme="minorHAnsi" w:eastAsiaTheme="minorEastAsia" w:hAnsiTheme="minorHAnsi" w:cstheme="minorHAnsi"/>
              </w:rPr>
            </w:pPr>
            <w:r w:rsidRPr="006001FF">
              <w:rPr>
                <w:rFonts w:asciiTheme="minorHAnsi" w:eastAsiaTheme="minorEastAsia" w:hAnsiTheme="minorHAnsi" w:cstheme="minorHAnsi"/>
              </w:rPr>
              <w:t>5 september</w:t>
            </w:r>
            <w:r w:rsidR="00530E19" w:rsidRPr="006001FF">
              <w:rPr>
                <w:rFonts w:asciiTheme="minorHAnsi" w:eastAsiaTheme="minorEastAsia" w:hAnsiTheme="minorHAnsi" w:cstheme="minorHAnsi"/>
              </w:rPr>
              <w:t xml:space="preserve"> </w:t>
            </w:r>
            <w:r w:rsidR="000B6415" w:rsidRPr="006001FF">
              <w:rPr>
                <w:rFonts w:asciiTheme="minorHAnsi" w:eastAsiaTheme="minorEastAsia" w:hAnsiTheme="minorHAnsi" w:cstheme="minorHAnsi"/>
              </w:rPr>
              <w:t>202</w:t>
            </w:r>
            <w:r w:rsidR="00045DEC">
              <w:rPr>
                <w:rFonts w:asciiTheme="minorHAnsi" w:eastAsiaTheme="minorEastAsia" w:hAnsiTheme="minorHAnsi" w:cstheme="minorHAnsi"/>
              </w:rPr>
              <w:t>6</w:t>
            </w:r>
            <w:r w:rsidR="00D6034A" w:rsidRPr="006001FF">
              <w:rPr>
                <w:rFonts w:asciiTheme="minorHAnsi" w:eastAsiaTheme="minorEastAsia" w:hAnsiTheme="minorHAnsi" w:cstheme="minorHAnsi"/>
              </w:rPr>
              <w:t>.</w:t>
            </w:r>
          </w:p>
          <w:p w14:paraId="1A93C5EE" w14:textId="77777777" w:rsidR="00D4126E" w:rsidRPr="006001FF" w:rsidRDefault="00D6034A" w:rsidP="00892230">
            <w:pPr>
              <w:ind w:left="142"/>
              <w:rPr>
                <w:rFonts w:asciiTheme="minorHAnsi" w:eastAsiaTheme="minorEastAsia" w:hAnsiTheme="minorHAnsi" w:cstheme="minorHAnsi"/>
              </w:rPr>
            </w:pPr>
            <w:r w:rsidRPr="006001FF">
              <w:rPr>
                <w:rFonts w:asciiTheme="minorHAnsi" w:eastAsiaTheme="minorEastAsia" w:hAnsiTheme="minorHAnsi" w:cstheme="minorHAnsi"/>
              </w:rPr>
              <w:t>(</w:t>
            </w:r>
            <w:hyperlink r:id="rId26" w:history="1">
              <w:r w:rsidRPr="006001FF">
                <w:rPr>
                  <w:rStyle w:val="Hyperlink"/>
                  <w:rFonts w:asciiTheme="minorHAnsi" w:eastAsiaTheme="minorEastAsia" w:hAnsiTheme="minorHAnsi" w:cstheme="minorHAnsi"/>
                </w:rPr>
                <w:t>nttb-ranglijsten.nl</w:t>
              </w:r>
            </w:hyperlink>
            <w:r w:rsidR="005975C0" w:rsidRPr="006001FF">
              <w:rPr>
                <w:rFonts w:asciiTheme="minorHAnsi" w:eastAsiaTheme="minorEastAsia" w:hAnsiTheme="minorHAnsi" w:cstheme="minorHAnsi"/>
              </w:rPr>
              <w:t xml:space="preserve"> </w:t>
            </w:r>
            <w:r w:rsidR="005975C0" w:rsidRPr="006001FF">
              <w:rPr>
                <w:rFonts w:asciiTheme="minorHAnsi" w:eastAsiaTheme="minorEastAsia" w:hAnsiTheme="minorHAnsi" w:cstheme="minorHAnsi"/>
              </w:rPr>
              <w:sym w:font="Wingdings" w:char="F0E0"/>
            </w:r>
            <w:r w:rsidR="005975C0" w:rsidRPr="006001FF">
              <w:rPr>
                <w:rFonts w:asciiTheme="minorHAnsi" w:eastAsiaTheme="minorEastAsia" w:hAnsiTheme="minorHAnsi" w:cstheme="minorHAnsi"/>
              </w:rPr>
              <w:t xml:space="preserve"> klik linksboven op paratafeltennis</w:t>
            </w:r>
            <w:r w:rsidRPr="006001FF">
              <w:rPr>
                <w:rFonts w:asciiTheme="minorHAnsi" w:eastAsiaTheme="minorEastAsia" w:hAnsiTheme="minorHAnsi" w:cstheme="minorHAnsi"/>
              </w:rPr>
              <w:t>)</w:t>
            </w:r>
          </w:p>
          <w:p w14:paraId="2269615A" w14:textId="77777777" w:rsidR="00892230" w:rsidRPr="006001FF" w:rsidRDefault="00892230" w:rsidP="00892230">
            <w:pPr>
              <w:ind w:left="142"/>
              <w:rPr>
                <w:rFonts w:asciiTheme="minorHAnsi" w:eastAsiaTheme="minorEastAsia" w:hAnsiTheme="minorHAnsi" w:cstheme="minorHAnsi"/>
              </w:rPr>
            </w:pPr>
            <w:proofErr w:type="gramStart"/>
            <w:r w:rsidRPr="006001FF">
              <w:rPr>
                <w:rFonts w:asciiTheme="minorHAnsi" w:eastAsiaTheme="minorEastAsia" w:hAnsiTheme="minorHAnsi" w:cstheme="minorHAnsi"/>
              </w:rPr>
              <w:t>en</w:t>
            </w:r>
            <w:proofErr w:type="gramEnd"/>
            <w:r w:rsidRPr="006001FF">
              <w:rPr>
                <w:rFonts w:asciiTheme="minorHAnsi" w:eastAsiaTheme="minorEastAsia" w:hAnsiTheme="minorHAnsi" w:cstheme="minorHAnsi"/>
              </w:rPr>
              <w:t xml:space="preserve"> de beschikbare uitslagen van Duitsland bokaal toernooien</w:t>
            </w:r>
          </w:p>
          <w:p w14:paraId="56125CC3" w14:textId="44F2A2BB" w:rsidR="00FB1F00" w:rsidRPr="006001FF" w:rsidRDefault="00FB1F00" w:rsidP="00892230">
            <w:pPr>
              <w:ind w:left="142"/>
              <w:rPr>
                <w:rFonts w:asciiTheme="minorHAnsi" w:eastAsiaTheme="minorEastAsia" w:hAnsiTheme="minorHAnsi" w:cstheme="minorHAnsi"/>
              </w:rPr>
            </w:pPr>
            <w:r w:rsidRPr="006001FF">
              <w:rPr>
                <w:rFonts w:asciiTheme="minorHAnsi" w:eastAsiaTheme="minorEastAsia" w:hAnsiTheme="minorHAnsi" w:cstheme="minorHAnsi"/>
              </w:rPr>
              <w:t>(</w:t>
            </w:r>
            <w:hyperlink r:id="rId27" w:history="1">
              <w:r w:rsidRPr="006001FF">
                <w:rPr>
                  <w:rStyle w:val="Hyperlink"/>
                  <w:rFonts w:asciiTheme="minorHAnsi" w:eastAsiaTheme="minorEastAsia" w:hAnsiTheme="minorHAnsi" w:cstheme="minorHAnsi"/>
                </w:rPr>
                <w:t>rollstuhltischtennis.de</w:t>
              </w:r>
            </w:hyperlink>
            <w:r w:rsidRPr="006001FF">
              <w:rPr>
                <w:rFonts w:asciiTheme="minorHAnsi" w:eastAsiaTheme="minorEastAsia" w:hAnsiTheme="minorHAnsi" w:cstheme="minorHAnsi"/>
              </w:rPr>
              <w:t>).</w:t>
            </w:r>
          </w:p>
          <w:p w14:paraId="58411AD3" w14:textId="77777777" w:rsidR="00FB1F00" w:rsidRDefault="00FB1F00" w:rsidP="00BE25C1">
            <w:pPr>
              <w:rPr>
                <w:rFonts w:asciiTheme="minorHAnsi" w:eastAsiaTheme="minorEastAsia" w:hAnsiTheme="minorHAnsi" w:cstheme="minorHAnsi"/>
              </w:rPr>
            </w:pPr>
          </w:p>
          <w:p w14:paraId="5054E0B2" w14:textId="19553211" w:rsidR="00A62528" w:rsidRPr="006001FF" w:rsidRDefault="00A62528" w:rsidP="00BE25C1">
            <w:pPr>
              <w:rPr>
                <w:rFonts w:asciiTheme="minorHAnsi" w:eastAsiaTheme="minorEastAsia" w:hAnsiTheme="minorHAnsi" w:cstheme="minorHAnsi"/>
              </w:rPr>
            </w:pPr>
          </w:p>
        </w:tc>
      </w:tr>
      <w:tr w:rsidR="003F746B" w:rsidRPr="006001FF" w14:paraId="5BDCA79C" w14:textId="77777777" w:rsidTr="000B087D">
        <w:trPr>
          <w:trHeight w:val="222"/>
        </w:trPr>
        <w:tc>
          <w:tcPr>
            <w:tcW w:w="2220" w:type="dxa"/>
          </w:tcPr>
          <w:p w14:paraId="335249CD"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t xml:space="preserve">27. Legitimatie    </w:t>
            </w:r>
          </w:p>
        </w:tc>
        <w:tc>
          <w:tcPr>
            <w:tcW w:w="8261" w:type="dxa"/>
          </w:tcPr>
          <w:p w14:paraId="4542F787" w14:textId="2B59A9E4" w:rsidR="00EF26DE" w:rsidRPr="006001FF" w:rsidRDefault="00D6034A" w:rsidP="009C5626">
            <w:pPr>
              <w:ind w:left="181" w:right="486"/>
              <w:rPr>
                <w:rFonts w:asciiTheme="minorHAnsi" w:hAnsiTheme="minorHAnsi" w:cstheme="minorHAnsi"/>
              </w:rPr>
            </w:pPr>
            <w:r w:rsidRPr="006001FF">
              <w:rPr>
                <w:rFonts w:asciiTheme="minorHAnsi" w:hAnsiTheme="minorHAnsi" w:cstheme="minorHAnsi"/>
              </w:rPr>
              <w:t xml:space="preserve">Elke deelnemer is </w:t>
            </w:r>
            <w:r w:rsidR="00EF26DE" w:rsidRPr="006001FF">
              <w:rPr>
                <w:rFonts w:asciiTheme="minorHAnsi" w:hAnsiTheme="minorHAnsi" w:cstheme="minorHAnsi"/>
              </w:rPr>
              <w:t xml:space="preserve">kan zich </w:t>
            </w:r>
            <w:r w:rsidR="006E6BB7" w:rsidRPr="006001FF">
              <w:rPr>
                <w:rFonts w:asciiTheme="minorHAnsi" w:hAnsiTheme="minorHAnsi" w:cstheme="minorHAnsi"/>
              </w:rPr>
              <w:t>legitimeren</w:t>
            </w:r>
            <w:r w:rsidR="00EF26DE" w:rsidRPr="006001FF">
              <w:rPr>
                <w:rFonts w:asciiTheme="minorHAnsi" w:hAnsiTheme="minorHAnsi" w:cstheme="minorHAnsi"/>
              </w:rPr>
              <w:t xml:space="preserve"> met een geldig legitimatiebewijs</w:t>
            </w:r>
            <w:r w:rsidRPr="006001FF">
              <w:rPr>
                <w:rFonts w:asciiTheme="minorHAnsi" w:hAnsiTheme="minorHAnsi" w:cstheme="minorHAnsi"/>
              </w:rPr>
              <w:t>, welke op d</w:t>
            </w:r>
            <w:r w:rsidR="005975C0" w:rsidRPr="006001FF">
              <w:rPr>
                <w:rFonts w:asciiTheme="minorHAnsi" w:hAnsiTheme="minorHAnsi" w:cstheme="minorHAnsi"/>
              </w:rPr>
              <w:t xml:space="preserve">e </w:t>
            </w:r>
            <w:proofErr w:type="spellStart"/>
            <w:r w:rsidRPr="006001FF">
              <w:rPr>
                <w:rFonts w:asciiTheme="minorHAnsi" w:hAnsiTheme="minorHAnsi" w:cstheme="minorHAnsi"/>
              </w:rPr>
              <w:t>toernooidag</w:t>
            </w:r>
            <w:proofErr w:type="spellEnd"/>
            <w:r w:rsidRPr="006001FF">
              <w:rPr>
                <w:rFonts w:asciiTheme="minorHAnsi" w:hAnsiTheme="minorHAnsi" w:cstheme="minorHAnsi"/>
              </w:rPr>
              <w:t xml:space="preserve"> </w:t>
            </w:r>
            <w:r w:rsidR="00EF26DE" w:rsidRPr="006001FF">
              <w:rPr>
                <w:rFonts w:asciiTheme="minorHAnsi" w:hAnsiTheme="minorHAnsi" w:cstheme="minorHAnsi"/>
              </w:rPr>
              <w:t>getoond kan worden</w:t>
            </w:r>
            <w:r w:rsidR="00FB1F00" w:rsidRPr="006001FF">
              <w:rPr>
                <w:rFonts w:asciiTheme="minorHAnsi" w:hAnsiTheme="minorHAnsi" w:cstheme="minorHAnsi"/>
              </w:rPr>
              <w:t>.</w:t>
            </w:r>
          </w:p>
          <w:p w14:paraId="749038B7" w14:textId="6CB49A76" w:rsidR="00401064" w:rsidRPr="006001FF" w:rsidRDefault="00401064" w:rsidP="00BE25C1">
            <w:pPr>
              <w:ind w:right="486"/>
              <w:rPr>
                <w:rFonts w:asciiTheme="minorHAnsi" w:hAnsiTheme="minorHAnsi" w:cstheme="minorHAnsi"/>
              </w:rPr>
            </w:pPr>
          </w:p>
        </w:tc>
      </w:tr>
      <w:tr w:rsidR="003F746B" w:rsidRPr="006001FF" w14:paraId="5254DE34" w14:textId="77777777" w:rsidTr="000B087D">
        <w:trPr>
          <w:trHeight w:val="222"/>
        </w:trPr>
        <w:tc>
          <w:tcPr>
            <w:tcW w:w="2220" w:type="dxa"/>
          </w:tcPr>
          <w:p w14:paraId="3B16F180"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t xml:space="preserve">28. Prijzen  </w:t>
            </w:r>
          </w:p>
        </w:tc>
        <w:tc>
          <w:tcPr>
            <w:tcW w:w="8261" w:type="dxa"/>
          </w:tcPr>
          <w:p w14:paraId="3E189268" w14:textId="29D74E05" w:rsidR="00D6034A" w:rsidRPr="006001FF" w:rsidRDefault="007A6B77" w:rsidP="00F82E80">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hAnsiTheme="minorHAnsi" w:cstheme="minorHAnsi"/>
              </w:rPr>
            </w:pPr>
            <w:r w:rsidRPr="006001FF">
              <w:rPr>
                <w:rFonts w:asciiTheme="minorHAnsi" w:hAnsiTheme="minorHAnsi" w:cstheme="minorHAnsi"/>
              </w:rPr>
              <w:t xml:space="preserve">Er </w:t>
            </w:r>
            <w:r w:rsidR="00347D6E" w:rsidRPr="006001FF">
              <w:rPr>
                <w:rFonts w:asciiTheme="minorHAnsi" w:hAnsiTheme="minorHAnsi" w:cstheme="minorHAnsi"/>
              </w:rPr>
              <w:t>zijn prijzen</w:t>
            </w:r>
            <w:r w:rsidR="00D6034A" w:rsidRPr="006001FF">
              <w:rPr>
                <w:rFonts w:asciiTheme="minorHAnsi" w:hAnsiTheme="minorHAnsi" w:cstheme="minorHAnsi"/>
              </w:rPr>
              <w:t xml:space="preserve"> </w:t>
            </w:r>
            <w:r w:rsidR="00F01E1F" w:rsidRPr="006001FF">
              <w:rPr>
                <w:rFonts w:asciiTheme="minorHAnsi" w:hAnsiTheme="minorHAnsi" w:cstheme="minorHAnsi"/>
              </w:rPr>
              <w:t>voor maximaal 50% van deelnemers met een maximum van</w:t>
            </w:r>
            <w:r w:rsidR="00F82E80" w:rsidRPr="006001FF">
              <w:rPr>
                <w:rFonts w:asciiTheme="minorHAnsi" w:hAnsiTheme="minorHAnsi" w:cstheme="minorHAnsi"/>
              </w:rPr>
              <w:t xml:space="preserve"> </w:t>
            </w:r>
            <w:r w:rsidRPr="006001FF">
              <w:rPr>
                <w:rFonts w:asciiTheme="minorHAnsi" w:hAnsiTheme="minorHAnsi" w:cstheme="minorHAnsi"/>
              </w:rPr>
              <w:t>drie</w:t>
            </w:r>
            <w:r w:rsidR="00D6034A" w:rsidRPr="006001FF">
              <w:rPr>
                <w:rFonts w:asciiTheme="minorHAnsi" w:hAnsiTheme="minorHAnsi" w:cstheme="minorHAnsi"/>
              </w:rPr>
              <w:t>. Elke</w:t>
            </w:r>
            <w:r w:rsidR="00F01E1F" w:rsidRPr="006001FF">
              <w:rPr>
                <w:rFonts w:asciiTheme="minorHAnsi" w:hAnsiTheme="minorHAnsi" w:cstheme="minorHAnsi"/>
              </w:rPr>
              <w:t xml:space="preserve"> </w:t>
            </w:r>
            <w:r w:rsidR="00D6034A" w:rsidRPr="006001FF">
              <w:rPr>
                <w:rFonts w:asciiTheme="minorHAnsi" w:hAnsiTheme="minorHAnsi" w:cstheme="minorHAnsi"/>
              </w:rPr>
              <w:t>deelnemer kom</w:t>
            </w:r>
            <w:r w:rsidR="00481034" w:rsidRPr="006001FF">
              <w:rPr>
                <w:rFonts w:asciiTheme="minorHAnsi" w:hAnsiTheme="minorHAnsi" w:cstheme="minorHAnsi"/>
              </w:rPr>
              <w:t>t</w:t>
            </w:r>
            <w:r w:rsidR="005975C0" w:rsidRPr="006001FF">
              <w:rPr>
                <w:rFonts w:asciiTheme="minorHAnsi" w:hAnsiTheme="minorHAnsi" w:cstheme="minorHAnsi"/>
              </w:rPr>
              <w:t xml:space="preserve"> </w:t>
            </w:r>
            <w:r w:rsidR="00D6034A" w:rsidRPr="006001FF">
              <w:rPr>
                <w:rFonts w:asciiTheme="minorHAnsi" w:hAnsiTheme="minorHAnsi" w:cstheme="minorHAnsi"/>
              </w:rPr>
              <w:t>alleen in d</w:t>
            </w:r>
            <w:r w:rsidR="005975C0" w:rsidRPr="006001FF">
              <w:rPr>
                <w:rFonts w:asciiTheme="minorHAnsi" w:hAnsiTheme="minorHAnsi" w:cstheme="minorHAnsi"/>
              </w:rPr>
              <w:t>e</w:t>
            </w:r>
            <w:r w:rsidR="00F01E1F" w:rsidRPr="006001FF">
              <w:rPr>
                <w:rFonts w:asciiTheme="minorHAnsi" w:hAnsiTheme="minorHAnsi" w:cstheme="minorHAnsi"/>
              </w:rPr>
              <w:t xml:space="preserve"> </w:t>
            </w:r>
            <w:r w:rsidR="00D6034A" w:rsidRPr="006001FF">
              <w:rPr>
                <w:rFonts w:asciiTheme="minorHAnsi" w:hAnsiTheme="minorHAnsi" w:cstheme="minorHAnsi"/>
              </w:rPr>
              <w:t xml:space="preserve">klasse waarin </w:t>
            </w:r>
            <w:proofErr w:type="gramStart"/>
            <w:r w:rsidR="00D6034A" w:rsidRPr="006001FF">
              <w:rPr>
                <w:rFonts w:asciiTheme="minorHAnsi" w:hAnsiTheme="minorHAnsi" w:cstheme="minorHAnsi"/>
              </w:rPr>
              <w:t>hij /</w:t>
            </w:r>
            <w:proofErr w:type="gramEnd"/>
            <w:r w:rsidR="00D6034A" w:rsidRPr="006001FF">
              <w:rPr>
                <w:rFonts w:asciiTheme="minorHAnsi" w:hAnsiTheme="minorHAnsi" w:cstheme="minorHAnsi"/>
              </w:rPr>
              <w:t xml:space="preserve"> zij</w:t>
            </w:r>
            <w:r w:rsidR="00F238B0" w:rsidRPr="006001FF">
              <w:rPr>
                <w:rFonts w:asciiTheme="minorHAnsi" w:hAnsiTheme="minorHAnsi" w:cstheme="minorHAnsi"/>
              </w:rPr>
              <w:t xml:space="preserve"> oorspronkelijk</w:t>
            </w:r>
            <w:r w:rsidR="00D6034A" w:rsidRPr="006001FF">
              <w:rPr>
                <w:rFonts w:asciiTheme="minorHAnsi" w:hAnsiTheme="minorHAnsi" w:cstheme="minorHAnsi"/>
              </w:rPr>
              <w:t xml:space="preserve"> is ingeschreven in</w:t>
            </w:r>
            <w:r w:rsidR="00F82E80" w:rsidRPr="006001FF">
              <w:rPr>
                <w:rFonts w:asciiTheme="minorHAnsi" w:hAnsiTheme="minorHAnsi" w:cstheme="minorHAnsi"/>
              </w:rPr>
              <w:t xml:space="preserve"> </w:t>
            </w:r>
            <w:r w:rsidR="00D6034A" w:rsidRPr="006001FF">
              <w:rPr>
                <w:rFonts w:asciiTheme="minorHAnsi" w:hAnsiTheme="minorHAnsi" w:cstheme="minorHAnsi"/>
              </w:rPr>
              <w:t>aanmerking voor de</w:t>
            </w:r>
            <w:r w:rsidR="00481034" w:rsidRPr="006001FF">
              <w:rPr>
                <w:rFonts w:asciiTheme="minorHAnsi" w:hAnsiTheme="minorHAnsi" w:cstheme="minorHAnsi"/>
              </w:rPr>
              <w:t xml:space="preserve"> </w:t>
            </w:r>
            <w:r w:rsidR="00D6034A" w:rsidRPr="006001FF">
              <w:rPr>
                <w:rFonts w:asciiTheme="minorHAnsi" w:hAnsiTheme="minorHAnsi" w:cstheme="minorHAnsi"/>
              </w:rPr>
              <w:t>prijzen.</w:t>
            </w:r>
            <w:r w:rsidR="00F238B0" w:rsidRPr="006001FF">
              <w:rPr>
                <w:rFonts w:asciiTheme="minorHAnsi" w:hAnsiTheme="minorHAnsi" w:cstheme="minorHAnsi"/>
              </w:rPr>
              <w:t xml:space="preserve"> Een prijs winnen in meerdere klassen doordat klassen</w:t>
            </w:r>
            <w:r w:rsidR="003F7F83" w:rsidRPr="006001FF">
              <w:rPr>
                <w:rFonts w:asciiTheme="minorHAnsi" w:hAnsiTheme="minorHAnsi" w:cstheme="minorHAnsi"/>
              </w:rPr>
              <w:t xml:space="preserve"> tijdens de</w:t>
            </w:r>
            <w:r w:rsidR="00F82E80" w:rsidRPr="006001FF">
              <w:rPr>
                <w:rFonts w:asciiTheme="minorHAnsi" w:hAnsiTheme="minorHAnsi" w:cstheme="minorHAnsi"/>
              </w:rPr>
              <w:t xml:space="preserve"> </w:t>
            </w:r>
            <w:r w:rsidR="003F7F83" w:rsidRPr="006001FF">
              <w:rPr>
                <w:rFonts w:asciiTheme="minorHAnsi" w:hAnsiTheme="minorHAnsi" w:cstheme="minorHAnsi"/>
              </w:rPr>
              <w:t>voorronde</w:t>
            </w:r>
            <w:r w:rsidR="00481034" w:rsidRPr="006001FF">
              <w:rPr>
                <w:rFonts w:asciiTheme="minorHAnsi" w:hAnsiTheme="minorHAnsi" w:cstheme="minorHAnsi"/>
              </w:rPr>
              <w:t>n</w:t>
            </w:r>
            <w:r w:rsidR="005975C0" w:rsidRPr="006001FF">
              <w:rPr>
                <w:rFonts w:asciiTheme="minorHAnsi" w:hAnsiTheme="minorHAnsi" w:cstheme="minorHAnsi"/>
              </w:rPr>
              <w:t xml:space="preserve"> </w:t>
            </w:r>
            <w:r w:rsidR="00F238B0" w:rsidRPr="006001FF">
              <w:rPr>
                <w:rFonts w:asciiTheme="minorHAnsi" w:hAnsiTheme="minorHAnsi" w:cstheme="minorHAnsi"/>
              </w:rPr>
              <w:t>gecombineer</w:t>
            </w:r>
            <w:r w:rsidR="005975C0" w:rsidRPr="006001FF">
              <w:rPr>
                <w:rFonts w:asciiTheme="minorHAnsi" w:hAnsiTheme="minorHAnsi" w:cstheme="minorHAnsi"/>
              </w:rPr>
              <w:t>d</w:t>
            </w:r>
            <w:r w:rsidR="00F01E1F" w:rsidRPr="006001FF">
              <w:rPr>
                <w:rFonts w:asciiTheme="minorHAnsi" w:hAnsiTheme="minorHAnsi" w:cstheme="minorHAnsi"/>
              </w:rPr>
              <w:t xml:space="preserve"> </w:t>
            </w:r>
            <w:r w:rsidR="00F238B0" w:rsidRPr="006001FF">
              <w:rPr>
                <w:rFonts w:asciiTheme="minorHAnsi" w:hAnsiTheme="minorHAnsi" w:cstheme="minorHAnsi"/>
              </w:rPr>
              <w:t>worden is onmogelijk</w:t>
            </w:r>
            <w:r w:rsidR="00FB1F00" w:rsidRPr="006001FF">
              <w:rPr>
                <w:rFonts w:asciiTheme="minorHAnsi" w:hAnsiTheme="minorHAnsi" w:cstheme="minorHAnsi"/>
              </w:rPr>
              <w:t>.</w:t>
            </w:r>
          </w:p>
          <w:p w14:paraId="72C6DE8E" w14:textId="7E66E603" w:rsidR="00F82E80" w:rsidRPr="006001FF" w:rsidRDefault="00F82E80" w:rsidP="00F82E80">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hAnsiTheme="minorHAnsi" w:cstheme="minorHAnsi"/>
              </w:rPr>
            </w:pPr>
          </w:p>
        </w:tc>
      </w:tr>
      <w:tr w:rsidR="003F746B" w:rsidRPr="006001FF" w14:paraId="015EF044" w14:textId="77777777" w:rsidTr="000B087D">
        <w:trPr>
          <w:trHeight w:val="222"/>
        </w:trPr>
        <w:tc>
          <w:tcPr>
            <w:tcW w:w="2220" w:type="dxa"/>
          </w:tcPr>
          <w:p w14:paraId="1CDD4B08"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t>29. Prijsuitreiking</w:t>
            </w:r>
          </w:p>
        </w:tc>
        <w:tc>
          <w:tcPr>
            <w:tcW w:w="8261" w:type="dxa"/>
          </w:tcPr>
          <w:p w14:paraId="628CF140" w14:textId="43D8E684" w:rsidR="00D6034A" w:rsidRPr="006001FF" w:rsidRDefault="00D6034A" w:rsidP="00F82E80">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hAnsiTheme="minorHAnsi" w:cstheme="minorHAnsi"/>
              </w:rPr>
            </w:pPr>
            <w:r w:rsidRPr="006001FF">
              <w:rPr>
                <w:rFonts w:asciiTheme="minorHAnsi" w:hAnsiTheme="minorHAnsi" w:cstheme="minorHAnsi"/>
              </w:rPr>
              <w:t>Direct na afloop van het toernooi volgt de officiële prijsuitreiking</w:t>
            </w:r>
            <w:r w:rsidR="00FB1F00" w:rsidRPr="006001FF">
              <w:rPr>
                <w:rFonts w:asciiTheme="minorHAnsi" w:hAnsiTheme="minorHAnsi" w:cstheme="minorHAnsi"/>
              </w:rPr>
              <w:t>.</w:t>
            </w:r>
          </w:p>
          <w:p w14:paraId="70943916" w14:textId="4FB56ADC" w:rsidR="00F82E80" w:rsidRPr="006001FF" w:rsidRDefault="00F82E80" w:rsidP="00F82E80">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eastAsiaTheme="minorEastAsia" w:hAnsiTheme="minorHAnsi" w:cstheme="minorHAnsi"/>
              </w:rPr>
            </w:pPr>
          </w:p>
        </w:tc>
      </w:tr>
      <w:tr w:rsidR="003F746B" w:rsidRPr="006001FF" w14:paraId="5064ED30" w14:textId="77777777" w:rsidTr="000B087D">
        <w:trPr>
          <w:trHeight w:val="222"/>
        </w:trPr>
        <w:tc>
          <w:tcPr>
            <w:tcW w:w="2220" w:type="dxa"/>
          </w:tcPr>
          <w:p w14:paraId="32340A24"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t>30. Berichtgeving</w:t>
            </w:r>
          </w:p>
        </w:tc>
        <w:tc>
          <w:tcPr>
            <w:tcW w:w="8261" w:type="dxa"/>
          </w:tcPr>
          <w:p w14:paraId="400ED4A3" w14:textId="0169C2E5" w:rsidR="00D6034A" w:rsidRPr="006001FF" w:rsidRDefault="00D6034A" w:rsidP="00F82E80">
            <w:pPr>
              <w:tabs>
                <w:tab w:val="left" w:pos="2552"/>
              </w:tabs>
              <w:ind w:left="142" w:right="627"/>
              <w:rPr>
                <w:rFonts w:asciiTheme="minorHAnsi" w:hAnsiTheme="minorHAnsi" w:cstheme="minorHAnsi"/>
              </w:rPr>
            </w:pPr>
            <w:r w:rsidRPr="006001FF">
              <w:rPr>
                <w:rFonts w:asciiTheme="minorHAnsi" w:hAnsiTheme="minorHAnsi" w:cstheme="minorHAnsi"/>
              </w:rPr>
              <w:t xml:space="preserve">De indeling van het toernooi zal vooraf worden </w:t>
            </w:r>
            <w:r w:rsidR="003F746B" w:rsidRPr="006001FF">
              <w:rPr>
                <w:rFonts w:asciiTheme="minorHAnsi" w:hAnsiTheme="minorHAnsi" w:cstheme="minorHAnsi"/>
              </w:rPr>
              <w:t>b</w:t>
            </w:r>
            <w:r w:rsidRPr="006001FF">
              <w:rPr>
                <w:rFonts w:asciiTheme="minorHAnsi" w:hAnsiTheme="minorHAnsi" w:cstheme="minorHAnsi"/>
              </w:rPr>
              <w:t>ekend</w:t>
            </w:r>
            <w:r w:rsidR="003F746B" w:rsidRPr="006001FF">
              <w:rPr>
                <w:rFonts w:asciiTheme="minorHAnsi" w:hAnsiTheme="minorHAnsi" w:cstheme="minorHAnsi"/>
              </w:rPr>
              <w:t xml:space="preserve"> </w:t>
            </w:r>
            <w:r w:rsidRPr="006001FF">
              <w:rPr>
                <w:rFonts w:asciiTheme="minorHAnsi" w:hAnsiTheme="minorHAnsi" w:cstheme="minorHAnsi"/>
              </w:rPr>
              <w:t>gemaakt via</w:t>
            </w:r>
            <w:r w:rsidR="005F0154" w:rsidRPr="006001FF">
              <w:rPr>
                <w:rFonts w:asciiTheme="minorHAnsi" w:hAnsiTheme="minorHAnsi" w:cstheme="minorHAnsi"/>
              </w:rPr>
              <w:t xml:space="preserve"> </w:t>
            </w:r>
            <w:hyperlink r:id="rId28" w:history="1">
              <w:r w:rsidR="005F0154" w:rsidRPr="006001FF">
                <w:rPr>
                  <w:rStyle w:val="Hyperlink"/>
                  <w:rFonts w:asciiTheme="minorHAnsi" w:hAnsiTheme="minorHAnsi" w:cstheme="minorHAnsi"/>
                </w:rPr>
                <w:t>www.jijkuntmeer.nl</w:t>
              </w:r>
            </w:hyperlink>
            <w:r w:rsidR="005F0154" w:rsidRPr="006001FF">
              <w:rPr>
                <w:rFonts w:asciiTheme="minorHAnsi" w:hAnsiTheme="minorHAnsi" w:cstheme="minorHAnsi"/>
              </w:rPr>
              <w:t xml:space="preserve"> </w:t>
            </w:r>
            <w:r w:rsidR="00892230" w:rsidRPr="006001FF">
              <w:rPr>
                <w:rFonts w:asciiTheme="minorHAnsi" w:hAnsiTheme="minorHAnsi" w:cstheme="minorHAnsi"/>
              </w:rPr>
              <w:t xml:space="preserve">en/of </w:t>
            </w:r>
            <w:r w:rsidRPr="006001FF">
              <w:rPr>
                <w:rFonts w:asciiTheme="minorHAnsi" w:hAnsiTheme="minorHAnsi" w:cstheme="minorHAnsi"/>
                <w:color w:val="2E74B5" w:themeColor="accent5" w:themeShade="BF"/>
                <w:u w:val="single" w:color="0000FF"/>
              </w:rPr>
              <w:t>nttb.toernooi.nl</w:t>
            </w:r>
            <w:r w:rsidRPr="006001FF">
              <w:rPr>
                <w:rFonts w:asciiTheme="minorHAnsi" w:hAnsiTheme="minorHAnsi" w:cstheme="minorHAnsi"/>
              </w:rPr>
              <w:t xml:space="preserve">. Op </w:t>
            </w:r>
            <w:r w:rsidR="005F0154" w:rsidRPr="006001FF">
              <w:rPr>
                <w:rFonts w:asciiTheme="minorHAnsi" w:hAnsiTheme="minorHAnsi" w:cstheme="minorHAnsi"/>
              </w:rPr>
              <w:t>deze website</w:t>
            </w:r>
            <w:r w:rsidRPr="006001FF">
              <w:rPr>
                <w:rFonts w:asciiTheme="minorHAnsi" w:hAnsiTheme="minorHAnsi" w:cstheme="minorHAnsi"/>
              </w:rPr>
              <w:t xml:space="preserve"> zal meer informatie over het toernooi</w:t>
            </w:r>
            <w:r w:rsidR="003F746B" w:rsidRPr="006001FF">
              <w:rPr>
                <w:rFonts w:asciiTheme="minorHAnsi" w:hAnsiTheme="minorHAnsi" w:cstheme="minorHAnsi"/>
              </w:rPr>
              <w:t xml:space="preserve"> </w:t>
            </w:r>
            <w:r w:rsidRPr="006001FF">
              <w:rPr>
                <w:rFonts w:asciiTheme="minorHAnsi" w:hAnsiTheme="minorHAnsi" w:cstheme="minorHAnsi"/>
              </w:rPr>
              <w:t>geplaatst worden</w:t>
            </w:r>
            <w:r w:rsidR="005F0154" w:rsidRPr="006001FF">
              <w:rPr>
                <w:rFonts w:asciiTheme="minorHAnsi" w:hAnsiTheme="minorHAnsi" w:cstheme="minorHAnsi"/>
              </w:rPr>
              <w:t>. Indien mogelijk</w:t>
            </w:r>
            <w:r w:rsidRPr="006001FF">
              <w:rPr>
                <w:rFonts w:asciiTheme="minorHAnsi" w:hAnsiTheme="minorHAnsi" w:cstheme="minorHAnsi"/>
              </w:rPr>
              <w:t xml:space="preserve"> </w:t>
            </w:r>
            <w:r w:rsidR="005F0154" w:rsidRPr="006001FF">
              <w:rPr>
                <w:rFonts w:asciiTheme="minorHAnsi" w:hAnsiTheme="minorHAnsi" w:cstheme="minorHAnsi"/>
              </w:rPr>
              <w:t xml:space="preserve">zullen </w:t>
            </w:r>
            <w:r w:rsidRPr="006001FF">
              <w:rPr>
                <w:rFonts w:asciiTheme="minorHAnsi" w:hAnsiTheme="minorHAnsi" w:cstheme="minorHAnsi"/>
              </w:rPr>
              <w:t>de indelingen en</w:t>
            </w:r>
            <w:r w:rsidR="003F746B" w:rsidRPr="006001FF">
              <w:rPr>
                <w:rFonts w:asciiTheme="minorHAnsi" w:hAnsiTheme="minorHAnsi" w:cstheme="minorHAnsi"/>
              </w:rPr>
              <w:t xml:space="preserve"> </w:t>
            </w:r>
            <w:r w:rsidRPr="006001FF">
              <w:rPr>
                <w:rFonts w:asciiTheme="minorHAnsi" w:hAnsiTheme="minorHAnsi" w:cstheme="minorHAnsi"/>
              </w:rPr>
              <w:t xml:space="preserve">standen </w:t>
            </w:r>
            <w:r w:rsidR="005F0154" w:rsidRPr="006001FF">
              <w:rPr>
                <w:rFonts w:asciiTheme="minorHAnsi" w:hAnsiTheme="minorHAnsi" w:cstheme="minorHAnsi"/>
              </w:rPr>
              <w:t xml:space="preserve">live </w:t>
            </w:r>
            <w:r w:rsidRPr="006001FF">
              <w:rPr>
                <w:rFonts w:asciiTheme="minorHAnsi" w:hAnsiTheme="minorHAnsi" w:cstheme="minorHAnsi"/>
              </w:rPr>
              <w:t>beschikbaar zijn</w:t>
            </w:r>
            <w:r w:rsidR="005F0154" w:rsidRPr="006001FF">
              <w:rPr>
                <w:rFonts w:asciiTheme="minorHAnsi" w:hAnsiTheme="minorHAnsi" w:cstheme="minorHAnsi"/>
              </w:rPr>
              <w:t xml:space="preserve"> via de website </w:t>
            </w:r>
            <w:proofErr w:type="gramStart"/>
            <w:r w:rsidR="005F0154" w:rsidRPr="006001FF">
              <w:rPr>
                <w:rFonts w:asciiTheme="minorHAnsi" w:hAnsiTheme="minorHAnsi" w:cstheme="minorHAnsi"/>
                <w:color w:val="2E74B5" w:themeColor="accent5" w:themeShade="BF"/>
                <w:u w:val="single" w:color="0000FF"/>
              </w:rPr>
              <w:t>nttb.toernooi.nl .</w:t>
            </w:r>
            <w:proofErr w:type="gramEnd"/>
          </w:p>
          <w:p w14:paraId="24BF0D10" w14:textId="54101BC2" w:rsidR="00F82E80" w:rsidRPr="006001FF" w:rsidRDefault="00F82E80" w:rsidP="00F82E80">
            <w:pPr>
              <w:tabs>
                <w:tab w:val="left" w:pos="2552"/>
              </w:tabs>
              <w:ind w:left="142" w:right="627"/>
              <w:rPr>
                <w:rFonts w:asciiTheme="minorHAnsi" w:hAnsiTheme="minorHAnsi" w:cstheme="minorHAnsi"/>
              </w:rPr>
            </w:pPr>
          </w:p>
        </w:tc>
      </w:tr>
      <w:tr w:rsidR="003F746B" w:rsidRPr="006001FF" w14:paraId="7D0DC894" w14:textId="77777777" w:rsidTr="000B087D">
        <w:trPr>
          <w:trHeight w:val="222"/>
        </w:trPr>
        <w:tc>
          <w:tcPr>
            <w:tcW w:w="2220" w:type="dxa"/>
          </w:tcPr>
          <w:p w14:paraId="4AEC2420" w14:textId="77777777" w:rsidR="00D6034A" w:rsidRPr="006001FF" w:rsidRDefault="00D6034A" w:rsidP="00481034">
            <w:pPr>
              <w:spacing w:after="227" w:line="259" w:lineRule="auto"/>
              <w:rPr>
                <w:rFonts w:asciiTheme="minorHAnsi" w:hAnsiTheme="minorHAnsi" w:cstheme="minorHAnsi"/>
              </w:rPr>
            </w:pPr>
            <w:r w:rsidRPr="006001FF">
              <w:rPr>
                <w:rFonts w:asciiTheme="minorHAnsi" w:hAnsiTheme="minorHAnsi" w:cstheme="minorHAnsi"/>
              </w:rPr>
              <w:t xml:space="preserve">31. Speelruimte  </w:t>
            </w:r>
          </w:p>
          <w:p w14:paraId="6032C9B9"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t xml:space="preserve"> </w:t>
            </w:r>
          </w:p>
        </w:tc>
        <w:tc>
          <w:tcPr>
            <w:tcW w:w="8261" w:type="dxa"/>
          </w:tcPr>
          <w:p w14:paraId="19E1C5A9" w14:textId="73462E9F" w:rsidR="00D6034A" w:rsidRPr="006001FF" w:rsidRDefault="00D6034A" w:rsidP="00F82E80">
            <w:pPr>
              <w:tabs>
                <w:tab w:val="left" w:pos="2552"/>
              </w:tabs>
              <w:spacing w:line="259" w:lineRule="auto"/>
              <w:ind w:left="142" w:right="627"/>
              <w:rPr>
                <w:rFonts w:asciiTheme="minorHAnsi" w:hAnsiTheme="minorHAnsi" w:cstheme="minorHAnsi"/>
              </w:rPr>
            </w:pPr>
            <w:r w:rsidRPr="006001FF">
              <w:rPr>
                <w:rFonts w:asciiTheme="minorHAnsi" w:hAnsiTheme="minorHAnsi" w:cstheme="minorHAnsi"/>
              </w:rPr>
              <w:t xml:space="preserve">Op de speelvloer worden </w:t>
            </w:r>
            <w:r w:rsidR="00770E2C" w:rsidRPr="006001FF">
              <w:rPr>
                <w:rFonts w:asciiTheme="minorHAnsi" w:hAnsiTheme="minorHAnsi" w:cstheme="minorHAnsi"/>
              </w:rPr>
              <w:t>naast</w:t>
            </w:r>
            <w:r w:rsidRPr="006001FF">
              <w:rPr>
                <w:rFonts w:asciiTheme="minorHAnsi" w:hAnsiTheme="minorHAnsi" w:cstheme="minorHAnsi"/>
              </w:rPr>
              <w:t xml:space="preserve"> de deelnemers en hun begeleider(s)</w:t>
            </w:r>
            <w:r w:rsidR="00770E2C" w:rsidRPr="006001FF">
              <w:rPr>
                <w:rFonts w:asciiTheme="minorHAnsi" w:hAnsiTheme="minorHAnsi" w:cstheme="minorHAnsi"/>
              </w:rPr>
              <w:t xml:space="preserve"> ook t</w:t>
            </w:r>
            <w:r w:rsidRPr="006001FF">
              <w:rPr>
                <w:rFonts w:asciiTheme="minorHAnsi" w:hAnsiTheme="minorHAnsi" w:cstheme="minorHAnsi"/>
              </w:rPr>
              <w:t>oeschouwers</w:t>
            </w:r>
            <w:r w:rsidR="00770E2C" w:rsidRPr="006001FF">
              <w:rPr>
                <w:rFonts w:asciiTheme="minorHAnsi" w:hAnsiTheme="minorHAnsi" w:cstheme="minorHAnsi"/>
              </w:rPr>
              <w:t xml:space="preserve"> toegelaten. Toeschouwers worden verzocht minimaal een </w:t>
            </w:r>
            <w:r w:rsidR="00770E2C" w:rsidRPr="006001FF">
              <w:rPr>
                <w:rFonts w:asciiTheme="minorHAnsi" w:hAnsiTheme="minorHAnsi" w:cstheme="minorHAnsi"/>
              </w:rPr>
              <w:lastRenderedPageBreak/>
              <w:t xml:space="preserve">meter bij de </w:t>
            </w:r>
            <w:proofErr w:type="spellStart"/>
            <w:r w:rsidR="00770E2C" w:rsidRPr="006001FF">
              <w:rPr>
                <w:rFonts w:asciiTheme="minorHAnsi" w:hAnsiTheme="minorHAnsi" w:cstheme="minorHAnsi"/>
              </w:rPr>
              <w:t>centre</w:t>
            </w:r>
            <w:proofErr w:type="spellEnd"/>
            <w:r w:rsidR="00770E2C" w:rsidRPr="006001FF">
              <w:rPr>
                <w:rFonts w:asciiTheme="minorHAnsi" w:hAnsiTheme="minorHAnsi" w:cstheme="minorHAnsi"/>
              </w:rPr>
              <w:t xml:space="preserve"> courts vandaan te blijven. Toeschouwers</w:t>
            </w:r>
            <w:r w:rsidRPr="006001FF">
              <w:rPr>
                <w:rFonts w:asciiTheme="minorHAnsi" w:hAnsiTheme="minorHAnsi" w:cstheme="minorHAnsi"/>
              </w:rPr>
              <w:t xml:space="preserve"> kunnen</w:t>
            </w:r>
            <w:r w:rsidR="00770E2C" w:rsidRPr="006001FF">
              <w:rPr>
                <w:rFonts w:asciiTheme="minorHAnsi" w:hAnsiTheme="minorHAnsi" w:cstheme="minorHAnsi"/>
              </w:rPr>
              <w:t xml:space="preserve"> daarnaast</w:t>
            </w:r>
            <w:r w:rsidRPr="006001FF">
              <w:rPr>
                <w:rFonts w:asciiTheme="minorHAnsi" w:hAnsiTheme="minorHAnsi" w:cstheme="minorHAnsi"/>
              </w:rPr>
              <w:t xml:space="preserve"> op de tribunes </w:t>
            </w:r>
            <w:proofErr w:type="gramStart"/>
            <w:r w:rsidRPr="006001FF">
              <w:rPr>
                <w:rFonts w:asciiTheme="minorHAnsi" w:hAnsiTheme="minorHAnsi" w:cstheme="minorHAnsi"/>
              </w:rPr>
              <w:t>plaatsnemen.</w:t>
            </w:r>
            <w:r w:rsidR="00FB1F00" w:rsidRPr="006001FF">
              <w:rPr>
                <w:rFonts w:asciiTheme="minorHAnsi" w:hAnsiTheme="minorHAnsi" w:cstheme="minorHAnsi"/>
              </w:rPr>
              <w:t>.</w:t>
            </w:r>
            <w:proofErr w:type="gramEnd"/>
          </w:p>
          <w:p w14:paraId="17719FD7" w14:textId="67CB2698" w:rsidR="00F82E80" w:rsidRPr="006001FF" w:rsidRDefault="00F82E80" w:rsidP="00F82E80">
            <w:pPr>
              <w:tabs>
                <w:tab w:val="left" w:pos="2552"/>
              </w:tabs>
              <w:spacing w:line="259" w:lineRule="auto"/>
              <w:ind w:left="142" w:right="627"/>
              <w:rPr>
                <w:rFonts w:asciiTheme="minorHAnsi" w:hAnsiTheme="minorHAnsi" w:cstheme="minorHAnsi"/>
              </w:rPr>
            </w:pPr>
          </w:p>
        </w:tc>
      </w:tr>
      <w:tr w:rsidR="003F746B" w:rsidRPr="006001FF" w14:paraId="536B01AF" w14:textId="77777777" w:rsidTr="009C5626">
        <w:trPr>
          <w:trHeight w:val="619"/>
        </w:trPr>
        <w:tc>
          <w:tcPr>
            <w:tcW w:w="2220" w:type="dxa"/>
          </w:tcPr>
          <w:p w14:paraId="14D4CEED" w14:textId="77777777" w:rsidR="00D6034A" w:rsidRPr="006001FF" w:rsidRDefault="00D6034A" w:rsidP="00481034">
            <w:pPr>
              <w:spacing w:after="714" w:line="259" w:lineRule="auto"/>
              <w:rPr>
                <w:rFonts w:asciiTheme="minorHAnsi" w:hAnsiTheme="minorHAnsi" w:cstheme="minorHAnsi"/>
              </w:rPr>
            </w:pPr>
            <w:r w:rsidRPr="006001FF">
              <w:rPr>
                <w:rFonts w:asciiTheme="minorHAnsi" w:hAnsiTheme="minorHAnsi" w:cstheme="minorHAnsi"/>
              </w:rPr>
              <w:lastRenderedPageBreak/>
              <w:t xml:space="preserve">32. Sportkleding en bat  </w:t>
            </w:r>
          </w:p>
        </w:tc>
        <w:tc>
          <w:tcPr>
            <w:tcW w:w="8261" w:type="dxa"/>
          </w:tcPr>
          <w:p w14:paraId="39282046" w14:textId="0BEF4F8C" w:rsidR="00995270" w:rsidRPr="006001FF" w:rsidRDefault="00D6034A" w:rsidP="00995270">
            <w:pPr>
              <w:spacing w:line="259" w:lineRule="auto"/>
              <w:ind w:left="142" w:right="627"/>
              <w:rPr>
                <w:rFonts w:asciiTheme="minorHAnsi" w:hAnsiTheme="minorHAnsi" w:cstheme="minorHAnsi"/>
              </w:rPr>
            </w:pPr>
            <w:r w:rsidRPr="006001FF">
              <w:rPr>
                <w:rFonts w:asciiTheme="minorHAnsi" w:hAnsiTheme="minorHAnsi" w:cstheme="minorHAnsi"/>
              </w:rPr>
              <w:t xml:space="preserve">Witte shirts en shorts zijn </w:t>
            </w:r>
            <w:r w:rsidR="007A6B77" w:rsidRPr="006001FF">
              <w:rPr>
                <w:rFonts w:asciiTheme="minorHAnsi" w:hAnsiTheme="minorHAnsi" w:cstheme="minorHAnsi"/>
              </w:rPr>
              <w:t>verboden</w:t>
            </w:r>
            <w:r w:rsidRPr="006001FF">
              <w:rPr>
                <w:rFonts w:asciiTheme="minorHAnsi" w:hAnsiTheme="minorHAnsi" w:cstheme="minorHAnsi"/>
              </w:rPr>
              <w:t>. Voor het bat gelden de door de</w:t>
            </w:r>
            <w:r w:rsidR="005F0154" w:rsidRPr="006001FF">
              <w:rPr>
                <w:rFonts w:asciiTheme="minorHAnsi" w:hAnsiTheme="minorHAnsi" w:cstheme="minorHAnsi"/>
              </w:rPr>
              <w:t xml:space="preserve"> ITTF</w:t>
            </w:r>
            <w:r w:rsidRPr="006001FF">
              <w:rPr>
                <w:rFonts w:asciiTheme="minorHAnsi" w:hAnsiTheme="minorHAnsi" w:cstheme="minorHAnsi"/>
              </w:rPr>
              <w:t xml:space="preserve"> gestelde eisen</w:t>
            </w:r>
            <w:r w:rsidR="00FB1F00" w:rsidRPr="006001FF">
              <w:rPr>
                <w:rFonts w:asciiTheme="minorHAnsi" w:hAnsiTheme="minorHAnsi" w:cstheme="minorHAnsi"/>
              </w:rPr>
              <w:t>.</w:t>
            </w:r>
          </w:p>
        </w:tc>
      </w:tr>
      <w:tr w:rsidR="003F746B" w:rsidRPr="006001FF" w14:paraId="5CC08422" w14:textId="77777777" w:rsidTr="000B087D">
        <w:trPr>
          <w:trHeight w:val="222"/>
        </w:trPr>
        <w:tc>
          <w:tcPr>
            <w:tcW w:w="2220" w:type="dxa"/>
          </w:tcPr>
          <w:p w14:paraId="4B2C71C3" w14:textId="77777777" w:rsidR="00D6034A" w:rsidRPr="006001FF" w:rsidRDefault="00D6034A" w:rsidP="00481034">
            <w:pPr>
              <w:tabs>
                <w:tab w:val="center" w:pos="1416"/>
              </w:tabs>
              <w:spacing w:after="227" w:line="259" w:lineRule="auto"/>
              <w:rPr>
                <w:rFonts w:asciiTheme="minorHAnsi" w:hAnsiTheme="minorHAnsi" w:cstheme="minorHAnsi"/>
              </w:rPr>
            </w:pPr>
            <w:r w:rsidRPr="006001FF">
              <w:rPr>
                <w:rFonts w:asciiTheme="minorHAnsi" w:hAnsiTheme="minorHAnsi" w:cstheme="minorHAnsi"/>
              </w:rPr>
              <w:t xml:space="preserve">33. Doping  </w:t>
            </w:r>
          </w:p>
        </w:tc>
        <w:tc>
          <w:tcPr>
            <w:tcW w:w="8261" w:type="dxa"/>
          </w:tcPr>
          <w:p w14:paraId="096238F6" w14:textId="79BEF137" w:rsidR="00D6034A" w:rsidRPr="006001FF" w:rsidRDefault="005F0154" w:rsidP="00F82E80">
            <w:pPr>
              <w:spacing w:line="259" w:lineRule="auto"/>
              <w:ind w:left="142" w:right="627" w:hanging="2"/>
              <w:rPr>
                <w:rFonts w:asciiTheme="minorHAnsi" w:hAnsiTheme="minorHAnsi" w:cstheme="minorHAnsi"/>
              </w:rPr>
            </w:pPr>
            <w:r w:rsidRPr="006001FF">
              <w:rPr>
                <w:rFonts w:asciiTheme="minorHAnsi" w:hAnsiTheme="minorHAnsi" w:cstheme="minorHAnsi"/>
              </w:rPr>
              <w:t xml:space="preserve">Er </w:t>
            </w:r>
            <w:r w:rsidR="00D76DD5" w:rsidRPr="006001FF">
              <w:rPr>
                <w:rFonts w:asciiTheme="minorHAnsi" w:hAnsiTheme="minorHAnsi" w:cstheme="minorHAnsi"/>
              </w:rPr>
              <w:t>is geen aanmelding gedaan van dit toernooi bij de Nederlandse Dopingautoriteit</w:t>
            </w:r>
            <w:r w:rsidR="00FB1F00" w:rsidRPr="006001FF">
              <w:rPr>
                <w:rFonts w:asciiTheme="minorHAnsi" w:hAnsiTheme="minorHAnsi" w:cstheme="minorHAnsi"/>
              </w:rPr>
              <w:t>.</w:t>
            </w:r>
          </w:p>
          <w:p w14:paraId="031521DB" w14:textId="3FAD753C" w:rsidR="00CC0BFA" w:rsidRPr="006001FF" w:rsidRDefault="00CC0BFA" w:rsidP="00B262DF">
            <w:pPr>
              <w:spacing w:line="259" w:lineRule="auto"/>
              <w:ind w:right="627"/>
              <w:rPr>
                <w:rFonts w:asciiTheme="minorHAnsi" w:hAnsiTheme="minorHAnsi" w:cstheme="minorHAnsi"/>
              </w:rPr>
            </w:pPr>
          </w:p>
        </w:tc>
      </w:tr>
      <w:tr w:rsidR="003F746B" w:rsidRPr="006001FF" w14:paraId="04BD0BC1" w14:textId="77777777" w:rsidTr="000B087D">
        <w:trPr>
          <w:trHeight w:val="602"/>
        </w:trPr>
        <w:tc>
          <w:tcPr>
            <w:tcW w:w="2220" w:type="dxa"/>
          </w:tcPr>
          <w:p w14:paraId="6099E152" w14:textId="5EEF29E2" w:rsidR="00D6034A" w:rsidRPr="006001FF" w:rsidRDefault="00D6034A" w:rsidP="00481034">
            <w:pPr>
              <w:spacing w:after="228" w:line="259" w:lineRule="auto"/>
              <w:rPr>
                <w:rFonts w:asciiTheme="minorHAnsi" w:hAnsiTheme="minorHAnsi" w:cstheme="minorHAnsi"/>
              </w:rPr>
            </w:pPr>
            <w:r w:rsidRPr="006001FF">
              <w:rPr>
                <w:rFonts w:asciiTheme="minorHAnsi" w:hAnsiTheme="minorHAnsi" w:cstheme="minorHAnsi"/>
              </w:rPr>
              <w:t>34. Lijmen</w:t>
            </w:r>
          </w:p>
        </w:tc>
        <w:tc>
          <w:tcPr>
            <w:tcW w:w="8261" w:type="dxa"/>
          </w:tcPr>
          <w:p w14:paraId="7F177E43" w14:textId="77777777" w:rsidR="00D6034A" w:rsidRDefault="00D6034A" w:rsidP="00F82E80">
            <w:pPr>
              <w:spacing w:line="259" w:lineRule="auto"/>
              <w:ind w:left="142" w:right="627"/>
              <w:rPr>
                <w:rFonts w:asciiTheme="minorHAnsi" w:hAnsiTheme="minorHAnsi" w:cstheme="minorHAnsi"/>
              </w:rPr>
            </w:pPr>
            <w:r w:rsidRPr="006001FF">
              <w:rPr>
                <w:rFonts w:asciiTheme="minorHAnsi" w:hAnsiTheme="minorHAnsi" w:cstheme="minorHAnsi"/>
              </w:rPr>
              <w:t xml:space="preserve">Lijmen is, conform de reglementen van de </w:t>
            </w:r>
            <w:r w:rsidR="00347D6E" w:rsidRPr="006001FF">
              <w:rPr>
                <w:rFonts w:asciiTheme="minorHAnsi" w:hAnsiTheme="minorHAnsi" w:cstheme="minorHAnsi"/>
              </w:rPr>
              <w:t>ITTF</w:t>
            </w:r>
            <w:r w:rsidRPr="006001FF">
              <w:rPr>
                <w:rFonts w:asciiTheme="minorHAnsi" w:hAnsiTheme="minorHAnsi" w:cstheme="minorHAnsi"/>
              </w:rPr>
              <w:t xml:space="preserve">, in de gehele sportaccommodatie </w:t>
            </w:r>
            <w:r w:rsidR="00FB1F00" w:rsidRPr="006001FF">
              <w:rPr>
                <w:rFonts w:asciiTheme="minorHAnsi" w:hAnsiTheme="minorHAnsi" w:cstheme="minorHAnsi"/>
              </w:rPr>
              <w:t>verboden.</w:t>
            </w:r>
          </w:p>
          <w:p w14:paraId="0A65F6E3" w14:textId="4E1E3F5F" w:rsidR="00CC0BFA" w:rsidRPr="006001FF" w:rsidRDefault="00CC0BFA" w:rsidP="00F82E80">
            <w:pPr>
              <w:spacing w:line="259" w:lineRule="auto"/>
              <w:ind w:left="142" w:right="627"/>
              <w:rPr>
                <w:rFonts w:asciiTheme="minorHAnsi" w:hAnsiTheme="minorHAnsi" w:cstheme="minorHAnsi"/>
              </w:rPr>
            </w:pPr>
          </w:p>
        </w:tc>
      </w:tr>
      <w:tr w:rsidR="003F746B" w:rsidRPr="006001FF" w14:paraId="5BB4C544" w14:textId="77777777" w:rsidTr="000B087D">
        <w:trPr>
          <w:trHeight w:val="222"/>
        </w:trPr>
        <w:tc>
          <w:tcPr>
            <w:tcW w:w="2220" w:type="dxa"/>
          </w:tcPr>
          <w:p w14:paraId="6378A1CF" w14:textId="77777777" w:rsidR="00D6034A" w:rsidRPr="006001FF" w:rsidRDefault="00D6034A" w:rsidP="00481034">
            <w:pPr>
              <w:tabs>
                <w:tab w:val="center" w:pos="1416"/>
              </w:tabs>
              <w:spacing w:line="259" w:lineRule="auto"/>
              <w:rPr>
                <w:rFonts w:asciiTheme="minorHAnsi" w:hAnsiTheme="minorHAnsi" w:cstheme="minorHAnsi"/>
              </w:rPr>
            </w:pPr>
            <w:r w:rsidRPr="006001FF">
              <w:rPr>
                <w:rFonts w:asciiTheme="minorHAnsi" w:hAnsiTheme="minorHAnsi" w:cstheme="minorHAnsi"/>
              </w:rPr>
              <w:t xml:space="preserve">35. Roken  </w:t>
            </w:r>
            <w:r w:rsidRPr="006001FF">
              <w:rPr>
                <w:rFonts w:asciiTheme="minorHAnsi" w:hAnsiTheme="minorHAnsi" w:cstheme="minorHAnsi"/>
              </w:rPr>
              <w:tab/>
              <w:t xml:space="preserve"> </w:t>
            </w:r>
          </w:p>
          <w:p w14:paraId="25E472F8" w14:textId="77777777" w:rsidR="00D6034A" w:rsidRPr="006001FF" w:rsidRDefault="00D6034A" w:rsidP="00481034">
            <w:pPr>
              <w:spacing w:line="259" w:lineRule="auto"/>
              <w:rPr>
                <w:rFonts w:asciiTheme="minorHAnsi" w:hAnsiTheme="minorHAnsi" w:cstheme="minorHAnsi"/>
              </w:rPr>
            </w:pPr>
            <w:r w:rsidRPr="006001FF">
              <w:rPr>
                <w:rFonts w:asciiTheme="minorHAnsi" w:hAnsiTheme="minorHAnsi" w:cstheme="minorHAnsi"/>
              </w:rPr>
              <w:t xml:space="preserve"> </w:t>
            </w:r>
          </w:p>
        </w:tc>
        <w:tc>
          <w:tcPr>
            <w:tcW w:w="8261" w:type="dxa"/>
          </w:tcPr>
          <w:p w14:paraId="481B55BB" w14:textId="76EBBAD6" w:rsidR="00D6034A" w:rsidRPr="006001FF" w:rsidRDefault="00D6034A" w:rsidP="00F82E80">
            <w:pPr>
              <w:spacing w:line="259" w:lineRule="auto"/>
              <w:ind w:left="142" w:right="627"/>
              <w:rPr>
                <w:rFonts w:asciiTheme="minorHAnsi" w:hAnsiTheme="minorHAnsi" w:cstheme="minorHAnsi"/>
              </w:rPr>
            </w:pPr>
            <w:r w:rsidRPr="006001FF">
              <w:rPr>
                <w:rFonts w:asciiTheme="minorHAnsi" w:hAnsiTheme="minorHAnsi" w:cstheme="minorHAnsi"/>
              </w:rPr>
              <w:t xml:space="preserve">Roken is in de gehele sportaccommodatie </w:t>
            </w:r>
            <w:r w:rsidR="00347D6E" w:rsidRPr="006001FF">
              <w:rPr>
                <w:rFonts w:asciiTheme="minorHAnsi" w:hAnsiTheme="minorHAnsi" w:cstheme="minorHAnsi"/>
              </w:rPr>
              <w:t>verboden</w:t>
            </w:r>
            <w:r w:rsidR="00FB1F00" w:rsidRPr="006001FF">
              <w:rPr>
                <w:rFonts w:asciiTheme="minorHAnsi" w:hAnsiTheme="minorHAnsi" w:cstheme="minorHAnsi"/>
              </w:rPr>
              <w:t>.</w:t>
            </w:r>
          </w:p>
        </w:tc>
      </w:tr>
      <w:tr w:rsidR="003F746B" w:rsidRPr="006001FF" w14:paraId="48647BA2" w14:textId="77777777" w:rsidTr="000B087D">
        <w:trPr>
          <w:trHeight w:val="222"/>
        </w:trPr>
        <w:tc>
          <w:tcPr>
            <w:tcW w:w="2220" w:type="dxa"/>
          </w:tcPr>
          <w:p w14:paraId="4100B5D8" w14:textId="77777777" w:rsidR="00D6034A" w:rsidRPr="006001FF" w:rsidRDefault="00D6034A" w:rsidP="00481034">
            <w:pPr>
              <w:spacing w:after="225" w:line="259" w:lineRule="auto"/>
              <w:rPr>
                <w:rFonts w:asciiTheme="minorHAnsi" w:hAnsiTheme="minorHAnsi" w:cstheme="minorHAnsi"/>
              </w:rPr>
            </w:pPr>
            <w:r w:rsidRPr="006001FF">
              <w:rPr>
                <w:rFonts w:asciiTheme="minorHAnsi" w:hAnsiTheme="minorHAnsi" w:cstheme="minorHAnsi"/>
              </w:rPr>
              <w:t xml:space="preserve">36. Batcontrole   </w:t>
            </w:r>
          </w:p>
        </w:tc>
        <w:tc>
          <w:tcPr>
            <w:tcW w:w="8261" w:type="dxa"/>
          </w:tcPr>
          <w:p w14:paraId="534CE7C6" w14:textId="7972069D" w:rsidR="00D6034A" w:rsidRPr="006001FF" w:rsidRDefault="00D6034A" w:rsidP="00F82E80">
            <w:pPr>
              <w:spacing w:line="259" w:lineRule="auto"/>
              <w:ind w:left="142" w:right="627" w:hanging="2"/>
              <w:rPr>
                <w:rFonts w:asciiTheme="minorHAnsi" w:hAnsiTheme="minorHAnsi" w:cstheme="minorHAnsi"/>
              </w:rPr>
            </w:pPr>
            <w:r w:rsidRPr="006001FF">
              <w:rPr>
                <w:rFonts w:asciiTheme="minorHAnsi" w:hAnsiTheme="minorHAnsi" w:cstheme="minorHAnsi"/>
              </w:rPr>
              <w:t>Tijdens dit toernooi kan controle plaats vinden op het gebruik van toegestane lijm en/of rubbers</w:t>
            </w:r>
            <w:r w:rsidR="00FB1F00" w:rsidRPr="006001FF">
              <w:rPr>
                <w:rFonts w:asciiTheme="minorHAnsi" w:hAnsiTheme="minorHAnsi" w:cstheme="minorHAnsi"/>
              </w:rPr>
              <w:t>.</w:t>
            </w:r>
            <w:r w:rsidR="00F82E80" w:rsidRPr="006001FF">
              <w:rPr>
                <w:rFonts w:asciiTheme="minorHAnsi" w:hAnsiTheme="minorHAnsi" w:cstheme="minorHAnsi"/>
              </w:rPr>
              <w:br/>
            </w:r>
          </w:p>
        </w:tc>
      </w:tr>
      <w:tr w:rsidR="005975C0" w:rsidRPr="006001FF" w14:paraId="44D5C4D9" w14:textId="77777777" w:rsidTr="000B087D">
        <w:trPr>
          <w:trHeight w:val="216"/>
        </w:trPr>
        <w:tc>
          <w:tcPr>
            <w:tcW w:w="2220" w:type="dxa"/>
          </w:tcPr>
          <w:p w14:paraId="51E7D47C" w14:textId="77777777" w:rsidR="005975C0" w:rsidRPr="006001FF" w:rsidRDefault="005975C0" w:rsidP="005975C0">
            <w:pPr>
              <w:spacing w:line="259" w:lineRule="auto"/>
              <w:rPr>
                <w:rFonts w:asciiTheme="minorHAnsi" w:hAnsiTheme="minorHAnsi" w:cstheme="minorHAnsi"/>
              </w:rPr>
            </w:pPr>
            <w:r w:rsidRPr="006001FF">
              <w:rPr>
                <w:rFonts w:asciiTheme="minorHAnsi" w:eastAsiaTheme="minorEastAsia" w:hAnsiTheme="minorHAnsi" w:cstheme="minorHAnsi"/>
              </w:rPr>
              <w:t>37. Medische verzorging</w:t>
            </w:r>
          </w:p>
        </w:tc>
        <w:tc>
          <w:tcPr>
            <w:tcW w:w="8261" w:type="dxa"/>
          </w:tcPr>
          <w:p w14:paraId="73F19449" w14:textId="2674A37B" w:rsidR="005975C0" w:rsidRPr="006001FF" w:rsidRDefault="005975C0" w:rsidP="00F82E80">
            <w:pPr>
              <w:spacing w:line="259" w:lineRule="auto"/>
              <w:ind w:left="142" w:right="627"/>
              <w:rPr>
                <w:rFonts w:asciiTheme="minorHAnsi" w:hAnsiTheme="minorHAnsi" w:cstheme="minorHAnsi"/>
              </w:rPr>
            </w:pPr>
            <w:r w:rsidRPr="006001FF">
              <w:rPr>
                <w:rFonts w:asciiTheme="minorHAnsi" w:hAnsiTheme="minorHAnsi" w:cstheme="minorHAnsi"/>
              </w:rPr>
              <w:t>Tijdens het toernooi zijn meerdere EHBO-ers aanwezig</w:t>
            </w:r>
            <w:r w:rsidR="00FB1F00" w:rsidRPr="006001FF">
              <w:rPr>
                <w:rFonts w:asciiTheme="minorHAnsi" w:hAnsiTheme="minorHAnsi" w:cstheme="minorHAnsi"/>
              </w:rPr>
              <w:t>.</w:t>
            </w:r>
          </w:p>
          <w:p w14:paraId="45CF82B2" w14:textId="0BEF0B73" w:rsidR="00F82E80" w:rsidRPr="006001FF" w:rsidRDefault="00F82E80" w:rsidP="00F82E80">
            <w:pPr>
              <w:spacing w:line="259" w:lineRule="auto"/>
              <w:ind w:left="142" w:right="627"/>
              <w:rPr>
                <w:rFonts w:asciiTheme="minorHAnsi" w:hAnsiTheme="minorHAnsi" w:cstheme="minorHAnsi"/>
              </w:rPr>
            </w:pPr>
          </w:p>
        </w:tc>
      </w:tr>
      <w:tr w:rsidR="005975C0" w:rsidRPr="006001FF" w14:paraId="3C5B2A6B" w14:textId="77777777" w:rsidTr="000B087D">
        <w:trPr>
          <w:trHeight w:val="215"/>
        </w:trPr>
        <w:tc>
          <w:tcPr>
            <w:tcW w:w="2220" w:type="dxa"/>
          </w:tcPr>
          <w:p w14:paraId="51FAECD1" w14:textId="1880C7B8" w:rsidR="005975C0" w:rsidRPr="006871DC" w:rsidRDefault="005975C0" w:rsidP="005975C0">
            <w:pPr>
              <w:spacing w:line="259" w:lineRule="auto"/>
              <w:rPr>
                <w:rFonts w:asciiTheme="minorHAnsi" w:eastAsiaTheme="minorEastAsia" w:hAnsiTheme="minorHAnsi" w:cstheme="minorHAnsi"/>
              </w:rPr>
            </w:pPr>
            <w:r w:rsidRPr="006001FF">
              <w:rPr>
                <w:rFonts w:asciiTheme="minorHAnsi" w:eastAsiaTheme="minorEastAsia" w:hAnsiTheme="minorHAnsi" w:cstheme="minorHAnsi"/>
              </w:rPr>
              <w:t>38. Entreegelden</w:t>
            </w:r>
          </w:p>
        </w:tc>
        <w:tc>
          <w:tcPr>
            <w:tcW w:w="8261" w:type="dxa"/>
          </w:tcPr>
          <w:p w14:paraId="7EA2B6A0" w14:textId="77777777" w:rsidR="005975C0" w:rsidRDefault="005975C0" w:rsidP="00F82E80">
            <w:pPr>
              <w:spacing w:line="259" w:lineRule="auto"/>
              <w:ind w:left="142" w:right="627"/>
              <w:rPr>
                <w:rFonts w:asciiTheme="minorHAnsi" w:hAnsiTheme="minorHAnsi" w:cstheme="minorHAnsi"/>
              </w:rPr>
            </w:pPr>
            <w:r w:rsidRPr="006001FF">
              <w:rPr>
                <w:rFonts w:asciiTheme="minorHAnsi" w:hAnsiTheme="minorHAnsi" w:cstheme="minorHAnsi"/>
              </w:rPr>
              <w:t>Er wordt geen entreegeld geheven</w:t>
            </w:r>
            <w:r w:rsidR="00702C55" w:rsidRPr="006001FF">
              <w:rPr>
                <w:rFonts w:asciiTheme="minorHAnsi" w:hAnsiTheme="minorHAnsi" w:cstheme="minorHAnsi"/>
              </w:rPr>
              <w:t>.</w:t>
            </w:r>
          </w:p>
          <w:p w14:paraId="225BF1E2" w14:textId="59F87605" w:rsidR="00CC0BFA" w:rsidRPr="006001FF" w:rsidRDefault="00CC0BFA" w:rsidP="00F82E80">
            <w:pPr>
              <w:spacing w:line="259" w:lineRule="auto"/>
              <w:ind w:left="142" w:right="627"/>
              <w:rPr>
                <w:rFonts w:asciiTheme="minorHAnsi" w:hAnsiTheme="minorHAnsi" w:cstheme="minorHAnsi"/>
              </w:rPr>
            </w:pPr>
          </w:p>
        </w:tc>
      </w:tr>
      <w:tr w:rsidR="005975C0" w:rsidRPr="006001FF" w14:paraId="60EDF487" w14:textId="77777777" w:rsidTr="000B087D">
        <w:trPr>
          <w:trHeight w:val="434"/>
        </w:trPr>
        <w:tc>
          <w:tcPr>
            <w:tcW w:w="2220" w:type="dxa"/>
          </w:tcPr>
          <w:p w14:paraId="10771102" w14:textId="77777777" w:rsidR="005975C0" w:rsidRPr="006001FF" w:rsidRDefault="005975C0" w:rsidP="005975C0">
            <w:pPr>
              <w:spacing w:line="259" w:lineRule="auto"/>
              <w:rPr>
                <w:rFonts w:asciiTheme="minorHAnsi" w:eastAsiaTheme="minorEastAsia" w:hAnsiTheme="minorHAnsi" w:cstheme="minorHAnsi"/>
              </w:rPr>
            </w:pPr>
            <w:r w:rsidRPr="006001FF">
              <w:rPr>
                <w:rFonts w:asciiTheme="minorHAnsi" w:eastAsiaTheme="minorEastAsia" w:hAnsiTheme="minorHAnsi" w:cstheme="minorHAnsi"/>
              </w:rPr>
              <w:t>39. Restaurant</w:t>
            </w:r>
          </w:p>
        </w:tc>
        <w:tc>
          <w:tcPr>
            <w:tcW w:w="8261" w:type="dxa"/>
          </w:tcPr>
          <w:p w14:paraId="42D42DCD" w14:textId="28FB9922" w:rsidR="00CC0BFA" w:rsidRPr="00A62528" w:rsidRDefault="005975C0" w:rsidP="00CC0BFA">
            <w:pPr>
              <w:spacing w:line="259" w:lineRule="auto"/>
              <w:ind w:left="142" w:right="627"/>
              <w:rPr>
                <w:rFonts w:asciiTheme="minorHAnsi" w:hAnsiTheme="minorHAnsi" w:cstheme="minorHAnsi"/>
              </w:rPr>
            </w:pPr>
            <w:r w:rsidRPr="006001FF">
              <w:rPr>
                <w:rFonts w:asciiTheme="minorHAnsi" w:hAnsiTheme="minorHAnsi" w:cstheme="minorHAnsi"/>
              </w:rPr>
              <w:t xml:space="preserve">Op de begane grond is een </w:t>
            </w:r>
            <w:r w:rsidR="00761E8E" w:rsidRPr="006001FF">
              <w:rPr>
                <w:rFonts w:asciiTheme="minorHAnsi" w:hAnsiTheme="minorHAnsi" w:cstheme="minorHAnsi"/>
              </w:rPr>
              <w:t xml:space="preserve">horeca </w:t>
            </w:r>
            <w:proofErr w:type="gramStart"/>
            <w:r w:rsidR="00761E8E" w:rsidRPr="006001FF">
              <w:rPr>
                <w:rFonts w:asciiTheme="minorHAnsi" w:hAnsiTheme="minorHAnsi" w:cstheme="minorHAnsi"/>
              </w:rPr>
              <w:t>gedeelte /</w:t>
            </w:r>
            <w:proofErr w:type="gramEnd"/>
            <w:r w:rsidR="00761E8E" w:rsidRPr="006001FF">
              <w:rPr>
                <w:rFonts w:asciiTheme="minorHAnsi" w:hAnsiTheme="minorHAnsi" w:cstheme="minorHAnsi"/>
              </w:rPr>
              <w:t xml:space="preserve"> kantine </w:t>
            </w:r>
            <w:r w:rsidRPr="006001FF">
              <w:rPr>
                <w:rFonts w:asciiTheme="minorHAnsi" w:hAnsiTheme="minorHAnsi" w:cstheme="minorHAnsi"/>
              </w:rPr>
              <w:t>aanwezig</w:t>
            </w:r>
            <w:r w:rsidR="00FB1F00" w:rsidRPr="006001FF">
              <w:rPr>
                <w:rFonts w:asciiTheme="minorHAnsi" w:hAnsiTheme="minorHAnsi" w:cstheme="minorHAnsi"/>
              </w:rPr>
              <w:t>.</w:t>
            </w:r>
          </w:p>
        </w:tc>
      </w:tr>
      <w:tr w:rsidR="005975C0" w:rsidRPr="006001FF" w14:paraId="3D861566" w14:textId="77777777" w:rsidTr="000B087D">
        <w:trPr>
          <w:trHeight w:val="678"/>
        </w:trPr>
        <w:tc>
          <w:tcPr>
            <w:tcW w:w="2220" w:type="dxa"/>
          </w:tcPr>
          <w:p w14:paraId="23CABDD4" w14:textId="77777777" w:rsidR="005975C0" w:rsidRPr="006001FF" w:rsidRDefault="005975C0" w:rsidP="005975C0">
            <w:pPr>
              <w:spacing w:line="259" w:lineRule="auto"/>
              <w:rPr>
                <w:rFonts w:asciiTheme="minorHAnsi" w:hAnsiTheme="minorHAnsi" w:cstheme="minorHAnsi"/>
              </w:rPr>
            </w:pPr>
            <w:r w:rsidRPr="006001FF">
              <w:rPr>
                <w:rFonts w:asciiTheme="minorHAnsi" w:eastAsiaTheme="minorEastAsia" w:hAnsiTheme="minorHAnsi" w:cstheme="minorHAnsi"/>
              </w:rPr>
              <w:t>40. Parkeren</w:t>
            </w:r>
          </w:p>
        </w:tc>
        <w:tc>
          <w:tcPr>
            <w:tcW w:w="8261" w:type="dxa"/>
          </w:tcPr>
          <w:p w14:paraId="509B7BBF" w14:textId="19708390" w:rsidR="005975C0" w:rsidRPr="006001FF" w:rsidRDefault="005975C0" w:rsidP="00F82E80">
            <w:pPr>
              <w:spacing w:line="259" w:lineRule="auto"/>
              <w:ind w:left="142" w:right="486"/>
              <w:rPr>
                <w:rFonts w:asciiTheme="minorHAnsi" w:hAnsiTheme="minorHAnsi" w:cstheme="minorHAnsi"/>
              </w:rPr>
            </w:pPr>
            <w:r w:rsidRPr="006001FF">
              <w:rPr>
                <w:rFonts w:asciiTheme="minorHAnsi" w:hAnsiTheme="minorHAnsi" w:cstheme="minorHAnsi"/>
              </w:rPr>
              <w:t xml:space="preserve">Bij </w:t>
            </w:r>
            <w:r w:rsidR="005F0154" w:rsidRPr="006001FF">
              <w:rPr>
                <w:rFonts w:asciiTheme="minorHAnsi" w:hAnsiTheme="minorHAnsi" w:cstheme="minorHAnsi"/>
              </w:rPr>
              <w:t xml:space="preserve">De </w:t>
            </w:r>
            <w:proofErr w:type="spellStart"/>
            <w:r w:rsidR="005F0154" w:rsidRPr="006001FF">
              <w:rPr>
                <w:rFonts w:asciiTheme="minorHAnsi" w:hAnsiTheme="minorHAnsi" w:cstheme="minorHAnsi"/>
              </w:rPr>
              <w:t>Zandschoppe</w:t>
            </w:r>
            <w:proofErr w:type="spellEnd"/>
            <w:r w:rsidRPr="006001FF">
              <w:rPr>
                <w:rFonts w:asciiTheme="minorHAnsi" w:hAnsiTheme="minorHAnsi" w:cstheme="minorHAnsi"/>
              </w:rPr>
              <w:t xml:space="preserve"> </w:t>
            </w:r>
            <w:r w:rsidR="00D76DD5" w:rsidRPr="006001FF">
              <w:rPr>
                <w:rFonts w:asciiTheme="minorHAnsi" w:hAnsiTheme="minorHAnsi" w:cstheme="minorHAnsi"/>
              </w:rPr>
              <w:t xml:space="preserve">is </w:t>
            </w:r>
            <w:r w:rsidRPr="006001FF">
              <w:rPr>
                <w:rFonts w:asciiTheme="minorHAnsi" w:hAnsiTheme="minorHAnsi" w:cstheme="minorHAnsi"/>
              </w:rPr>
              <w:t xml:space="preserve">het mogelijk om gratis te parkeren. </w:t>
            </w:r>
          </w:p>
          <w:p w14:paraId="6343DD1A" w14:textId="77777777" w:rsidR="00CC0BFA" w:rsidRPr="006001FF" w:rsidRDefault="00CC0BFA" w:rsidP="00CC0BFA">
            <w:pPr>
              <w:spacing w:line="259" w:lineRule="auto"/>
              <w:ind w:right="486"/>
              <w:rPr>
                <w:rFonts w:asciiTheme="minorHAnsi" w:hAnsiTheme="minorHAnsi" w:cstheme="minorHAnsi"/>
              </w:rPr>
            </w:pPr>
          </w:p>
        </w:tc>
      </w:tr>
      <w:tr w:rsidR="005975C0" w:rsidRPr="006001FF" w14:paraId="419A4083" w14:textId="77777777" w:rsidTr="000B087D">
        <w:trPr>
          <w:trHeight w:val="282"/>
        </w:trPr>
        <w:tc>
          <w:tcPr>
            <w:tcW w:w="2220" w:type="dxa"/>
          </w:tcPr>
          <w:p w14:paraId="5BEFB38F" w14:textId="77777777" w:rsidR="005975C0" w:rsidRPr="006001FF" w:rsidRDefault="005975C0" w:rsidP="005975C0">
            <w:pPr>
              <w:spacing w:line="259" w:lineRule="auto"/>
              <w:rPr>
                <w:rFonts w:asciiTheme="minorHAnsi" w:hAnsiTheme="minorHAnsi" w:cstheme="minorHAnsi"/>
              </w:rPr>
            </w:pPr>
            <w:r w:rsidRPr="006001FF">
              <w:rPr>
                <w:rFonts w:asciiTheme="minorHAnsi" w:hAnsiTheme="minorHAnsi" w:cstheme="minorHAnsi"/>
              </w:rPr>
              <w:t>41. Bereikbaarheid</w:t>
            </w:r>
          </w:p>
        </w:tc>
        <w:tc>
          <w:tcPr>
            <w:tcW w:w="8261" w:type="dxa"/>
          </w:tcPr>
          <w:p w14:paraId="24F1810E" w14:textId="0C73E7DC" w:rsidR="005975C0" w:rsidRPr="006001FF" w:rsidRDefault="005975C0" w:rsidP="00F82E80">
            <w:pPr>
              <w:spacing w:line="259" w:lineRule="auto"/>
              <w:ind w:left="142" w:right="486"/>
              <w:rPr>
                <w:rFonts w:asciiTheme="minorHAnsi" w:hAnsiTheme="minorHAnsi" w:cstheme="minorHAnsi"/>
              </w:rPr>
            </w:pPr>
            <w:r w:rsidRPr="006001FF">
              <w:rPr>
                <w:rFonts w:asciiTheme="minorHAnsi" w:hAnsiTheme="minorHAnsi" w:cstheme="minorHAnsi"/>
              </w:rPr>
              <w:t xml:space="preserve">De </w:t>
            </w:r>
            <w:proofErr w:type="spellStart"/>
            <w:r w:rsidR="005F0154" w:rsidRPr="006001FF">
              <w:rPr>
                <w:rFonts w:asciiTheme="minorHAnsi" w:hAnsiTheme="minorHAnsi" w:cstheme="minorHAnsi"/>
              </w:rPr>
              <w:t>Zandschoppe</w:t>
            </w:r>
            <w:proofErr w:type="spellEnd"/>
            <w:r w:rsidR="005F0154" w:rsidRPr="006001FF">
              <w:rPr>
                <w:rFonts w:asciiTheme="minorHAnsi" w:hAnsiTheme="minorHAnsi" w:cstheme="minorHAnsi"/>
              </w:rPr>
              <w:t xml:space="preserve"> </w:t>
            </w:r>
            <w:r w:rsidRPr="006001FF">
              <w:rPr>
                <w:rFonts w:asciiTheme="minorHAnsi" w:hAnsiTheme="minorHAnsi" w:cstheme="minorHAnsi"/>
              </w:rPr>
              <w:t>is ook bereikbaar via openbaar vervoer</w:t>
            </w:r>
            <w:r w:rsidR="00702C55" w:rsidRPr="006001FF">
              <w:rPr>
                <w:rFonts w:asciiTheme="minorHAnsi" w:hAnsiTheme="minorHAnsi" w:cstheme="minorHAnsi"/>
              </w:rPr>
              <w:t>.</w:t>
            </w:r>
          </w:p>
          <w:p w14:paraId="15C8560F" w14:textId="170482C5" w:rsidR="00CC0BFA" w:rsidRPr="006001FF" w:rsidRDefault="00CC0BFA" w:rsidP="00CC0BFA">
            <w:pPr>
              <w:spacing w:line="259" w:lineRule="auto"/>
              <w:ind w:right="486"/>
              <w:rPr>
                <w:rFonts w:asciiTheme="minorHAnsi" w:hAnsiTheme="minorHAnsi" w:cstheme="minorHAnsi"/>
              </w:rPr>
            </w:pPr>
          </w:p>
        </w:tc>
      </w:tr>
      <w:tr w:rsidR="005975C0" w:rsidRPr="006001FF" w14:paraId="31C18268" w14:textId="77777777" w:rsidTr="000B087D">
        <w:trPr>
          <w:trHeight w:val="851"/>
        </w:trPr>
        <w:tc>
          <w:tcPr>
            <w:tcW w:w="2220" w:type="dxa"/>
          </w:tcPr>
          <w:p w14:paraId="55A9AADE" w14:textId="77777777" w:rsidR="005975C0" w:rsidRPr="006001FF" w:rsidRDefault="005975C0" w:rsidP="005975C0">
            <w:pPr>
              <w:spacing w:line="259" w:lineRule="auto"/>
              <w:rPr>
                <w:rFonts w:asciiTheme="minorHAnsi" w:hAnsiTheme="minorHAnsi" w:cstheme="minorHAnsi"/>
              </w:rPr>
            </w:pPr>
            <w:r w:rsidRPr="006001FF">
              <w:rPr>
                <w:rFonts w:asciiTheme="minorHAnsi" w:hAnsiTheme="minorHAnsi" w:cstheme="minorHAnsi"/>
              </w:rPr>
              <w:t>42. Bepalingen</w:t>
            </w:r>
          </w:p>
        </w:tc>
        <w:tc>
          <w:tcPr>
            <w:tcW w:w="8261" w:type="dxa"/>
          </w:tcPr>
          <w:p w14:paraId="484CA735" w14:textId="77777777" w:rsidR="00F82E80" w:rsidRDefault="005975C0" w:rsidP="00CC0BFA">
            <w:pPr>
              <w:spacing w:line="259" w:lineRule="auto"/>
              <w:ind w:left="142" w:right="486"/>
              <w:rPr>
                <w:rFonts w:asciiTheme="minorHAnsi" w:hAnsiTheme="minorHAnsi" w:cstheme="minorHAnsi"/>
              </w:rPr>
            </w:pPr>
            <w:r w:rsidRPr="006001FF">
              <w:rPr>
                <w:rFonts w:asciiTheme="minorHAnsi" w:hAnsiTheme="minorHAnsi" w:cstheme="minorHAnsi"/>
              </w:rPr>
              <w:t>In geval van een niet voltallige opkomst kunnen de indelingen op de toernooi dag gewijzigd worden. Daarnaast behoudt de toernooileiding zich alle rechten voor, zoals omschreven in het Toernooi- en wedstrijdreglement van de NTTB</w:t>
            </w:r>
            <w:r w:rsidR="005F0154" w:rsidRPr="006001FF">
              <w:rPr>
                <w:rFonts w:asciiTheme="minorHAnsi" w:hAnsiTheme="minorHAnsi" w:cstheme="minorHAnsi"/>
              </w:rPr>
              <w:t xml:space="preserve"> en de ITTF</w:t>
            </w:r>
            <w:r w:rsidR="00FB1F00" w:rsidRPr="006001FF">
              <w:rPr>
                <w:rFonts w:asciiTheme="minorHAnsi" w:hAnsiTheme="minorHAnsi" w:cstheme="minorHAnsi"/>
              </w:rPr>
              <w:t>.</w:t>
            </w:r>
          </w:p>
          <w:p w14:paraId="690CF936" w14:textId="61B983E8" w:rsidR="00B262DF" w:rsidRPr="006001FF" w:rsidRDefault="00B262DF" w:rsidP="00CC0BFA">
            <w:pPr>
              <w:spacing w:line="259" w:lineRule="auto"/>
              <w:ind w:left="142" w:right="486"/>
              <w:rPr>
                <w:rFonts w:asciiTheme="minorHAnsi" w:hAnsiTheme="minorHAnsi" w:cstheme="minorHAnsi"/>
              </w:rPr>
            </w:pPr>
          </w:p>
        </w:tc>
      </w:tr>
      <w:tr w:rsidR="005975C0" w:rsidRPr="006001FF" w14:paraId="52CD6507" w14:textId="77777777" w:rsidTr="000B087D">
        <w:trPr>
          <w:trHeight w:val="1357"/>
        </w:trPr>
        <w:tc>
          <w:tcPr>
            <w:tcW w:w="2220" w:type="dxa"/>
          </w:tcPr>
          <w:p w14:paraId="67B497EF" w14:textId="77777777" w:rsidR="005975C0" w:rsidRPr="006001FF" w:rsidRDefault="005975C0" w:rsidP="005975C0">
            <w:pPr>
              <w:spacing w:line="259" w:lineRule="auto"/>
              <w:rPr>
                <w:rFonts w:asciiTheme="minorHAnsi" w:hAnsiTheme="minorHAnsi" w:cstheme="minorHAnsi"/>
              </w:rPr>
            </w:pPr>
            <w:r w:rsidRPr="006001FF">
              <w:rPr>
                <w:rFonts w:asciiTheme="minorHAnsi" w:hAnsiTheme="minorHAnsi" w:cstheme="minorHAnsi"/>
              </w:rPr>
              <w:t>43. Instemmingsverklaring</w:t>
            </w:r>
          </w:p>
        </w:tc>
        <w:tc>
          <w:tcPr>
            <w:tcW w:w="8261" w:type="dxa"/>
          </w:tcPr>
          <w:p w14:paraId="239F7F85" w14:textId="70DFD873" w:rsidR="005975C0" w:rsidRPr="006001FF" w:rsidRDefault="005975C0" w:rsidP="00286C18">
            <w:pPr>
              <w:spacing w:after="40" w:line="242" w:lineRule="auto"/>
              <w:ind w:left="142" w:right="486"/>
              <w:rPr>
                <w:rFonts w:asciiTheme="minorHAnsi" w:hAnsiTheme="minorHAnsi" w:cstheme="minorHAnsi"/>
              </w:rPr>
            </w:pPr>
            <w:r w:rsidRPr="006001FF">
              <w:rPr>
                <w:rFonts w:asciiTheme="minorHAnsi" w:hAnsiTheme="minorHAnsi" w:cstheme="minorHAnsi"/>
              </w:rPr>
              <w:t>Met het inschrijven voor dit toernooi gaat u akkoord met de volgende verwerkingen van gegevens van alle deelnemers door</w:t>
            </w:r>
            <w:r w:rsidR="00347D6E" w:rsidRPr="006001FF">
              <w:rPr>
                <w:rFonts w:asciiTheme="minorHAnsi" w:hAnsiTheme="minorHAnsi" w:cstheme="minorHAnsi"/>
              </w:rPr>
              <w:t xml:space="preserve"> Stichting Er kan meer dan je denkt,</w:t>
            </w:r>
            <w:r w:rsidRPr="006001FF">
              <w:rPr>
                <w:rFonts w:asciiTheme="minorHAnsi" w:hAnsiTheme="minorHAnsi" w:cstheme="minorHAnsi"/>
              </w:rPr>
              <w:t xml:space="preserve"> de NTTB</w:t>
            </w:r>
            <w:r w:rsidR="008C02D3" w:rsidRPr="006001FF">
              <w:rPr>
                <w:rFonts w:asciiTheme="minorHAnsi" w:hAnsiTheme="minorHAnsi" w:cstheme="minorHAnsi"/>
              </w:rPr>
              <w:t>, de DRS</w:t>
            </w:r>
            <w:r w:rsidRPr="006001FF">
              <w:rPr>
                <w:rFonts w:asciiTheme="minorHAnsi" w:hAnsiTheme="minorHAnsi" w:cstheme="minorHAnsi"/>
              </w:rPr>
              <w:t xml:space="preserve"> en organisaties waarmee </w:t>
            </w:r>
            <w:r w:rsidR="00892230" w:rsidRPr="006001FF">
              <w:rPr>
                <w:rFonts w:asciiTheme="minorHAnsi" w:hAnsiTheme="minorHAnsi" w:cstheme="minorHAnsi"/>
              </w:rPr>
              <w:t>deze organisaties</w:t>
            </w:r>
            <w:r w:rsidRPr="006001FF">
              <w:rPr>
                <w:rFonts w:asciiTheme="minorHAnsi" w:hAnsiTheme="minorHAnsi" w:cstheme="minorHAnsi"/>
              </w:rPr>
              <w:t xml:space="preserve"> een verwerkersovereenkomst he</w:t>
            </w:r>
            <w:r w:rsidR="00892230" w:rsidRPr="006001FF">
              <w:rPr>
                <w:rFonts w:asciiTheme="minorHAnsi" w:hAnsiTheme="minorHAnsi" w:cstheme="minorHAnsi"/>
              </w:rPr>
              <w:t>bben</w:t>
            </w:r>
            <w:r w:rsidRPr="006001FF">
              <w:rPr>
                <w:rFonts w:asciiTheme="minorHAnsi" w:hAnsiTheme="minorHAnsi" w:cstheme="minorHAnsi"/>
              </w:rPr>
              <w:t xml:space="preserve">: </w:t>
            </w:r>
          </w:p>
          <w:p w14:paraId="76FA1348" w14:textId="305F0F86" w:rsidR="005975C0" w:rsidRPr="006001FF" w:rsidRDefault="005975C0" w:rsidP="006948B6">
            <w:pPr>
              <w:pStyle w:val="Lijstalinea"/>
              <w:numPr>
                <w:ilvl w:val="0"/>
                <w:numId w:val="2"/>
              </w:numPr>
              <w:spacing w:after="41" w:line="241" w:lineRule="auto"/>
              <w:ind w:right="486"/>
              <w:rPr>
                <w:rFonts w:asciiTheme="minorHAnsi" w:hAnsiTheme="minorHAnsi" w:cstheme="minorHAnsi"/>
              </w:rPr>
            </w:pPr>
            <w:r w:rsidRPr="006001FF">
              <w:rPr>
                <w:rFonts w:asciiTheme="minorHAnsi" w:hAnsiTheme="minorHAnsi" w:cstheme="minorHAnsi"/>
              </w:rPr>
              <w:t>Publiceren van naam en geslacht van de deelnemers, de indeling, wedstrijdschema,</w:t>
            </w:r>
            <w:r w:rsidR="00AC3B7E" w:rsidRPr="006001FF">
              <w:rPr>
                <w:rFonts w:asciiTheme="minorHAnsi" w:hAnsiTheme="minorHAnsi" w:cstheme="minorHAnsi"/>
              </w:rPr>
              <w:t xml:space="preserve"> </w:t>
            </w:r>
            <w:r w:rsidRPr="006001FF">
              <w:rPr>
                <w:rFonts w:asciiTheme="minorHAnsi" w:hAnsiTheme="minorHAnsi" w:cstheme="minorHAnsi"/>
              </w:rPr>
              <w:t>uitslagen en persoonlijke resultaten van het toernooi op websites, apps en op sociale media</w:t>
            </w:r>
            <w:r w:rsidR="00AC3B7E" w:rsidRPr="006001FF">
              <w:rPr>
                <w:rFonts w:asciiTheme="minorHAnsi" w:hAnsiTheme="minorHAnsi" w:cstheme="minorHAnsi"/>
              </w:rPr>
              <w:t xml:space="preserve"> </w:t>
            </w:r>
            <w:r w:rsidRPr="006001FF">
              <w:rPr>
                <w:rFonts w:asciiTheme="minorHAnsi" w:hAnsiTheme="minorHAnsi" w:cstheme="minorHAnsi"/>
              </w:rPr>
              <w:t>van</w:t>
            </w:r>
            <w:r w:rsidR="00892230" w:rsidRPr="006001FF">
              <w:rPr>
                <w:rFonts w:asciiTheme="minorHAnsi" w:hAnsiTheme="minorHAnsi" w:cstheme="minorHAnsi"/>
              </w:rPr>
              <w:t xml:space="preserve"> Stichting Er kan meer dan je denkt,</w:t>
            </w:r>
            <w:r w:rsidRPr="006001FF">
              <w:rPr>
                <w:rFonts w:asciiTheme="minorHAnsi" w:hAnsiTheme="minorHAnsi" w:cstheme="minorHAnsi"/>
              </w:rPr>
              <w:t xml:space="preserve"> de NTTB</w:t>
            </w:r>
            <w:r w:rsidR="006A4255" w:rsidRPr="006001FF">
              <w:rPr>
                <w:rFonts w:asciiTheme="minorHAnsi" w:hAnsiTheme="minorHAnsi" w:cstheme="minorHAnsi"/>
              </w:rPr>
              <w:t xml:space="preserve"> en/of DRS</w:t>
            </w:r>
            <w:r w:rsidRPr="006001FF">
              <w:rPr>
                <w:rFonts w:asciiTheme="minorHAnsi" w:hAnsiTheme="minorHAnsi" w:cstheme="minorHAnsi"/>
              </w:rPr>
              <w:t xml:space="preserve"> en organisaties waar</w:t>
            </w:r>
            <w:r w:rsidR="00892230" w:rsidRPr="006001FF">
              <w:rPr>
                <w:rFonts w:asciiTheme="minorHAnsi" w:hAnsiTheme="minorHAnsi" w:cstheme="minorHAnsi"/>
              </w:rPr>
              <w:t>mee zij</w:t>
            </w:r>
            <w:r w:rsidRPr="006001FF">
              <w:rPr>
                <w:rFonts w:asciiTheme="minorHAnsi" w:hAnsiTheme="minorHAnsi" w:cstheme="minorHAnsi"/>
              </w:rPr>
              <w:t xml:space="preserve"> verwerkersovereenkomsten</w:t>
            </w:r>
            <w:r w:rsidR="00892230" w:rsidRPr="006001FF">
              <w:rPr>
                <w:rFonts w:asciiTheme="minorHAnsi" w:hAnsiTheme="minorHAnsi" w:cstheme="minorHAnsi"/>
              </w:rPr>
              <w:t xml:space="preserve"> hebben</w:t>
            </w:r>
            <w:r w:rsidRPr="006001FF">
              <w:rPr>
                <w:rFonts w:asciiTheme="minorHAnsi" w:hAnsiTheme="minorHAnsi" w:cstheme="minorHAnsi"/>
              </w:rPr>
              <w:t xml:space="preserve"> gesloten. </w:t>
            </w:r>
          </w:p>
          <w:p w14:paraId="15CFEFAC" w14:textId="77777777" w:rsidR="00AC3B7E" w:rsidRPr="006001FF" w:rsidRDefault="00AC3B7E" w:rsidP="006948B6">
            <w:pPr>
              <w:numPr>
                <w:ilvl w:val="0"/>
                <w:numId w:val="1"/>
              </w:numPr>
              <w:spacing w:after="40" w:line="242" w:lineRule="auto"/>
              <w:ind w:left="142" w:right="486" w:hanging="360"/>
              <w:rPr>
                <w:rFonts w:asciiTheme="minorHAnsi" w:hAnsiTheme="minorHAnsi" w:cstheme="minorHAnsi"/>
              </w:rPr>
            </w:pPr>
          </w:p>
          <w:p w14:paraId="72C2A451" w14:textId="7A2FC61B" w:rsidR="005975C0" w:rsidRPr="006001FF" w:rsidRDefault="005975C0" w:rsidP="00AC3B7E">
            <w:pPr>
              <w:spacing w:after="40" w:line="242" w:lineRule="auto"/>
              <w:ind w:left="142" w:right="486"/>
              <w:rPr>
                <w:rFonts w:asciiTheme="minorHAnsi" w:hAnsiTheme="minorHAnsi" w:cstheme="minorHAnsi"/>
              </w:rPr>
            </w:pPr>
            <w:r w:rsidRPr="006001FF">
              <w:rPr>
                <w:rFonts w:asciiTheme="minorHAnsi" w:hAnsiTheme="minorHAnsi" w:cstheme="minorHAnsi"/>
              </w:rPr>
              <w:lastRenderedPageBreak/>
              <w:t xml:space="preserve">U gaat tevens akkoord met het gebruiken van de door uw vereniging verstrekte persoonsgegevens voor: </w:t>
            </w:r>
          </w:p>
          <w:p w14:paraId="3026BEAC" w14:textId="612A3CC8" w:rsidR="005975C0" w:rsidRPr="006001FF" w:rsidRDefault="005975C0" w:rsidP="006948B6">
            <w:pPr>
              <w:pStyle w:val="Lijstalinea"/>
              <w:numPr>
                <w:ilvl w:val="0"/>
                <w:numId w:val="2"/>
              </w:numPr>
              <w:spacing w:after="41" w:line="241" w:lineRule="auto"/>
              <w:ind w:right="486"/>
              <w:rPr>
                <w:rFonts w:asciiTheme="minorHAnsi" w:hAnsiTheme="minorHAnsi" w:cstheme="minorHAnsi"/>
              </w:rPr>
            </w:pPr>
            <w:r w:rsidRPr="006001FF">
              <w:rPr>
                <w:rFonts w:asciiTheme="minorHAnsi" w:hAnsiTheme="minorHAnsi" w:cstheme="minorHAnsi"/>
              </w:rPr>
              <w:t xml:space="preserve">Het benaderen van de deelnemers door </w:t>
            </w:r>
            <w:r w:rsidR="00347D6E" w:rsidRPr="006001FF">
              <w:rPr>
                <w:rFonts w:asciiTheme="minorHAnsi" w:hAnsiTheme="minorHAnsi" w:cstheme="minorHAnsi"/>
              </w:rPr>
              <w:t xml:space="preserve">Stichting Er kan meer dan je denkt, </w:t>
            </w:r>
            <w:r w:rsidRPr="006001FF">
              <w:rPr>
                <w:rFonts w:asciiTheme="minorHAnsi" w:hAnsiTheme="minorHAnsi" w:cstheme="minorHAnsi"/>
              </w:rPr>
              <w:t>de NTTB</w:t>
            </w:r>
            <w:r w:rsidR="006A4255" w:rsidRPr="006001FF">
              <w:rPr>
                <w:rFonts w:asciiTheme="minorHAnsi" w:hAnsiTheme="minorHAnsi" w:cstheme="minorHAnsi"/>
              </w:rPr>
              <w:t xml:space="preserve"> en/of DRS</w:t>
            </w:r>
            <w:r w:rsidRPr="006001FF">
              <w:rPr>
                <w:rFonts w:asciiTheme="minorHAnsi" w:hAnsiTheme="minorHAnsi" w:cstheme="minorHAnsi"/>
              </w:rPr>
              <w:t xml:space="preserve"> en partners waarmee </w:t>
            </w:r>
            <w:r w:rsidR="00892230" w:rsidRPr="006001FF">
              <w:rPr>
                <w:rFonts w:asciiTheme="minorHAnsi" w:hAnsiTheme="minorHAnsi" w:cstheme="minorHAnsi"/>
              </w:rPr>
              <w:t>zij</w:t>
            </w:r>
            <w:r w:rsidRPr="006001FF">
              <w:rPr>
                <w:rFonts w:asciiTheme="minorHAnsi" w:hAnsiTheme="minorHAnsi" w:cstheme="minorHAnsi"/>
              </w:rPr>
              <w:t xml:space="preserve"> een verwerkersovereenkomst </w:t>
            </w:r>
            <w:r w:rsidR="00892230" w:rsidRPr="006001FF">
              <w:rPr>
                <w:rFonts w:asciiTheme="minorHAnsi" w:hAnsiTheme="minorHAnsi" w:cstheme="minorHAnsi"/>
              </w:rPr>
              <w:t>hebben</w:t>
            </w:r>
            <w:r w:rsidRPr="006001FF">
              <w:rPr>
                <w:rFonts w:asciiTheme="minorHAnsi" w:hAnsiTheme="minorHAnsi" w:cstheme="minorHAnsi"/>
              </w:rPr>
              <w:t xml:space="preserve"> gesloten</w:t>
            </w:r>
            <w:r w:rsidR="00892230" w:rsidRPr="006001FF">
              <w:rPr>
                <w:rFonts w:asciiTheme="minorHAnsi" w:hAnsiTheme="minorHAnsi" w:cstheme="minorHAnsi"/>
              </w:rPr>
              <w:t>.</w:t>
            </w:r>
          </w:p>
          <w:p w14:paraId="596DA114" w14:textId="45BA42D0" w:rsidR="005975C0" w:rsidRPr="006001FF" w:rsidRDefault="005975C0" w:rsidP="006948B6">
            <w:pPr>
              <w:pStyle w:val="Lijstalinea"/>
              <w:numPr>
                <w:ilvl w:val="0"/>
                <w:numId w:val="2"/>
              </w:numPr>
              <w:spacing w:line="259" w:lineRule="auto"/>
              <w:ind w:right="486"/>
              <w:rPr>
                <w:rFonts w:asciiTheme="minorHAnsi" w:hAnsiTheme="minorHAnsi" w:cstheme="minorHAnsi"/>
              </w:rPr>
            </w:pPr>
            <w:r w:rsidRPr="006001FF">
              <w:rPr>
                <w:rFonts w:asciiTheme="minorHAnsi" w:hAnsiTheme="minorHAnsi" w:cstheme="minorHAnsi"/>
              </w:rPr>
              <w:t>Onderzoeken in het belang van</w:t>
            </w:r>
            <w:r w:rsidR="00347D6E" w:rsidRPr="006001FF">
              <w:rPr>
                <w:rFonts w:asciiTheme="minorHAnsi" w:hAnsiTheme="minorHAnsi" w:cstheme="minorHAnsi"/>
              </w:rPr>
              <w:t xml:space="preserve"> Stichting Er kan meer dan je denkt en</w:t>
            </w:r>
            <w:r w:rsidRPr="006001FF">
              <w:rPr>
                <w:rFonts w:asciiTheme="minorHAnsi" w:hAnsiTheme="minorHAnsi" w:cstheme="minorHAnsi"/>
              </w:rPr>
              <w:t xml:space="preserve"> de leden van de NTTB</w:t>
            </w:r>
            <w:r w:rsidR="006A4255" w:rsidRPr="006001FF">
              <w:rPr>
                <w:rFonts w:asciiTheme="minorHAnsi" w:hAnsiTheme="minorHAnsi" w:cstheme="minorHAnsi"/>
              </w:rPr>
              <w:t xml:space="preserve"> en/of DRS.</w:t>
            </w:r>
          </w:p>
          <w:p w14:paraId="5DC958E0" w14:textId="77777777" w:rsidR="005975C0" w:rsidRPr="006001FF" w:rsidRDefault="005975C0" w:rsidP="00286C18">
            <w:pPr>
              <w:spacing w:line="259" w:lineRule="auto"/>
              <w:ind w:left="142" w:right="486"/>
              <w:rPr>
                <w:rFonts w:asciiTheme="minorHAnsi" w:hAnsiTheme="minorHAnsi" w:cstheme="minorHAnsi"/>
              </w:rPr>
            </w:pPr>
          </w:p>
          <w:p w14:paraId="13A2E1A5" w14:textId="77777777" w:rsidR="00F82E80" w:rsidRDefault="005975C0" w:rsidP="006001FF">
            <w:pPr>
              <w:spacing w:line="259" w:lineRule="auto"/>
              <w:ind w:left="142" w:right="486"/>
              <w:rPr>
                <w:rFonts w:asciiTheme="minorHAnsi" w:hAnsiTheme="minorHAnsi" w:cstheme="minorHAnsi"/>
              </w:rPr>
            </w:pPr>
            <w:r w:rsidRPr="006001FF">
              <w:rPr>
                <w:rFonts w:asciiTheme="minorHAnsi" w:hAnsiTheme="minorHAnsi" w:cstheme="minorHAnsi"/>
              </w:rPr>
              <w:t>U gaat tevens akkoord met het publiceren van bijvoorbeeld foto’s en/of films van de deelnemer op websites, apps en sociale media van</w:t>
            </w:r>
            <w:r w:rsidR="00892230" w:rsidRPr="006001FF">
              <w:rPr>
                <w:rFonts w:asciiTheme="minorHAnsi" w:hAnsiTheme="minorHAnsi" w:cstheme="minorHAnsi"/>
              </w:rPr>
              <w:t xml:space="preserve"> Stichting Er kan meer dan je denkt en/of</w:t>
            </w:r>
            <w:r w:rsidRPr="006001FF">
              <w:rPr>
                <w:rFonts w:asciiTheme="minorHAnsi" w:hAnsiTheme="minorHAnsi" w:cstheme="minorHAnsi"/>
              </w:rPr>
              <w:t xml:space="preserve"> de NTTB</w:t>
            </w:r>
            <w:r w:rsidR="008C02D3" w:rsidRPr="006001FF">
              <w:rPr>
                <w:rFonts w:asciiTheme="minorHAnsi" w:hAnsiTheme="minorHAnsi" w:cstheme="minorHAnsi"/>
              </w:rPr>
              <w:t xml:space="preserve"> en/of DRS</w:t>
            </w:r>
            <w:r w:rsidRPr="006001FF">
              <w:rPr>
                <w:rFonts w:asciiTheme="minorHAnsi" w:hAnsiTheme="minorHAnsi" w:cstheme="minorHAnsi"/>
              </w:rPr>
              <w:t>. Dit geldt ook voor foto’s en films waarop ook sponsors van</w:t>
            </w:r>
            <w:r w:rsidR="00892230" w:rsidRPr="006001FF">
              <w:rPr>
                <w:rFonts w:asciiTheme="minorHAnsi" w:hAnsiTheme="minorHAnsi" w:cstheme="minorHAnsi"/>
              </w:rPr>
              <w:t xml:space="preserve"> Stichting Er kan meer dan je denkt,</w:t>
            </w:r>
            <w:r w:rsidRPr="006001FF">
              <w:rPr>
                <w:rFonts w:asciiTheme="minorHAnsi" w:hAnsiTheme="minorHAnsi" w:cstheme="minorHAnsi"/>
              </w:rPr>
              <w:t xml:space="preserve"> tafeltennisverenigingen en/of de NTTB</w:t>
            </w:r>
            <w:r w:rsidR="006A4255" w:rsidRPr="006001FF">
              <w:rPr>
                <w:rFonts w:asciiTheme="minorHAnsi" w:hAnsiTheme="minorHAnsi" w:cstheme="minorHAnsi"/>
              </w:rPr>
              <w:t xml:space="preserve"> en/of DRS</w:t>
            </w:r>
            <w:r w:rsidRPr="006001FF">
              <w:rPr>
                <w:rFonts w:asciiTheme="minorHAnsi" w:hAnsiTheme="minorHAnsi" w:cstheme="minorHAnsi"/>
              </w:rPr>
              <w:t xml:space="preserve"> staan</w:t>
            </w:r>
            <w:r w:rsidR="00FB1F00" w:rsidRPr="006001FF">
              <w:rPr>
                <w:rFonts w:asciiTheme="minorHAnsi" w:hAnsiTheme="minorHAnsi" w:cstheme="minorHAnsi"/>
              </w:rPr>
              <w:t>.</w:t>
            </w:r>
          </w:p>
          <w:p w14:paraId="106376B3" w14:textId="53A05E69" w:rsidR="00CC0BFA" w:rsidRPr="006001FF" w:rsidRDefault="00CC0BFA" w:rsidP="00CC0BFA">
            <w:pPr>
              <w:spacing w:line="259" w:lineRule="auto"/>
              <w:ind w:right="486"/>
              <w:rPr>
                <w:rFonts w:asciiTheme="minorHAnsi" w:hAnsiTheme="minorHAnsi" w:cstheme="minorHAnsi"/>
              </w:rPr>
            </w:pPr>
          </w:p>
        </w:tc>
      </w:tr>
      <w:tr w:rsidR="003A2CFF" w:rsidRPr="006001FF" w14:paraId="709E35F0" w14:textId="77777777" w:rsidTr="000B087D">
        <w:trPr>
          <w:trHeight w:val="533"/>
        </w:trPr>
        <w:tc>
          <w:tcPr>
            <w:tcW w:w="2220" w:type="dxa"/>
          </w:tcPr>
          <w:p w14:paraId="023D6508" w14:textId="07DB0137" w:rsidR="003A2CFF" w:rsidRPr="006001FF" w:rsidRDefault="003A2CFF" w:rsidP="005975C0">
            <w:pPr>
              <w:spacing w:line="259" w:lineRule="auto"/>
              <w:rPr>
                <w:rFonts w:asciiTheme="minorHAnsi" w:hAnsiTheme="minorHAnsi" w:cstheme="minorHAnsi"/>
              </w:rPr>
            </w:pPr>
            <w:r w:rsidRPr="006001FF">
              <w:rPr>
                <w:rFonts w:asciiTheme="minorHAnsi" w:hAnsiTheme="minorHAnsi" w:cstheme="minorHAnsi"/>
              </w:rPr>
              <w:lastRenderedPageBreak/>
              <w:t>44. Aansprakelijkheid</w:t>
            </w:r>
          </w:p>
        </w:tc>
        <w:tc>
          <w:tcPr>
            <w:tcW w:w="8261" w:type="dxa"/>
          </w:tcPr>
          <w:p w14:paraId="34C76D51" w14:textId="77777777" w:rsidR="006871DC" w:rsidRDefault="003A2CFF" w:rsidP="00CC0BFA">
            <w:pPr>
              <w:spacing w:line="259" w:lineRule="auto"/>
              <w:ind w:left="142" w:right="627"/>
              <w:rPr>
                <w:rFonts w:asciiTheme="minorHAnsi" w:eastAsiaTheme="minorEastAsia" w:hAnsiTheme="minorHAnsi" w:cstheme="minorHAnsi"/>
              </w:rPr>
            </w:pPr>
            <w:r w:rsidRPr="006001FF">
              <w:rPr>
                <w:rFonts w:asciiTheme="minorHAnsi" w:eastAsiaTheme="minorEastAsia" w:hAnsiTheme="minorHAnsi" w:cstheme="minorHAnsi"/>
              </w:rPr>
              <w:t>De organisatie aanvaard geen aansprakelijkheid voor letsel, diefstal of andere schade in welke vorm ook.</w:t>
            </w:r>
          </w:p>
          <w:p w14:paraId="08599B0F" w14:textId="572E85D7" w:rsidR="00CC0BFA" w:rsidRPr="006001FF" w:rsidRDefault="00CC0BFA" w:rsidP="00CC0BFA">
            <w:pPr>
              <w:spacing w:line="259" w:lineRule="auto"/>
              <w:ind w:left="142" w:right="627"/>
              <w:rPr>
                <w:rFonts w:asciiTheme="minorHAnsi" w:eastAsiaTheme="minorEastAsia" w:hAnsiTheme="minorHAnsi" w:cstheme="minorHAnsi"/>
              </w:rPr>
            </w:pPr>
          </w:p>
        </w:tc>
      </w:tr>
      <w:tr w:rsidR="005975C0" w:rsidRPr="006001FF" w14:paraId="74792698" w14:textId="77777777" w:rsidTr="000B087D">
        <w:trPr>
          <w:trHeight w:val="533"/>
        </w:trPr>
        <w:tc>
          <w:tcPr>
            <w:tcW w:w="2220" w:type="dxa"/>
          </w:tcPr>
          <w:p w14:paraId="2CA999A2" w14:textId="27D1A8EF" w:rsidR="005975C0" w:rsidRPr="006001FF" w:rsidRDefault="005975C0" w:rsidP="005975C0">
            <w:pPr>
              <w:spacing w:line="259" w:lineRule="auto"/>
              <w:rPr>
                <w:rFonts w:asciiTheme="minorHAnsi" w:hAnsiTheme="minorHAnsi" w:cstheme="minorHAnsi"/>
              </w:rPr>
            </w:pPr>
            <w:r w:rsidRPr="006001FF">
              <w:rPr>
                <w:rFonts w:asciiTheme="minorHAnsi" w:hAnsiTheme="minorHAnsi" w:cstheme="minorHAnsi"/>
              </w:rPr>
              <w:t>4</w:t>
            </w:r>
            <w:r w:rsidR="003A2CFF" w:rsidRPr="006001FF">
              <w:rPr>
                <w:rFonts w:asciiTheme="minorHAnsi" w:hAnsiTheme="minorHAnsi" w:cstheme="minorHAnsi"/>
              </w:rPr>
              <w:t>5</w:t>
            </w:r>
            <w:r w:rsidRPr="006001FF">
              <w:rPr>
                <w:rFonts w:asciiTheme="minorHAnsi" w:hAnsiTheme="minorHAnsi" w:cstheme="minorHAnsi"/>
              </w:rPr>
              <w:t>. Website</w:t>
            </w:r>
          </w:p>
        </w:tc>
        <w:tc>
          <w:tcPr>
            <w:tcW w:w="8261" w:type="dxa"/>
          </w:tcPr>
          <w:p w14:paraId="641E2B8A" w14:textId="24F77478" w:rsidR="009C5626" w:rsidRPr="00770CD6" w:rsidRDefault="005975C0" w:rsidP="00770CD6">
            <w:pPr>
              <w:spacing w:line="259" w:lineRule="auto"/>
              <w:ind w:left="142" w:right="627"/>
              <w:rPr>
                <w:rFonts w:asciiTheme="minorHAnsi" w:eastAsiaTheme="minorEastAsia" w:hAnsiTheme="minorHAnsi" w:cstheme="minorHAnsi"/>
              </w:rPr>
            </w:pPr>
            <w:r w:rsidRPr="006001FF">
              <w:rPr>
                <w:rFonts w:asciiTheme="minorHAnsi" w:eastAsiaTheme="minorEastAsia" w:hAnsiTheme="minorHAnsi" w:cstheme="minorHAnsi"/>
              </w:rPr>
              <w:t xml:space="preserve">Alle informatie over </w:t>
            </w:r>
            <w:r w:rsidR="005F0154" w:rsidRPr="006001FF">
              <w:rPr>
                <w:rFonts w:asciiTheme="minorHAnsi" w:eastAsiaTheme="minorEastAsia" w:hAnsiTheme="minorHAnsi" w:cstheme="minorHAnsi"/>
              </w:rPr>
              <w:t>het Open Internationaal Rolstoeltafeltennistoernooi 202</w:t>
            </w:r>
            <w:r w:rsidR="00045DEC">
              <w:rPr>
                <w:rFonts w:asciiTheme="minorHAnsi" w:eastAsiaTheme="minorEastAsia" w:hAnsiTheme="minorHAnsi" w:cstheme="minorHAnsi"/>
              </w:rPr>
              <w:t>6</w:t>
            </w:r>
            <w:r w:rsidR="005F0154" w:rsidRPr="006001FF">
              <w:rPr>
                <w:rFonts w:asciiTheme="minorHAnsi" w:eastAsiaTheme="minorEastAsia" w:hAnsiTheme="minorHAnsi" w:cstheme="minorHAnsi"/>
              </w:rPr>
              <w:t xml:space="preserve"> is te vinden op de website </w:t>
            </w:r>
            <w:hyperlink r:id="rId29" w:history="1">
              <w:r w:rsidR="009C5626" w:rsidRPr="006001FF">
                <w:rPr>
                  <w:rStyle w:val="Hyperlink"/>
                  <w:rFonts w:asciiTheme="minorHAnsi" w:eastAsiaTheme="minorEastAsia" w:hAnsiTheme="minorHAnsi" w:cstheme="minorHAnsi"/>
                </w:rPr>
                <w:t>www.jijkuntmeer.nl</w:t>
              </w:r>
            </w:hyperlink>
            <w:r w:rsidR="009C5626" w:rsidRPr="006001FF">
              <w:rPr>
                <w:rFonts w:asciiTheme="minorHAnsi" w:eastAsiaTheme="minorEastAsia" w:hAnsiTheme="minorHAnsi" w:cstheme="minorHAnsi"/>
              </w:rPr>
              <w:t xml:space="preserve"> .</w:t>
            </w:r>
          </w:p>
        </w:tc>
      </w:tr>
    </w:tbl>
    <w:p w14:paraId="415E46A5" w14:textId="77777777" w:rsidR="00774C86" w:rsidRPr="00774C86" w:rsidRDefault="00774C86" w:rsidP="00774C86"/>
    <w:p w14:paraId="59B5933E" w14:textId="2F86B071" w:rsidR="006001FF" w:rsidRDefault="00E91632" w:rsidP="00CC0BFA">
      <w:pPr>
        <w:pStyle w:val="Kop1"/>
        <w:ind w:left="1416" w:firstLine="708"/>
        <w:rPr>
          <w:rFonts w:ascii="Calibri" w:hAnsi="Calibri" w:cs="Calibri"/>
          <w:color w:val="FF0000"/>
          <w:sz w:val="36"/>
          <w:szCs w:val="36"/>
        </w:rPr>
      </w:pPr>
      <w:bookmarkStart w:id="1" w:name="_Toc220180936"/>
      <w:r w:rsidRPr="00E91632">
        <w:rPr>
          <w:rFonts w:ascii="Calibri" w:hAnsi="Calibri" w:cs="Calibri"/>
          <w:color w:val="FF0000"/>
          <w:sz w:val="36"/>
          <w:szCs w:val="36"/>
        </w:rPr>
        <w:t xml:space="preserve">Spelregels Schuiftafeltennis </w:t>
      </w:r>
      <w:r w:rsidR="00CD72CB">
        <w:rPr>
          <w:rFonts w:ascii="Calibri" w:hAnsi="Calibri" w:cs="Calibri"/>
          <w:color w:val="FF0000"/>
          <w:sz w:val="36"/>
          <w:szCs w:val="36"/>
        </w:rPr>
        <w:t>(</w:t>
      </w:r>
      <w:r w:rsidRPr="00E91632">
        <w:rPr>
          <w:rFonts w:ascii="Calibri" w:hAnsi="Calibri" w:cs="Calibri"/>
          <w:color w:val="FF0000"/>
          <w:sz w:val="36"/>
          <w:szCs w:val="36"/>
        </w:rPr>
        <w:t>NL</w:t>
      </w:r>
      <w:r w:rsidR="00CD72CB">
        <w:rPr>
          <w:rFonts w:ascii="Calibri" w:hAnsi="Calibri" w:cs="Calibri"/>
          <w:color w:val="FF0000"/>
          <w:sz w:val="36"/>
          <w:szCs w:val="36"/>
        </w:rPr>
        <w:t>)</w:t>
      </w:r>
      <w:bookmarkEnd w:id="1"/>
    </w:p>
    <w:p w14:paraId="330E2CC2" w14:textId="77777777" w:rsidR="00CD72CB" w:rsidRPr="00CD72CB" w:rsidRDefault="00CD72CB" w:rsidP="00CD72CB"/>
    <w:p w14:paraId="1643BEDC" w14:textId="77777777" w:rsidR="00E91632" w:rsidRDefault="00E91632" w:rsidP="00E91632">
      <w:pPr>
        <w:tabs>
          <w:tab w:val="left" w:pos="7797"/>
        </w:tabs>
        <w:ind w:left="142" w:right="627"/>
        <w:rPr>
          <w:rFonts w:asciiTheme="minorHAnsi" w:hAnsiTheme="minorHAnsi" w:cstheme="minorHAnsi"/>
        </w:rPr>
      </w:pPr>
      <w:hyperlink r:id="rId30" w:history="1">
        <w:r w:rsidRPr="006001FF">
          <w:rPr>
            <w:rStyle w:val="Hyperlink"/>
            <w:rFonts w:asciiTheme="minorHAnsi" w:hAnsiTheme="minorHAnsi" w:cstheme="minorHAnsi"/>
          </w:rPr>
          <w:t>https://www.nttb.nl/wp-content/uploads/2022/05/Spelregels-en-klassen-indeling-schuiftafeltennis-NTTB-versie2022.pdf</w:t>
        </w:r>
      </w:hyperlink>
      <w:r w:rsidRPr="006001FF">
        <w:rPr>
          <w:rFonts w:asciiTheme="minorHAnsi" w:hAnsiTheme="minorHAnsi" w:cstheme="minorHAnsi"/>
        </w:rPr>
        <w:t xml:space="preserve"> </w:t>
      </w:r>
    </w:p>
    <w:p w14:paraId="33DFF59D" w14:textId="77777777" w:rsidR="00774C86" w:rsidRDefault="00774C86" w:rsidP="00E91632">
      <w:pPr>
        <w:tabs>
          <w:tab w:val="left" w:pos="7797"/>
        </w:tabs>
        <w:ind w:left="142" w:right="627"/>
        <w:rPr>
          <w:rFonts w:asciiTheme="minorHAnsi" w:hAnsiTheme="minorHAnsi" w:cstheme="minorHAnsi"/>
        </w:rPr>
      </w:pPr>
    </w:p>
    <w:p w14:paraId="372D7049" w14:textId="77777777" w:rsidR="00774C86" w:rsidRDefault="00774C86" w:rsidP="00E91632">
      <w:pPr>
        <w:tabs>
          <w:tab w:val="left" w:pos="7797"/>
        </w:tabs>
        <w:ind w:left="142" w:right="627"/>
        <w:rPr>
          <w:rFonts w:asciiTheme="minorHAnsi" w:hAnsiTheme="minorHAnsi" w:cstheme="minorHAnsi"/>
        </w:rPr>
      </w:pPr>
    </w:p>
    <w:p w14:paraId="696B4957" w14:textId="3D69E133" w:rsidR="00774C86" w:rsidRDefault="007722DA" w:rsidP="007722DA">
      <w:pPr>
        <w:tabs>
          <w:tab w:val="left" w:pos="7797"/>
        </w:tabs>
        <w:ind w:left="1416" w:right="627"/>
        <w:rPr>
          <w:rFonts w:asciiTheme="minorHAnsi" w:hAnsiTheme="minorHAnsi" w:cstheme="minorHAnsi"/>
        </w:rPr>
      </w:pPr>
      <w:r>
        <w:rPr>
          <w:rFonts w:asciiTheme="minorHAnsi" w:hAnsiTheme="minorHAnsi" w:cstheme="minorHAnsi"/>
        </w:rPr>
        <w:tab/>
      </w:r>
      <w:r w:rsidR="008F3A3B">
        <w:rPr>
          <w:rFonts w:asciiTheme="minorHAnsi" w:hAnsiTheme="minorHAnsi" w:cstheme="minorHAnsi"/>
          <w:noProof/>
          <w14:ligatures w14:val="standardContextual"/>
        </w:rPr>
        <w:drawing>
          <wp:inline distT="0" distB="0" distL="0" distR="0" wp14:anchorId="753A97E1" wp14:editId="40D5DC4C">
            <wp:extent cx="3632200" cy="2866759"/>
            <wp:effectExtent l="0" t="0" r="0" b="3810"/>
            <wp:docPr id="51326574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65749" name="Afbeelding 51326574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670874" cy="2897283"/>
                    </a:xfrm>
                    <a:prstGeom prst="rect">
                      <a:avLst/>
                    </a:prstGeom>
                  </pic:spPr>
                </pic:pic>
              </a:graphicData>
            </a:graphic>
          </wp:inline>
        </w:drawing>
      </w:r>
    </w:p>
    <w:p w14:paraId="415D9547" w14:textId="77777777" w:rsidR="00774C86" w:rsidRDefault="00774C86" w:rsidP="00E91632">
      <w:pPr>
        <w:tabs>
          <w:tab w:val="left" w:pos="7797"/>
        </w:tabs>
        <w:ind w:left="142" w:right="627"/>
        <w:rPr>
          <w:rFonts w:asciiTheme="minorHAnsi" w:hAnsiTheme="minorHAnsi" w:cstheme="minorHAnsi"/>
        </w:rPr>
      </w:pPr>
    </w:p>
    <w:p w14:paraId="6038F29F" w14:textId="1C4111DE" w:rsidR="00B262DF" w:rsidRPr="006001FF" w:rsidRDefault="00B262DF" w:rsidP="00B262DF">
      <w:pPr>
        <w:tabs>
          <w:tab w:val="left" w:pos="7797"/>
        </w:tabs>
        <w:ind w:right="627"/>
        <w:rPr>
          <w:rFonts w:asciiTheme="minorHAnsi" w:hAnsiTheme="minorHAnsi" w:cstheme="minorHAnsi"/>
        </w:rPr>
      </w:pPr>
    </w:p>
    <w:p w14:paraId="73D1836A" w14:textId="0BFFF0F9" w:rsidR="005F12DA" w:rsidRPr="00E13EF9" w:rsidRDefault="00E13EF9" w:rsidP="00E13EF9">
      <w:pPr>
        <w:pStyle w:val="Tekstzonderopmaak"/>
        <w:rPr>
          <w:rFonts w:ascii="Courier New" w:hAnsi="Courier New" w:cs="Courier New"/>
          <w:b/>
          <w:bCs/>
          <w:color w:val="FF0000"/>
          <w:sz w:val="36"/>
          <w:szCs w:val="36"/>
        </w:rPr>
      </w:pPr>
      <w:r>
        <w:rPr>
          <w:rFonts w:ascii="Courier New" w:hAnsi="Courier New" w:cs="Courier New"/>
          <w:b/>
          <w:bCs/>
          <w:noProof/>
          <w:color w:val="FF0000"/>
          <w:sz w:val="36"/>
          <w:szCs w:val="36"/>
          <w14:ligatures w14:val="standardContextual"/>
        </w:rPr>
        <w:lastRenderedPageBreak/>
        <w:drawing>
          <wp:inline distT="0" distB="0" distL="0" distR="0" wp14:anchorId="14FBB15B" wp14:editId="22A4E702">
            <wp:extent cx="6579235" cy="562622"/>
            <wp:effectExtent l="0" t="0" r="0" b="0"/>
            <wp:docPr id="143845224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52248" name="Afbeelding 18"/>
                    <pic:cNvPicPr/>
                  </pic:nvPicPr>
                  <pic:blipFill>
                    <a:blip r:embed="rId12">
                      <a:extLst>
                        <a:ext uri="{28A0092B-C50C-407E-A947-70E740481C1C}">
                          <a14:useLocalDpi xmlns:a14="http://schemas.microsoft.com/office/drawing/2010/main" val="0"/>
                        </a:ext>
                      </a:extLst>
                    </a:blip>
                    <a:stretch>
                      <a:fillRect/>
                    </a:stretch>
                  </pic:blipFill>
                  <pic:spPr>
                    <a:xfrm>
                      <a:off x="0" y="0"/>
                      <a:ext cx="6621778" cy="566260"/>
                    </a:xfrm>
                    <a:prstGeom prst="rect">
                      <a:avLst/>
                    </a:prstGeom>
                  </pic:spPr>
                </pic:pic>
              </a:graphicData>
            </a:graphic>
          </wp:inline>
        </w:drawing>
      </w:r>
    </w:p>
    <w:p w14:paraId="060B3BF3" w14:textId="1A9B7130" w:rsidR="00600AEF" w:rsidRPr="00C951CB" w:rsidRDefault="002D235B" w:rsidP="00CC0BFA">
      <w:pPr>
        <w:pStyle w:val="Kop1"/>
        <w:ind w:left="1416" w:firstLine="708"/>
        <w:rPr>
          <w:rFonts w:ascii="Calibri" w:hAnsi="Calibri" w:cs="Calibri"/>
          <w:color w:val="FF0000"/>
          <w:sz w:val="34"/>
          <w:szCs w:val="34"/>
        </w:rPr>
      </w:pPr>
      <w:bookmarkStart w:id="2" w:name="_Toc220180937"/>
      <w:proofErr w:type="spellStart"/>
      <w:proofErr w:type="gramStart"/>
      <w:r w:rsidRPr="00C951CB">
        <w:rPr>
          <w:rFonts w:ascii="Calibri" w:hAnsi="Calibri" w:cs="Calibri"/>
          <w:color w:val="FF0000"/>
          <w:sz w:val="34"/>
          <w:szCs w:val="34"/>
        </w:rPr>
        <w:t>Ausschreibung</w:t>
      </w:r>
      <w:proofErr w:type="spellEnd"/>
      <w:r w:rsidR="00770CD6" w:rsidRPr="00C951CB">
        <w:rPr>
          <w:rFonts w:ascii="Calibri" w:hAnsi="Calibri" w:cs="Calibri"/>
          <w:color w:val="FF0000"/>
          <w:sz w:val="34"/>
          <w:szCs w:val="34"/>
        </w:rPr>
        <w:t xml:space="preserve"> /</w:t>
      </w:r>
      <w:proofErr w:type="gramEnd"/>
      <w:r w:rsidR="00770CD6" w:rsidRPr="00C951CB">
        <w:rPr>
          <w:rFonts w:ascii="Calibri" w:hAnsi="Calibri" w:cs="Calibri"/>
          <w:color w:val="FF0000"/>
          <w:sz w:val="34"/>
          <w:szCs w:val="34"/>
        </w:rPr>
        <w:t xml:space="preserve"> </w:t>
      </w:r>
      <w:proofErr w:type="spellStart"/>
      <w:r w:rsidR="00770CD6" w:rsidRPr="00C951CB">
        <w:rPr>
          <w:rFonts w:ascii="Calibri" w:hAnsi="Calibri" w:cs="Calibri"/>
          <w:color w:val="FF0000"/>
          <w:sz w:val="34"/>
          <w:szCs w:val="34"/>
        </w:rPr>
        <w:t>Einladung</w:t>
      </w:r>
      <w:proofErr w:type="spellEnd"/>
      <w:r w:rsidR="00770CD6" w:rsidRPr="00C951CB">
        <w:rPr>
          <w:rFonts w:ascii="Calibri" w:hAnsi="Calibri" w:cs="Calibri"/>
          <w:color w:val="FF0000"/>
          <w:sz w:val="34"/>
          <w:szCs w:val="34"/>
        </w:rPr>
        <w:t xml:space="preserve"> </w:t>
      </w:r>
      <w:proofErr w:type="spellStart"/>
      <w:r w:rsidR="00770CD6" w:rsidRPr="00C951CB">
        <w:rPr>
          <w:rFonts w:ascii="Calibri" w:hAnsi="Calibri" w:cs="Calibri"/>
          <w:color w:val="FF0000"/>
          <w:sz w:val="34"/>
          <w:szCs w:val="34"/>
        </w:rPr>
        <w:t>zur</w:t>
      </w:r>
      <w:proofErr w:type="spellEnd"/>
      <w:r w:rsidR="00770CD6" w:rsidRPr="00C951CB">
        <w:rPr>
          <w:rFonts w:ascii="Calibri" w:hAnsi="Calibri" w:cs="Calibri"/>
          <w:color w:val="FF0000"/>
          <w:sz w:val="34"/>
          <w:szCs w:val="34"/>
        </w:rPr>
        <w:t xml:space="preserve"> </w:t>
      </w:r>
      <w:proofErr w:type="spellStart"/>
      <w:r w:rsidR="00770CD6" w:rsidRPr="00C951CB">
        <w:rPr>
          <w:rFonts w:ascii="Calibri" w:hAnsi="Calibri" w:cs="Calibri"/>
          <w:color w:val="FF0000"/>
          <w:sz w:val="34"/>
          <w:szCs w:val="34"/>
        </w:rPr>
        <w:t>Anmeldung</w:t>
      </w:r>
      <w:proofErr w:type="spellEnd"/>
      <w:r w:rsidR="005B4646" w:rsidRPr="00C951CB">
        <w:rPr>
          <w:rFonts w:ascii="Calibri" w:hAnsi="Calibri" w:cs="Calibri"/>
          <w:color w:val="FF0000"/>
          <w:sz w:val="34"/>
          <w:szCs w:val="34"/>
        </w:rPr>
        <w:t xml:space="preserve"> </w:t>
      </w:r>
      <w:r w:rsidR="00E91632" w:rsidRPr="00C951CB">
        <w:rPr>
          <w:rFonts w:ascii="Calibri" w:hAnsi="Calibri" w:cs="Calibri"/>
          <w:color w:val="FF0000"/>
          <w:sz w:val="34"/>
          <w:szCs w:val="34"/>
        </w:rPr>
        <w:t>(D)</w:t>
      </w:r>
      <w:bookmarkEnd w:id="2"/>
      <w:r w:rsidRPr="00C951CB">
        <w:rPr>
          <w:rFonts w:ascii="Calibri" w:hAnsi="Calibri" w:cs="Calibri"/>
          <w:color w:val="FF0000"/>
          <w:sz w:val="34"/>
          <w:szCs w:val="34"/>
        </w:rPr>
        <w:t xml:space="preserve"> </w:t>
      </w:r>
    </w:p>
    <w:p w14:paraId="23319C56" w14:textId="77777777" w:rsidR="00600AEF" w:rsidRDefault="00600AEF" w:rsidP="00600AEF">
      <w:pPr>
        <w:pStyle w:val="Tekstzonderopmaak"/>
        <w:ind w:left="1416"/>
        <w:rPr>
          <w:rFonts w:ascii="Courier New" w:hAnsi="Courier New" w:cs="Courier New"/>
          <w:b/>
          <w:i/>
          <w:sz w:val="36"/>
          <w:szCs w:val="36"/>
        </w:rPr>
      </w:pPr>
    </w:p>
    <w:p w14:paraId="031AA660" w14:textId="48958EC2" w:rsidR="002D235B" w:rsidRDefault="002D235B" w:rsidP="00770CD6">
      <w:pPr>
        <w:pStyle w:val="Tekstzonderopmaak"/>
        <w:rPr>
          <w:rFonts w:ascii="Courier New" w:hAnsi="Courier New" w:cs="Courier New"/>
          <w:b/>
          <w:i/>
          <w:sz w:val="36"/>
          <w:szCs w:val="36"/>
        </w:rPr>
      </w:pPr>
      <w:proofErr w:type="spellStart"/>
      <w:r>
        <w:rPr>
          <w:rFonts w:ascii="Courier New" w:hAnsi="Courier New" w:cs="Courier New"/>
          <w:b/>
          <w:i/>
          <w:sz w:val="36"/>
          <w:szCs w:val="36"/>
        </w:rPr>
        <w:t>Offenes</w:t>
      </w:r>
      <w:proofErr w:type="spellEnd"/>
      <w:r w:rsidR="00770CD6">
        <w:rPr>
          <w:rFonts w:ascii="Courier New" w:hAnsi="Courier New" w:cs="Courier New"/>
          <w:b/>
          <w:i/>
          <w:sz w:val="36"/>
          <w:szCs w:val="36"/>
        </w:rPr>
        <w:t xml:space="preserve"> </w:t>
      </w:r>
      <w:proofErr w:type="spellStart"/>
      <w:r>
        <w:rPr>
          <w:rFonts w:ascii="Courier New" w:hAnsi="Courier New" w:cs="Courier New"/>
          <w:b/>
          <w:i/>
          <w:sz w:val="36"/>
          <w:szCs w:val="36"/>
        </w:rPr>
        <w:t>Rollstuhltischtennisturnier</w:t>
      </w:r>
      <w:proofErr w:type="spellEnd"/>
      <w:r>
        <w:rPr>
          <w:rFonts w:ascii="Courier New" w:hAnsi="Courier New" w:cs="Courier New"/>
          <w:b/>
          <w:i/>
          <w:sz w:val="36"/>
          <w:szCs w:val="36"/>
        </w:rPr>
        <w:t xml:space="preserve"> 202</w:t>
      </w:r>
      <w:r w:rsidR="00045DEC">
        <w:rPr>
          <w:rFonts w:ascii="Courier New" w:hAnsi="Courier New" w:cs="Courier New"/>
          <w:b/>
          <w:i/>
          <w:sz w:val="36"/>
          <w:szCs w:val="36"/>
        </w:rPr>
        <w:t>6</w:t>
      </w:r>
      <w:r>
        <w:rPr>
          <w:rFonts w:ascii="Courier New" w:hAnsi="Courier New" w:cs="Courier New"/>
          <w:b/>
          <w:i/>
          <w:sz w:val="36"/>
          <w:szCs w:val="36"/>
        </w:rPr>
        <w:t xml:space="preserve">, </w:t>
      </w:r>
    </w:p>
    <w:p w14:paraId="5136BC27" w14:textId="743E3C8F" w:rsidR="00770CD6" w:rsidRPr="002D235B" w:rsidRDefault="00770CD6" w:rsidP="00770CD6">
      <w:pPr>
        <w:pStyle w:val="Tekstzonderopmaak"/>
        <w:rPr>
          <w:rFonts w:ascii="Courier New" w:hAnsi="Courier New" w:cs="Courier New"/>
          <w:b/>
          <w:i/>
          <w:sz w:val="36"/>
          <w:szCs w:val="36"/>
        </w:rPr>
      </w:pPr>
      <w:r>
        <w:rPr>
          <w:rFonts w:ascii="Courier New" w:hAnsi="Courier New" w:cs="Courier New"/>
          <w:b/>
          <w:i/>
          <w:sz w:val="36"/>
          <w:szCs w:val="36"/>
        </w:rPr>
        <w:tab/>
      </w:r>
      <w:r>
        <w:rPr>
          <w:rFonts w:ascii="Courier New" w:hAnsi="Courier New" w:cs="Courier New"/>
          <w:b/>
          <w:i/>
          <w:sz w:val="36"/>
          <w:szCs w:val="36"/>
        </w:rPr>
        <w:tab/>
      </w:r>
      <w:r>
        <w:rPr>
          <w:rFonts w:ascii="Courier New" w:hAnsi="Courier New" w:cs="Courier New"/>
          <w:b/>
          <w:i/>
          <w:sz w:val="36"/>
          <w:szCs w:val="36"/>
        </w:rPr>
        <w:tab/>
      </w:r>
      <w:r>
        <w:rPr>
          <w:rFonts w:ascii="Courier New" w:hAnsi="Courier New" w:cs="Courier New"/>
          <w:b/>
          <w:i/>
          <w:sz w:val="36"/>
          <w:szCs w:val="36"/>
        </w:rPr>
        <w:tab/>
      </w:r>
      <w:r>
        <w:rPr>
          <w:rFonts w:ascii="Courier New" w:hAnsi="Courier New" w:cs="Courier New"/>
          <w:b/>
          <w:i/>
          <w:sz w:val="36"/>
          <w:szCs w:val="36"/>
        </w:rPr>
        <w:tab/>
      </w:r>
      <w:proofErr w:type="spellStart"/>
      <w:r>
        <w:rPr>
          <w:rFonts w:ascii="Courier New" w:hAnsi="Courier New" w:cs="Courier New"/>
          <w:b/>
          <w:i/>
          <w:sz w:val="36"/>
          <w:szCs w:val="36"/>
        </w:rPr>
        <w:t>Niederlände</w:t>
      </w:r>
      <w:proofErr w:type="spellEnd"/>
    </w:p>
    <w:p w14:paraId="4627E05E" w14:textId="77777777" w:rsidR="00775717" w:rsidRDefault="00775717" w:rsidP="009C5626"/>
    <w:p w14:paraId="186996FE" w14:textId="77777777" w:rsidR="00775717" w:rsidRDefault="00775717" w:rsidP="009C5626"/>
    <w:p w14:paraId="0E062D5E" w14:textId="77777777" w:rsidR="00775717" w:rsidRDefault="00775717" w:rsidP="009C5626"/>
    <w:tbl>
      <w:tblPr>
        <w:tblStyle w:val="Tabel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087"/>
      </w:tblGrid>
      <w:tr w:rsidR="004821D2" w14:paraId="14EF79A9" w14:textId="77777777" w:rsidTr="005F12DA">
        <w:tc>
          <w:tcPr>
            <w:tcW w:w="3256" w:type="dxa"/>
          </w:tcPr>
          <w:p w14:paraId="4B6DBFDE" w14:textId="04CBFB17" w:rsidR="004821D2" w:rsidRPr="006001FF" w:rsidRDefault="00600AEF" w:rsidP="00600AEF">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1. </w:t>
            </w:r>
            <w:proofErr w:type="spellStart"/>
            <w:r w:rsidR="004821D2" w:rsidRPr="006001FF">
              <w:rPr>
                <w:rFonts w:asciiTheme="minorHAnsi" w:hAnsiTheme="minorHAnsi" w:cstheme="minorHAnsi"/>
              </w:rPr>
              <w:t>Spieltag</w:t>
            </w:r>
            <w:proofErr w:type="spellEnd"/>
          </w:p>
        </w:tc>
        <w:tc>
          <w:tcPr>
            <w:tcW w:w="7087" w:type="dxa"/>
          </w:tcPr>
          <w:p w14:paraId="75EF0734" w14:textId="0DA95790" w:rsidR="005F12DA" w:rsidRDefault="004821D2" w:rsidP="004821D2">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Samstag</w:t>
            </w:r>
            <w:proofErr w:type="spellEnd"/>
            <w:r w:rsidRPr="006001FF">
              <w:rPr>
                <w:rFonts w:asciiTheme="minorHAnsi" w:hAnsiTheme="minorHAnsi" w:cstheme="minorHAnsi"/>
              </w:rPr>
              <w:t xml:space="preserve">, </w:t>
            </w:r>
            <w:r w:rsidR="00237DDE">
              <w:rPr>
                <w:rFonts w:asciiTheme="minorHAnsi" w:hAnsiTheme="minorHAnsi" w:cstheme="minorHAnsi"/>
              </w:rPr>
              <w:t>19</w:t>
            </w:r>
            <w:r w:rsidRPr="006001FF">
              <w:rPr>
                <w:rFonts w:asciiTheme="minorHAnsi" w:hAnsiTheme="minorHAnsi" w:cstheme="minorHAnsi"/>
              </w:rPr>
              <w:t>. September 202</w:t>
            </w:r>
            <w:r w:rsidR="00045DEC">
              <w:rPr>
                <w:rFonts w:asciiTheme="minorHAnsi" w:hAnsiTheme="minorHAnsi" w:cstheme="minorHAnsi"/>
              </w:rPr>
              <w:t>6</w:t>
            </w:r>
          </w:p>
          <w:p w14:paraId="4C668B01" w14:textId="7A239E75" w:rsidR="005F12DA" w:rsidRPr="006001FF" w:rsidRDefault="005F12DA" w:rsidP="004821D2">
            <w:pPr>
              <w:spacing w:before="100" w:beforeAutospacing="1" w:after="100" w:afterAutospacing="1"/>
              <w:rPr>
                <w:rFonts w:asciiTheme="minorHAnsi" w:hAnsiTheme="minorHAnsi" w:cstheme="minorHAnsi"/>
              </w:rPr>
            </w:pPr>
          </w:p>
        </w:tc>
      </w:tr>
      <w:tr w:rsidR="004821D2" w14:paraId="2E08289D" w14:textId="77777777" w:rsidTr="005F12DA">
        <w:tc>
          <w:tcPr>
            <w:tcW w:w="3256" w:type="dxa"/>
          </w:tcPr>
          <w:p w14:paraId="421B0922" w14:textId="0A953FCE" w:rsidR="004821D2" w:rsidRPr="006001FF" w:rsidRDefault="00600AEF"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2. </w:t>
            </w:r>
            <w:r w:rsidR="004821D2" w:rsidRPr="006001FF">
              <w:rPr>
                <w:rFonts w:asciiTheme="minorHAnsi" w:hAnsiTheme="minorHAnsi" w:cstheme="minorHAnsi"/>
              </w:rPr>
              <w:t xml:space="preserve">Art der </w:t>
            </w:r>
            <w:proofErr w:type="spellStart"/>
            <w:r w:rsidR="004821D2" w:rsidRPr="006001FF">
              <w:rPr>
                <w:rFonts w:asciiTheme="minorHAnsi" w:hAnsiTheme="minorHAnsi" w:cstheme="minorHAnsi"/>
              </w:rPr>
              <w:t>Veranstaltung</w:t>
            </w:r>
            <w:proofErr w:type="spellEnd"/>
          </w:p>
        </w:tc>
        <w:tc>
          <w:tcPr>
            <w:tcW w:w="7087" w:type="dxa"/>
          </w:tcPr>
          <w:p w14:paraId="4E9DEAA9" w14:textId="77777777" w:rsidR="004821D2" w:rsidRDefault="004821D2" w:rsidP="00775717">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Niederlandisches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Tischtennisverband</w:t>
            </w:r>
            <w:proofErr w:type="spellEnd"/>
            <w:r w:rsidRPr="006001FF">
              <w:rPr>
                <w:rFonts w:asciiTheme="minorHAnsi" w:hAnsiTheme="minorHAnsi" w:cstheme="minorHAnsi"/>
              </w:rPr>
              <w:t xml:space="preserve"> (NTTB) I-S-</w:t>
            </w:r>
            <w:proofErr w:type="spellStart"/>
            <w:r w:rsidRPr="006001FF">
              <w:rPr>
                <w:rFonts w:asciiTheme="minorHAnsi" w:hAnsiTheme="minorHAnsi" w:cstheme="minorHAnsi"/>
              </w:rPr>
              <w:t>Veranstaltung</w:t>
            </w:r>
            <w:proofErr w:type="spellEnd"/>
            <w:r w:rsidRPr="006001FF">
              <w:rPr>
                <w:rFonts w:asciiTheme="minorHAnsi" w:hAnsiTheme="minorHAnsi" w:cstheme="minorHAnsi"/>
              </w:rPr>
              <w:t xml:space="preserve"> (internationale </w:t>
            </w:r>
            <w:proofErr w:type="spellStart"/>
            <w:r w:rsidRPr="006001FF">
              <w:rPr>
                <w:rFonts w:asciiTheme="minorHAnsi" w:hAnsiTheme="minorHAnsi" w:cstheme="minorHAnsi"/>
              </w:rPr>
              <w:t>Veranstaltung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spezifische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Zielgruppe</w:t>
            </w:r>
            <w:proofErr w:type="spellEnd"/>
            <w:r w:rsidRPr="006001FF">
              <w:rPr>
                <w:rFonts w:asciiTheme="minorHAnsi" w:hAnsiTheme="minorHAnsi" w:cstheme="minorHAnsi"/>
              </w:rPr>
              <w:t>).</w:t>
            </w:r>
          </w:p>
          <w:p w14:paraId="223A34CC" w14:textId="07F1ADBC" w:rsidR="005F12DA" w:rsidRPr="006001FF" w:rsidRDefault="005F12DA" w:rsidP="00775717">
            <w:pPr>
              <w:spacing w:before="100" w:beforeAutospacing="1" w:after="100" w:afterAutospacing="1"/>
              <w:rPr>
                <w:rFonts w:asciiTheme="minorHAnsi" w:hAnsiTheme="minorHAnsi" w:cstheme="minorHAnsi"/>
              </w:rPr>
            </w:pPr>
          </w:p>
        </w:tc>
      </w:tr>
      <w:tr w:rsidR="004821D2" w14:paraId="409528E5" w14:textId="77777777" w:rsidTr="005F12DA">
        <w:tc>
          <w:tcPr>
            <w:tcW w:w="3256" w:type="dxa"/>
          </w:tcPr>
          <w:p w14:paraId="0A0AD2D9" w14:textId="0BB60D9D" w:rsidR="004821D2" w:rsidRPr="006001FF" w:rsidRDefault="00600AEF"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3. </w:t>
            </w:r>
            <w:proofErr w:type="spellStart"/>
            <w:r w:rsidR="004821D2" w:rsidRPr="006001FF">
              <w:rPr>
                <w:rFonts w:asciiTheme="minorHAnsi" w:hAnsiTheme="minorHAnsi" w:cstheme="minorHAnsi"/>
              </w:rPr>
              <w:t>Spielort</w:t>
            </w:r>
            <w:proofErr w:type="spellEnd"/>
          </w:p>
        </w:tc>
        <w:tc>
          <w:tcPr>
            <w:tcW w:w="7087" w:type="dxa"/>
          </w:tcPr>
          <w:p w14:paraId="5C479111" w14:textId="505A20F4" w:rsidR="004821D2" w:rsidRPr="006001FF" w:rsidRDefault="004821D2" w:rsidP="004821D2">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De </w:t>
            </w:r>
            <w:proofErr w:type="spellStart"/>
            <w:r w:rsidRPr="006001FF">
              <w:rPr>
                <w:rFonts w:asciiTheme="minorHAnsi" w:hAnsiTheme="minorHAnsi" w:cstheme="minorHAnsi"/>
              </w:rPr>
              <w:t>Zandschoppe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Varsseveldseweg</w:t>
            </w:r>
            <w:proofErr w:type="spellEnd"/>
            <w:r w:rsidRPr="006001FF">
              <w:rPr>
                <w:rFonts w:asciiTheme="minorHAnsi" w:hAnsiTheme="minorHAnsi" w:cstheme="minorHAnsi"/>
              </w:rPr>
              <w:t xml:space="preserve"> 62a, 7131 JA Lichtenvoorde</w:t>
            </w:r>
            <w:r w:rsidRPr="006001FF">
              <w:rPr>
                <w:rFonts w:asciiTheme="minorHAnsi" w:hAnsiTheme="minorHAnsi" w:cstheme="minorHAnsi"/>
              </w:rPr>
              <w:br/>
            </w:r>
            <w:proofErr w:type="spellStart"/>
            <w:r w:rsidRPr="006001FF">
              <w:rPr>
                <w:rFonts w:asciiTheme="minorHAnsi" w:hAnsiTheme="minorHAnsi" w:cstheme="minorHAnsi"/>
              </w:rPr>
              <w:t>Eingang</w:t>
            </w:r>
            <w:proofErr w:type="spellEnd"/>
            <w:r w:rsidRPr="006001FF">
              <w:rPr>
                <w:rFonts w:asciiTheme="minorHAnsi" w:hAnsiTheme="minorHAnsi" w:cstheme="minorHAnsi"/>
              </w:rPr>
              <w:t>: Op ’t Zand</w:t>
            </w:r>
            <w:r w:rsidRPr="006001FF">
              <w:rPr>
                <w:rFonts w:asciiTheme="minorHAnsi" w:hAnsiTheme="minorHAnsi" w:cstheme="minorHAnsi"/>
              </w:rPr>
              <w:br/>
              <w:t xml:space="preserve">Tel: 0544-379962 (bei </w:t>
            </w:r>
            <w:proofErr w:type="spellStart"/>
            <w:r w:rsidRPr="006001FF">
              <w:rPr>
                <w:rFonts w:asciiTheme="minorHAnsi" w:hAnsiTheme="minorHAnsi" w:cstheme="minorHAnsi"/>
              </w:rPr>
              <w:t>Nichterreichbarkeit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in </w:t>
            </w:r>
            <w:proofErr w:type="spellStart"/>
            <w:r w:rsidRPr="006001FF">
              <w:rPr>
                <w:rFonts w:asciiTheme="minorHAnsi" w:hAnsiTheme="minorHAnsi" w:cstheme="minorHAnsi"/>
              </w:rPr>
              <w:t>dringenden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Fällen</w:t>
            </w:r>
            <w:proofErr w:type="spellEnd"/>
            <w:r w:rsidRPr="006001FF">
              <w:rPr>
                <w:rFonts w:asciiTheme="minorHAnsi" w:hAnsiTheme="minorHAnsi" w:cstheme="minorHAnsi"/>
              </w:rPr>
              <w:t xml:space="preserve"> Henk </w:t>
            </w:r>
            <w:proofErr w:type="spellStart"/>
            <w:r w:rsidRPr="006001FF">
              <w:rPr>
                <w:rFonts w:asciiTheme="minorHAnsi" w:hAnsiTheme="minorHAnsi" w:cstheme="minorHAnsi"/>
              </w:rPr>
              <w:t>Heinst</w:t>
            </w:r>
            <w:proofErr w:type="spellEnd"/>
            <w:r w:rsidRPr="006001FF">
              <w:rPr>
                <w:rFonts w:asciiTheme="minorHAnsi" w:hAnsiTheme="minorHAnsi" w:cstheme="minorHAnsi"/>
              </w:rPr>
              <w:t>, Tel: 0544 372360).</w:t>
            </w:r>
          </w:p>
        </w:tc>
      </w:tr>
      <w:tr w:rsidR="004821D2" w14:paraId="2F4935E3" w14:textId="77777777" w:rsidTr="005F12DA">
        <w:tc>
          <w:tcPr>
            <w:tcW w:w="3256" w:type="dxa"/>
          </w:tcPr>
          <w:p w14:paraId="354EAC5D" w14:textId="4670014D" w:rsidR="004821D2" w:rsidRPr="006001FF" w:rsidRDefault="00600AEF"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4. </w:t>
            </w:r>
            <w:proofErr w:type="spellStart"/>
            <w:r w:rsidR="002833B5" w:rsidRPr="006001FF">
              <w:rPr>
                <w:rFonts w:asciiTheme="minorHAnsi" w:hAnsiTheme="minorHAnsi" w:cstheme="minorHAnsi"/>
              </w:rPr>
              <w:t>Ausrichter</w:t>
            </w:r>
            <w:proofErr w:type="spellEnd"/>
          </w:p>
        </w:tc>
        <w:tc>
          <w:tcPr>
            <w:tcW w:w="7087" w:type="dxa"/>
          </w:tcPr>
          <w:p w14:paraId="3A2187CB" w14:textId="77777777" w:rsidR="00BE25C1" w:rsidRDefault="002833B5" w:rsidP="003A2CFF">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Stiftung</w:t>
            </w:r>
            <w:proofErr w:type="spellEnd"/>
            <w:r w:rsidRPr="006001FF">
              <w:rPr>
                <w:rFonts w:asciiTheme="minorHAnsi" w:hAnsiTheme="minorHAnsi" w:cstheme="minorHAnsi"/>
              </w:rPr>
              <w:t xml:space="preserve"> Er kan meer dan je denkt („Es </w:t>
            </w:r>
            <w:proofErr w:type="spellStart"/>
            <w:r w:rsidRPr="006001FF">
              <w:rPr>
                <w:rFonts w:asciiTheme="minorHAnsi" w:hAnsiTheme="minorHAnsi" w:cstheme="minorHAnsi"/>
              </w:rPr>
              <w:t>gibt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mehr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möglichkeiten</w:t>
            </w:r>
            <w:proofErr w:type="spellEnd"/>
            <w:r w:rsidRPr="006001FF">
              <w:rPr>
                <w:rFonts w:asciiTheme="minorHAnsi" w:hAnsiTheme="minorHAnsi" w:cstheme="minorHAnsi"/>
              </w:rPr>
              <w:t xml:space="preserve"> als du </w:t>
            </w:r>
            <w:proofErr w:type="spellStart"/>
            <w:proofErr w:type="gramStart"/>
            <w:r w:rsidRPr="006001FF">
              <w:rPr>
                <w:rFonts w:asciiTheme="minorHAnsi" w:hAnsiTheme="minorHAnsi" w:cstheme="minorHAnsi"/>
              </w:rPr>
              <w:t>denkst</w:t>
            </w:r>
            <w:proofErr w:type="spellEnd"/>
            <w:r w:rsidRPr="006001FF">
              <w:rPr>
                <w:rFonts w:asciiTheme="minorHAnsi" w:hAnsiTheme="minorHAnsi" w:cstheme="minorHAnsi"/>
              </w:rPr>
              <w:t>“</w:t>
            </w:r>
            <w:proofErr w:type="gramEnd"/>
            <w:r w:rsidRPr="006001FF">
              <w:rPr>
                <w:rFonts w:asciiTheme="minorHAnsi" w:hAnsiTheme="minorHAnsi" w:cstheme="minorHAnsi"/>
              </w:rPr>
              <w:t>) (</w:t>
            </w:r>
            <w:hyperlink r:id="rId32" w:history="1">
              <w:r w:rsidRPr="006001FF">
                <w:rPr>
                  <w:rStyle w:val="Hyperlink"/>
                  <w:rFonts w:asciiTheme="minorHAnsi" w:hAnsiTheme="minorHAnsi" w:cstheme="minorHAnsi"/>
                </w:rPr>
                <w:t>www.jijkuntmeer.nl</w:t>
              </w:r>
            </w:hyperlink>
            <w:r w:rsidRPr="006001FF">
              <w:rPr>
                <w:rFonts w:asciiTheme="minorHAnsi" w:hAnsiTheme="minorHAnsi" w:cstheme="minorHAnsi"/>
              </w:rPr>
              <w:t xml:space="preserve"> ) </w:t>
            </w:r>
            <w:proofErr w:type="spellStart"/>
            <w:r w:rsidRPr="006001FF">
              <w:rPr>
                <w:rFonts w:asciiTheme="minorHAnsi" w:hAnsiTheme="minorHAnsi" w:cstheme="minorHAnsi"/>
              </w:rPr>
              <w:t>mit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Unterstützung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Parateam Hercules (</w:t>
            </w:r>
            <w:hyperlink r:id="rId33" w:history="1">
              <w:r w:rsidRPr="006001FF">
                <w:rPr>
                  <w:rStyle w:val="Hyperlink"/>
                  <w:rFonts w:asciiTheme="minorHAnsi" w:hAnsiTheme="minorHAnsi" w:cstheme="minorHAnsi"/>
                </w:rPr>
                <w:t>www.paratafeltennis.nl</w:t>
              </w:r>
            </w:hyperlink>
            <w:r w:rsidRPr="006001FF">
              <w:rPr>
                <w:rFonts w:asciiTheme="minorHAnsi" w:hAnsiTheme="minorHAnsi" w:cstheme="minorHAnsi"/>
              </w:rPr>
              <w:t xml:space="preserve"> ) </w:t>
            </w:r>
          </w:p>
          <w:p w14:paraId="0B018436" w14:textId="77777777" w:rsidR="004821D2" w:rsidRDefault="002833B5" w:rsidP="003A2CFF">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Ansprechpartner</w:t>
            </w:r>
            <w:proofErr w:type="spellEnd"/>
            <w:r w:rsidRPr="006001FF">
              <w:rPr>
                <w:rFonts w:asciiTheme="minorHAnsi" w:hAnsiTheme="minorHAnsi" w:cstheme="minorHAnsi"/>
              </w:rPr>
              <w:t>: Mariëlle Boers +31 624 161 270</w:t>
            </w:r>
          </w:p>
          <w:p w14:paraId="26373717" w14:textId="43FC1E41" w:rsidR="005F12DA" w:rsidRPr="006001FF" w:rsidRDefault="005F12DA" w:rsidP="003A2CFF">
            <w:pPr>
              <w:spacing w:before="100" w:beforeAutospacing="1" w:after="100" w:afterAutospacing="1"/>
              <w:rPr>
                <w:rFonts w:asciiTheme="minorHAnsi" w:hAnsiTheme="minorHAnsi" w:cstheme="minorHAnsi"/>
              </w:rPr>
            </w:pPr>
          </w:p>
        </w:tc>
      </w:tr>
      <w:tr w:rsidR="004821D2" w14:paraId="0E9450BE" w14:textId="77777777" w:rsidTr="005F12DA">
        <w:tc>
          <w:tcPr>
            <w:tcW w:w="3256" w:type="dxa"/>
          </w:tcPr>
          <w:p w14:paraId="26A518B6" w14:textId="791B8CF4" w:rsidR="004821D2" w:rsidRPr="006001FF" w:rsidRDefault="00600AEF" w:rsidP="002833B5">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5. </w:t>
            </w:r>
            <w:proofErr w:type="spellStart"/>
            <w:r w:rsidR="002833B5" w:rsidRPr="006001FF">
              <w:rPr>
                <w:rFonts w:asciiTheme="minorHAnsi" w:hAnsiTheme="minorHAnsi" w:cstheme="minorHAnsi"/>
              </w:rPr>
              <w:t>Turnierleitung</w:t>
            </w:r>
            <w:proofErr w:type="spellEnd"/>
          </w:p>
        </w:tc>
        <w:tc>
          <w:tcPr>
            <w:tcW w:w="7087" w:type="dxa"/>
          </w:tcPr>
          <w:p w14:paraId="458A5738" w14:textId="42F11A98" w:rsidR="004821D2" w:rsidRDefault="002833B5" w:rsidP="00775717">
            <w:pPr>
              <w:spacing w:before="100" w:beforeAutospacing="1" w:after="100" w:afterAutospacing="1"/>
              <w:rPr>
                <w:rFonts w:asciiTheme="minorHAnsi" w:hAnsiTheme="minorHAnsi" w:cstheme="minorHAnsi"/>
                <w:color w:val="0000FF"/>
                <w:u w:val="single"/>
              </w:rPr>
            </w:pPr>
            <w:r w:rsidRPr="006001FF">
              <w:rPr>
                <w:rFonts w:asciiTheme="minorHAnsi" w:hAnsiTheme="minorHAnsi" w:cstheme="minorHAnsi"/>
              </w:rPr>
              <w:t>Mariëlle Boers</w:t>
            </w:r>
            <w:r w:rsidR="00995270" w:rsidRPr="006001FF">
              <w:rPr>
                <w:rFonts w:asciiTheme="minorHAnsi" w:hAnsiTheme="minorHAnsi" w:cstheme="minorHAnsi"/>
              </w:rPr>
              <w:t xml:space="preserve"> en Ellen Otten</w:t>
            </w:r>
            <w:r w:rsidRPr="006001FF">
              <w:rPr>
                <w:rFonts w:asciiTheme="minorHAnsi" w:hAnsiTheme="minorHAnsi" w:cstheme="minorHAnsi"/>
              </w:rPr>
              <w:t xml:space="preserve">, E-Mail: </w:t>
            </w:r>
            <w:hyperlink r:id="rId34" w:history="1">
              <w:r w:rsidR="005F12DA" w:rsidRPr="00116DC9">
                <w:rPr>
                  <w:rStyle w:val="Hyperlink"/>
                  <w:rFonts w:asciiTheme="minorHAnsi" w:hAnsiTheme="minorHAnsi" w:cstheme="minorHAnsi"/>
                </w:rPr>
                <w:t>algemeen@jijkuntmeer.nl</w:t>
              </w:r>
            </w:hyperlink>
          </w:p>
          <w:p w14:paraId="26B1D064" w14:textId="3C24235D" w:rsidR="005F12DA" w:rsidRPr="006001FF" w:rsidRDefault="005F12DA" w:rsidP="00775717">
            <w:pPr>
              <w:spacing w:before="100" w:beforeAutospacing="1" w:after="100" w:afterAutospacing="1"/>
              <w:rPr>
                <w:rFonts w:asciiTheme="minorHAnsi" w:hAnsiTheme="minorHAnsi" w:cstheme="minorHAnsi"/>
              </w:rPr>
            </w:pPr>
          </w:p>
        </w:tc>
      </w:tr>
      <w:tr w:rsidR="004821D2" w14:paraId="19143887" w14:textId="77777777" w:rsidTr="005F12DA">
        <w:tc>
          <w:tcPr>
            <w:tcW w:w="3256" w:type="dxa"/>
          </w:tcPr>
          <w:p w14:paraId="6AEA3647" w14:textId="22B5B51F" w:rsidR="004821D2" w:rsidRPr="006001FF" w:rsidRDefault="00600AEF" w:rsidP="002833B5">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6. </w:t>
            </w:r>
            <w:proofErr w:type="spellStart"/>
            <w:r w:rsidR="002833B5" w:rsidRPr="006001FF">
              <w:rPr>
                <w:rFonts w:asciiTheme="minorHAnsi" w:hAnsiTheme="minorHAnsi" w:cstheme="minorHAnsi"/>
              </w:rPr>
              <w:t>Wettkampfleitung</w:t>
            </w:r>
            <w:proofErr w:type="spellEnd"/>
          </w:p>
        </w:tc>
        <w:tc>
          <w:tcPr>
            <w:tcW w:w="7087" w:type="dxa"/>
          </w:tcPr>
          <w:p w14:paraId="4AB03A77" w14:textId="77777777" w:rsidR="004821D2" w:rsidRDefault="00995270" w:rsidP="002833B5">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Ellen Otten en </w:t>
            </w:r>
            <w:r w:rsidR="002833B5" w:rsidRPr="006001FF">
              <w:rPr>
                <w:rFonts w:asciiTheme="minorHAnsi" w:hAnsiTheme="minorHAnsi" w:cstheme="minorHAnsi"/>
              </w:rPr>
              <w:t>Andre de Knegt</w:t>
            </w:r>
          </w:p>
          <w:p w14:paraId="363136E8" w14:textId="5A9C4DF2" w:rsidR="005F12DA" w:rsidRPr="006001FF" w:rsidRDefault="005F12DA" w:rsidP="002833B5">
            <w:pPr>
              <w:spacing w:before="100" w:beforeAutospacing="1" w:after="100" w:afterAutospacing="1"/>
              <w:rPr>
                <w:rFonts w:asciiTheme="minorHAnsi" w:hAnsiTheme="minorHAnsi" w:cstheme="minorHAnsi"/>
              </w:rPr>
            </w:pPr>
          </w:p>
        </w:tc>
      </w:tr>
      <w:tr w:rsidR="004821D2" w14:paraId="05C8967A" w14:textId="77777777" w:rsidTr="005F12DA">
        <w:tc>
          <w:tcPr>
            <w:tcW w:w="3256" w:type="dxa"/>
          </w:tcPr>
          <w:p w14:paraId="37C94924" w14:textId="2ABAFC25" w:rsidR="004821D2" w:rsidRPr="006001FF" w:rsidRDefault="00600AEF"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7. </w:t>
            </w:r>
            <w:proofErr w:type="spellStart"/>
            <w:r w:rsidR="002833B5" w:rsidRPr="006001FF">
              <w:rPr>
                <w:rFonts w:asciiTheme="minorHAnsi" w:hAnsiTheme="minorHAnsi" w:cstheme="minorHAnsi"/>
              </w:rPr>
              <w:t>Genehmigung</w:t>
            </w:r>
            <w:proofErr w:type="spellEnd"/>
          </w:p>
        </w:tc>
        <w:tc>
          <w:tcPr>
            <w:tcW w:w="7087" w:type="dxa"/>
          </w:tcPr>
          <w:p w14:paraId="07141016" w14:textId="77777777" w:rsidR="004821D2" w:rsidRDefault="002833B5" w:rsidP="00775717">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diese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Veranstaltung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ist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keine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Genehmigung</w:t>
            </w:r>
            <w:proofErr w:type="spellEnd"/>
            <w:r w:rsidRPr="006001FF">
              <w:rPr>
                <w:rFonts w:asciiTheme="minorHAnsi" w:hAnsiTheme="minorHAnsi" w:cstheme="minorHAnsi"/>
              </w:rPr>
              <w:t xml:space="preserve"> der NTTB </w:t>
            </w:r>
            <w:proofErr w:type="spellStart"/>
            <w:r w:rsidRPr="006001FF">
              <w:rPr>
                <w:rFonts w:asciiTheme="minorHAnsi" w:hAnsiTheme="minorHAnsi" w:cstheme="minorHAnsi"/>
              </w:rPr>
              <w:t>erforderlich</w:t>
            </w:r>
            <w:proofErr w:type="spellEnd"/>
            <w:r w:rsidRPr="006001FF">
              <w:rPr>
                <w:rFonts w:asciiTheme="minorHAnsi" w:hAnsiTheme="minorHAnsi" w:cstheme="minorHAnsi"/>
              </w:rPr>
              <w:t>.</w:t>
            </w:r>
            <w:r w:rsidRPr="006001FF">
              <w:rPr>
                <w:rFonts w:asciiTheme="minorHAnsi" w:hAnsiTheme="minorHAnsi" w:cstheme="minorHAnsi"/>
              </w:rPr>
              <w:br/>
              <w:t xml:space="preserve">Die </w:t>
            </w:r>
            <w:proofErr w:type="spellStart"/>
            <w:r w:rsidRPr="006001FF">
              <w:rPr>
                <w:rFonts w:asciiTheme="minorHAnsi" w:hAnsiTheme="minorHAnsi" w:cstheme="minorHAnsi"/>
              </w:rPr>
              <w:t>Veranstaltung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wurde</w:t>
            </w:r>
            <w:proofErr w:type="spellEnd"/>
            <w:r w:rsidRPr="006001FF">
              <w:rPr>
                <w:rFonts w:asciiTheme="minorHAnsi" w:hAnsiTheme="minorHAnsi" w:cstheme="minorHAnsi"/>
              </w:rPr>
              <w:t xml:space="preserve"> bei der </w:t>
            </w:r>
            <w:proofErr w:type="spellStart"/>
            <w:r w:rsidRPr="006001FF">
              <w:rPr>
                <w:rFonts w:asciiTheme="minorHAnsi" w:hAnsiTheme="minorHAnsi" w:cstheme="minorHAnsi"/>
              </w:rPr>
              <w:t>Deutschen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Rollstuhl</w:t>
            </w:r>
            <w:proofErr w:type="spellEnd"/>
            <w:r w:rsidR="00995270" w:rsidRPr="006001FF">
              <w:rPr>
                <w:rFonts w:asciiTheme="minorHAnsi" w:hAnsiTheme="minorHAnsi" w:cstheme="minorHAnsi"/>
              </w:rPr>
              <w:t>-S</w:t>
            </w:r>
            <w:r w:rsidRPr="006001FF">
              <w:rPr>
                <w:rFonts w:asciiTheme="minorHAnsi" w:hAnsiTheme="minorHAnsi" w:cstheme="minorHAnsi"/>
              </w:rPr>
              <w:t>port</w:t>
            </w:r>
            <w:r w:rsidR="00995270" w:rsidRPr="006001FF">
              <w:rPr>
                <w:rFonts w:asciiTheme="minorHAnsi" w:hAnsiTheme="minorHAnsi" w:cstheme="minorHAnsi"/>
              </w:rPr>
              <w:t xml:space="preserve">verband </w:t>
            </w:r>
            <w:proofErr w:type="spellStart"/>
            <w:r w:rsidR="00995270" w:rsidRPr="006001FF">
              <w:rPr>
                <w:rFonts w:asciiTheme="minorHAnsi" w:hAnsiTheme="minorHAnsi" w:cstheme="minorHAnsi"/>
              </w:rPr>
              <w:t>e.V.</w:t>
            </w:r>
            <w:proofErr w:type="spellEnd"/>
            <w:r w:rsidRPr="006001FF">
              <w:rPr>
                <w:rFonts w:asciiTheme="minorHAnsi" w:hAnsiTheme="minorHAnsi" w:cstheme="minorHAnsi"/>
              </w:rPr>
              <w:t xml:space="preserve"> (DRS) </w:t>
            </w:r>
            <w:proofErr w:type="spellStart"/>
            <w:r w:rsidRPr="006001FF">
              <w:rPr>
                <w:rFonts w:asciiTheme="minorHAnsi" w:hAnsiTheme="minorHAnsi" w:cstheme="minorHAnsi"/>
              </w:rPr>
              <w:t>angemeldet</w:t>
            </w:r>
            <w:proofErr w:type="spellEnd"/>
          </w:p>
          <w:p w14:paraId="4007C976" w14:textId="618FBC59" w:rsidR="005F12DA" w:rsidRPr="006001FF" w:rsidRDefault="005F12DA" w:rsidP="00775717">
            <w:pPr>
              <w:spacing w:before="100" w:beforeAutospacing="1" w:after="100" w:afterAutospacing="1"/>
              <w:rPr>
                <w:rFonts w:asciiTheme="minorHAnsi" w:hAnsiTheme="minorHAnsi" w:cstheme="minorHAnsi"/>
              </w:rPr>
            </w:pPr>
          </w:p>
        </w:tc>
      </w:tr>
      <w:tr w:rsidR="004821D2" w14:paraId="6BDD0FDB" w14:textId="77777777" w:rsidTr="005F12DA">
        <w:tc>
          <w:tcPr>
            <w:tcW w:w="3256" w:type="dxa"/>
          </w:tcPr>
          <w:p w14:paraId="7B417B4B" w14:textId="31EEE79E" w:rsidR="004821D2" w:rsidRPr="006001FF" w:rsidRDefault="00600AEF"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8. </w:t>
            </w:r>
            <w:proofErr w:type="spellStart"/>
            <w:r w:rsidR="002833B5" w:rsidRPr="006001FF">
              <w:rPr>
                <w:rFonts w:asciiTheme="minorHAnsi" w:hAnsiTheme="minorHAnsi" w:cstheme="minorHAnsi"/>
              </w:rPr>
              <w:t>Hauptschiedsrichter</w:t>
            </w:r>
            <w:proofErr w:type="spellEnd"/>
            <w:r w:rsidR="002833B5" w:rsidRPr="006001FF">
              <w:rPr>
                <w:rFonts w:asciiTheme="minorHAnsi" w:hAnsiTheme="minorHAnsi" w:cstheme="minorHAnsi"/>
              </w:rPr>
              <w:t xml:space="preserve"> &amp; </w:t>
            </w:r>
            <w:proofErr w:type="spellStart"/>
            <w:r w:rsidR="002833B5" w:rsidRPr="006001FF">
              <w:rPr>
                <w:rFonts w:asciiTheme="minorHAnsi" w:hAnsiTheme="minorHAnsi" w:cstheme="minorHAnsi"/>
              </w:rPr>
              <w:t>Verbandsvertreter</w:t>
            </w:r>
            <w:proofErr w:type="spellEnd"/>
          </w:p>
        </w:tc>
        <w:tc>
          <w:tcPr>
            <w:tcW w:w="7087" w:type="dxa"/>
          </w:tcPr>
          <w:p w14:paraId="1A23D633" w14:textId="0B7022A3" w:rsidR="004821D2" w:rsidRPr="006001FF" w:rsidRDefault="00600AEF"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Nicht </w:t>
            </w:r>
            <w:proofErr w:type="spellStart"/>
            <w:r w:rsidRPr="006001FF">
              <w:rPr>
                <w:rFonts w:asciiTheme="minorHAnsi" w:hAnsiTheme="minorHAnsi" w:cstheme="minorHAnsi"/>
              </w:rPr>
              <w:t>Zutreffend</w:t>
            </w:r>
            <w:proofErr w:type="spellEnd"/>
          </w:p>
        </w:tc>
      </w:tr>
      <w:tr w:rsidR="004821D2" w14:paraId="73CEA86A" w14:textId="77777777" w:rsidTr="005F12DA">
        <w:tc>
          <w:tcPr>
            <w:tcW w:w="3256" w:type="dxa"/>
          </w:tcPr>
          <w:p w14:paraId="3FF236D6" w14:textId="4A0B253B" w:rsidR="004821D2" w:rsidRPr="006001FF" w:rsidRDefault="00600AEF"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9. </w:t>
            </w:r>
            <w:proofErr w:type="spellStart"/>
            <w:r w:rsidR="00305D92" w:rsidRPr="006001FF">
              <w:rPr>
                <w:rFonts w:asciiTheme="minorHAnsi" w:hAnsiTheme="minorHAnsi" w:cstheme="minorHAnsi"/>
              </w:rPr>
              <w:t>Zeitplan</w:t>
            </w:r>
            <w:proofErr w:type="spellEnd"/>
          </w:p>
        </w:tc>
        <w:tc>
          <w:tcPr>
            <w:tcW w:w="7087" w:type="dxa"/>
          </w:tcPr>
          <w:p w14:paraId="52B97184" w14:textId="77777777" w:rsidR="00995270" w:rsidRPr="006001FF" w:rsidRDefault="00305D92"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9:00 </w:t>
            </w:r>
            <w:proofErr w:type="spellStart"/>
            <w:r w:rsidRPr="006001FF">
              <w:rPr>
                <w:rFonts w:asciiTheme="minorHAnsi" w:hAnsiTheme="minorHAnsi" w:cstheme="minorHAnsi"/>
              </w:rPr>
              <w:t>Uhr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Hallenöffnung</w:t>
            </w:r>
            <w:proofErr w:type="spellEnd"/>
            <w:r w:rsidRPr="006001FF">
              <w:rPr>
                <w:rFonts w:asciiTheme="minorHAnsi" w:hAnsiTheme="minorHAnsi" w:cstheme="minorHAnsi"/>
              </w:rPr>
              <w:t xml:space="preserve">, </w:t>
            </w:r>
          </w:p>
          <w:p w14:paraId="7C1D0EF2" w14:textId="7AC8656E" w:rsidR="00995270" w:rsidRPr="006001FF" w:rsidRDefault="00305D92"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10:00 </w:t>
            </w:r>
            <w:proofErr w:type="spellStart"/>
            <w:r w:rsidRPr="006001FF">
              <w:rPr>
                <w:rFonts w:asciiTheme="minorHAnsi" w:hAnsiTheme="minorHAnsi" w:cstheme="minorHAnsi"/>
              </w:rPr>
              <w:t>Uhr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Spielbeginn</w:t>
            </w:r>
            <w:proofErr w:type="spellEnd"/>
            <w:r w:rsidRPr="006001FF">
              <w:rPr>
                <w:rFonts w:asciiTheme="minorHAnsi" w:hAnsiTheme="minorHAnsi" w:cstheme="minorHAnsi"/>
              </w:rPr>
              <w:t xml:space="preserve"> </w:t>
            </w:r>
          </w:p>
          <w:p w14:paraId="6DCACD5B" w14:textId="77777777" w:rsidR="00995270" w:rsidRPr="006001FF" w:rsidRDefault="00305D92" w:rsidP="00775717">
            <w:pPr>
              <w:spacing w:before="100" w:beforeAutospacing="1" w:after="100" w:afterAutospacing="1"/>
              <w:rPr>
                <w:rFonts w:asciiTheme="minorHAnsi" w:hAnsiTheme="minorHAnsi" w:cstheme="minorHAnsi"/>
              </w:rPr>
            </w:pPr>
            <w:r w:rsidRPr="006001FF">
              <w:rPr>
                <w:rFonts w:asciiTheme="minorHAnsi" w:hAnsiTheme="minorHAnsi" w:cstheme="minorHAnsi"/>
              </w:rPr>
              <w:lastRenderedPageBreak/>
              <w:t xml:space="preserve">Start </w:t>
            </w:r>
            <w:proofErr w:type="spellStart"/>
            <w:r w:rsidRPr="006001FF">
              <w:rPr>
                <w:rFonts w:asciiTheme="minorHAnsi" w:hAnsiTheme="minorHAnsi" w:cstheme="minorHAnsi"/>
              </w:rPr>
              <w:t>Finals</w:t>
            </w:r>
            <w:proofErr w:type="spellEnd"/>
            <w:r w:rsidRPr="006001FF">
              <w:rPr>
                <w:rFonts w:asciiTheme="minorHAnsi" w:hAnsiTheme="minorHAnsi" w:cstheme="minorHAnsi"/>
              </w:rPr>
              <w:t xml:space="preserve"> ca. 17:00 </w:t>
            </w:r>
            <w:proofErr w:type="spellStart"/>
            <w:r w:rsidRPr="006001FF">
              <w:rPr>
                <w:rFonts w:asciiTheme="minorHAnsi" w:hAnsiTheme="minorHAnsi" w:cstheme="minorHAnsi"/>
              </w:rPr>
              <w:t>Uhr</w:t>
            </w:r>
            <w:proofErr w:type="spellEnd"/>
          </w:p>
          <w:p w14:paraId="205009A3" w14:textId="77777777" w:rsidR="00305D92" w:rsidRDefault="00305D92"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Die </w:t>
            </w:r>
            <w:proofErr w:type="spellStart"/>
            <w:r w:rsidRPr="006001FF">
              <w:rPr>
                <w:rFonts w:asciiTheme="minorHAnsi" w:hAnsiTheme="minorHAnsi" w:cstheme="minorHAnsi"/>
              </w:rPr>
              <w:t>Spieler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müssen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beim</w:t>
            </w:r>
            <w:proofErr w:type="spellEnd"/>
            <w:r w:rsidRPr="006001FF">
              <w:rPr>
                <w:rFonts w:asciiTheme="minorHAnsi" w:hAnsiTheme="minorHAnsi" w:cstheme="minorHAnsi"/>
              </w:rPr>
              <w:t xml:space="preserve"> Betreten der Halle bis </w:t>
            </w:r>
            <w:proofErr w:type="spellStart"/>
            <w:r w:rsidRPr="006001FF">
              <w:rPr>
                <w:rFonts w:asciiTheme="minorHAnsi" w:hAnsiTheme="minorHAnsi" w:cstheme="minorHAnsi"/>
              </w:rPr>
              <w:t>spätestens</w:t>
            </w:r>
            <w:proofErr w:type="spellEnd"/>
            <w:r w:rsidRPr="006001FF">
              <w:rPr>
                <w:rFonts w:asciiTheme="minorHAnsi" w:hAnsiTheme="minorHAnsi" w:cstheme="minorHAnsi"/>
              </w:rPr>
              <w:t xml:space="preserve"> 9:30 </w:t>
            </w:r>
            <w:proofErr w:type="spellStart"/>
            <w:r w:rsidRPr="006001FF">
              <w:rPr>
                <w:rFonts w:asciiTheme="minorHAnsi" w:hAnsiTheme="minorHAnsi" w:cstheme="minorHAnsi"/>
              </w:rPr>
              <w:t>Uhr</w:t>
            </w:r>
            <w:proofErr w:type="spellEnd"/>
            <w:r w:rsidRPr="006001FF">
              <w:rPr>
                <w:rFonts w:asciiTheme="minorHAnsi" w:hAnsiTheme="minorHAnsi" w:cstheme="minorHAnsi"/>
              </w:rPr>
              <w:t xml:space="preserve"> bei der </w:t>
            </w:r>
            <w:proofErr w:type="spellStart"/>
            <w:r w:rsidRPr="006001FF">
              <w:rPr>
                <w:rFonts w:asciiTheme="minorHAnsi" w:hAnsiTheme="minorHAnsi" w:cstheme="minorHAnsi"/>
              </w:rPr>
              <w:t>Turnierleitung</w:t>
            </w:r>
            <w:proofErr w:type="spellEnd"/>
            <w:r w:rsidRPr="006001FF">
              <w:rPr>
                <w:rFonts w:asciiTheme="minorHAnsi" w:hAnsiTheme="minorHAnsi" w:cstheme="minorHAnsi"/>
              </w:rPr>
              <w:t xml:space="preserve"> melden.</w:t>
            </w:r>
          </w:p>
          <w:p w14:paraId="4A2E786C" w14:textId="227496D2" w:rsidR="005F12DA" w:rsidRPr="006001FF" w:rsidRDefault="005F12DA" w:rsidP="00775717">
            <w:pPr>
              <w:spacing w:before="100" w:beforeAutospacing="1" w:after="100" w:afterAutospacing="1"/>
              <w:rPr>
                <w:rFonts w:asciiTheme="minorHAnsi" w:hAnsiTheme="minorHAnsi" w:cstheme="minorHAnsi"/>
              </w:rPr>
            </w:pPr>
          </w:p>
        </w:tc>
      </w:tr>
      <w:tr w:rsidR="004821D2" w14:paraId="70ECECD7" w14:textId="77777777" w:rsidTr="005F12DA">
        <w:tc>
          <w:tcPr>
            <w:tcW w:w="3256" w:type="dxa"/>
          </w:tcPr>
          <w:p w14:paraId="5A1FDAE6" w14:textId="047C6B36" w:rsidR="004821D2" w:rsidRPr="006001FF" w:rsidRDefault="00600AEF" w:rsidP="00775717">
            <w:pPr>
              <w:spacing w:before="100" w:beforeAutospacing="1" w:after="100" w:afterAutospacing="1"/>
              <w:rPr>
                <w:rFonts w:asciiTheme="minorHAnsi" w:hAnsiTheme="minorHAnsi" w:cstheme="minorHAnsi"/>
              </w:rPr>
            </w:pPr>
            <w:r w:rsidRPr="006001FF">
              <w:rPr>
                <w:rFonts w:asciiTheme="minorHAnsi" w:hAnsiTheme="minorHAnsi" w:cstheme="minorHAnsi"/>
              </w:rPr>
              <w:lastRenderedPageBreak/>
              <w:t xml:space="preserve">10. </w:t>
            </w:r>
            <w:proofErr w:type="spellStart"/>
            <w:r w:rsidR="00305D92" w:rsidRPr="006001FF">
              <w:rPr>
                <w:rFonts w:asciiTheme="minorHAnsi" w:hAnsiTheme="minorHAnsi" w:cstheme="minorHAnsi"/>
              </w:rPr>
              <w:t>Tische</w:t>
            </w:r>
            <w:proofErr w:type="spellEnd"/>
          </w:p>
        </w:tc>
        <w:tc>
          <w:tcPr>
            <w:tcW w:w="7087" w:type="dxa"/>
          </w:tcPr>
          <w:p w14:paraId="1234E3BB" w14:textId="77777777" w:rsidR="004821D2" w:rsidRDefault="00305D92"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Es </w:t>
            </w:r>
            <w:proofErr w:type="spellStart"/>
            <w:r w:rsidRPr="006001FF">
              <w:rPr>
                <w:rFonts w:asciiTheme="minorHAnsi" w:hAnsiTheme="minorHAnsi" w:cstheme="minorHAnsi"/>
              </w:rPr>
              <w:t>wird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maximal</w:t>
            </w:r>
            <w:proofErr w:type="spellEnd"/>
            <w:r w:rsidRPr="006001FF">
              <w:rPr>
                <w:rFonts w:asciiTheme="minorHAnsi" w:hAnsiTheme="minorHAnsi" w:cstheme="minorHAnsi"/>
              </w:rPr>
              <w:t xml:space="preserve"> 14 </w:t>
            </w:r>
            <w:proofErr w:type="spellStart"/>
            <w:r w:rsidRPr="006001FF">
              <w:rPr>
                <w:rFonts w:asciiTheme="minorHAnsi" w:hAnsiTheme="minorHAnsi" w:cstheme="minorHAnsi"/>
              </w:rPr>
              <w:t>Joola</w:t>
            </w:r>
            <w:proofErr w:type="spellEnd"/>
            <w:r w:rsidRPr="006001FF">
              <w:rPr>
                <w:rFonts w:asciiTheme="minorHAnsi" w:hAnsiTheme="minorHAnsi" w:cstheme="minorHAnsi"/>
              </w:rPr>
              <w:t xml:space="preserve"> Olympic (Atlanta) </w:t>
            </w:r>
            <w:proofErr w:type="spellStart"/>
            <w:r w:rsidRPr="006001FF">
              <w:rPr>
                <w:rFonts w:asciiTheme="minorHAnsi" w:hAnsiTheme="minorHAnsi" w:cstheme="minorHAnsi"/>
              </w:rPr>
              <w:t>Tischen</w:t>
            </w:r>
            <w:proofErr w:type="spellEnd"/>
            <w:r w:rsidRPr="006001FF">
              <w:rPr>
                <w:rFonts w:asciiTheme="minorHAnsi" w:hAnsiTheme="minorHAnsi" w:cstheme="minorHAnsi"/>
              </w:rPr>
              <w:t xml:space="preserve"> in den </w:t>
            </w:r>
            <w:proofErr w:type="spellStart"/>
            <w:r w:rsidRPr="006001FF">
              <w:rPr>
                <w:rFonts w:asciiTheme="minorHAnsi" w:hAnsiTheme="minorHAnsi" w:cstheme="minorHAnsi"/>
              </w:rPr>
              <w:t>Farben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Blau</w:t>
            </w:r>
            <w:proofErr w:type="spellEnd"/>
            <w:r w:rsidRPr="006001FF">
              <w:rPr>
                <w:rFonts w:asciiTheme="minorHAnsi" w:hAnsiTheme="minorHAnsi" w:cstheme="minorHAnsi"/>
              </w:rPr>
              <w:t>/</w:t>
            </w:r>
            <w:proofErr w:type="spellStart"/>
            <w:r w:rsidRPr="006001FF">
              <w:rPr>
                <w:rFonts w:asciiTheme="minorHAnsi" w:hAnsiTheme="minorHAnsi" w:cstheme="minorHAnsi"/>
              </w:rPr>
              <w:t>Violett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gespielt</w:t>
            </w:r>
            <w:proofErr w:type="spellEnd"/>
            <w:r w:rsidRPr="006001FF">
              <w:rPr>
                <w:rFonts w:asciiTheme="minorHAnsi" w:hAnsiTheme="minorHAnsi" w:cstheme="minorHAnsi"/>
              </w:rPr>
              <w:t>.</w:t>
            </w:r>
          </w:p>
          <w:p w14:paraId="131D9514" w14:textId="2D84E1A9" w:rsidR="005F12DA" w:rsidRPr="006001FF" w:rsidRDefault="005F12DA" w:rsidP="00775717">
            <w:pPr>
              <w:spacing w:before="100" w:beforeAutospacing="1" w:after="100" w:afterAutospacing="1"/>
              <w:rPr>
                <w:rFonts w:asciiTheme="minorHAnsi" w:hAnsiTheme="minorHAnsi" w:cstheme="minorHAnsi"/>
              </w:rPr>
            </w:pPr>
          </w:p>
        </w:tc>
      </w:tr>
      <w:tr w:rsidR="004821D2" w14:paraId="4EB3A21C" w14:textId="77777777" w:rsidTr="005F12DA">
        <w:tc>
          <w:tcPr>
            <w:tcW w:w="3256" w:type="dxa"/>
          </w:tcPr>
          <w:p w14:paraId="4C46E65F" w14:textId="7119699B" w:rsidR="004821D2" w:rsidRPr="006001FF" w:rsidRDefault="00600AEF"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11. </w:t>
            </w:r>
            <w:proofErr w:type="spellStart"/>
            <w:r w:rsidR="00305D92" w:rsidRPr="006001FF">
              <w:rPr>
                <w:rFonts w:asciiTheme="minorHAnsi" w:hAnsiTheme="minorHAnsi" w:cstheme="minorHAnsi"/>
              </w:rPr>
              <w:t>Bälle</w:t>
            </w:r>
            <w:proofErr w:type="spellEnd"/>
          </w:p>
        </w:tc>
        <w:tc>
          <w:tcPr>
            <w:tcW w:w="7087" w:type="dxa"/>
          </w:tcPr>
          <w:p w14:paraId="27F6DC6E" w14:textId="77777777" w:rsidR="004821D2" w:rsidRDefault="00305D92"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Es </w:t>
            </w:r>
            <w:proofErr w:type="spellStart"/>
            <w:r w:rsidRPr="006001FF">
              <w:rPr>
                <w:rFonts w:asciiTheme="minorHAnsi" w:hAnsiTheme="minorHAnsi" w:cstheme="minorHAnsi"/>
              </w:rPr>
              <w:t>wird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mit</w:t>
            </w:r>
            <w:proofErr w:type="spellEnd"/>
            <w:r w:rsidRPr="006001FF">
              <w:rPr>
                <w:rFonts w:asciiTheme="minorHAnsi" w:hAnsiTheme="minorHAnsi" w:cstheme="minorHAnsi"/>
              </w:rPr>
              <w:t xml:space="preserve"> TIBHAR*** 40+ NG (2. </w:t>
            </w:r>
            <w:proofErr w:type="spellStart"/>
            <w:r w:rsidRPr="006001FF">
              <w:rPr>
                <w:rFonts w:asciiTheme="minorHAnsi" w:hAnsiTheme="minorHAnsi" w:cstheme="minorHAnsi"/>
              </w:rPr>
              <w:t>Generation</w:t>
            </w:r>
            <w:proofErr w:type="spellEnd"/>
            <w:r w:rsidRPr="006001FF">
              <w:rPr>
                <w:rFonts w:asciiTheme="minorHAnsi" w:hAnsiTheme="minorHAnsi" w:cstheme="minorHAnsi"/>
              </w:rPr>
              <w:t xml:space="preserve"> ABS) </w:t>
            </w:r>
            <w:proofErr w:type="spellStart"/>
            <w:r w:rsidRPr="006001FF">
              <w:rPr>
                <w:rFonts w:asciiTheme="minorHAnsi" w:hAnsiTheme="minorHAnsi" w:cstheme="minorHAnsi"/>
              </w:rPr>
              <w:t>Bällen</w:t>
            </w:r>
            <w:proofErr w:type="spellEnd"/>
            <w:r w:rsidRPr="006001FF">
              <w:rPr>
                <w:rFonts w:asciiTheme="minorHAnsi" w:hAnsiTheme="minorHAnsi" w:cstheme="minorHAnsi"/>
              </w:rPr>
              <w:t xml:space="preserve"> in </w:t>
            </w:r>
            <w:proofErr w:type="spellStart"/>
            <w:r w:rsidRPr="006001FF">
              <w:rPr>
                <w:rFonts w:asciiTheme="minorHAnsi" w:hAnsiTheme="minorHAnsi" w:cstheme="minorHAnsi"/>
              </w:rPr>
              <w:t>Weiß</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gespielt</w:t>
            </w:r>
            <w:proofErr w:type="spellEnd"/>
            <w:r w:rsidRPr="006001FF">
              <w:rPr>
                <w:rFonts w:asciiTheme="minorHAnsi" w:hAnsiTheme="minorHAnsi" w:cstheme="minorHAnsi"/>
              </w:rPr>
              <w:t>.</w:t>
            </w:r>
          </w:p>
          <w:p w14:paraId="5700A480" w14:textId="09A4E6D8" w:rsidR="005F12DA" w:rsidRPr="006001FF" w:rsidRDefault="005F12DA" w:rsidP="00775717">
            <w:pPr>
              <w:spacing w:before="100" w:beforeAutospacing="1" w:after="100" w:afterAutospacing="1"/>
              <w:rPr>
                <w:rFonts w:asciiTheme="minorHAnsi" w:hAnsiTheme="minorHAnsi" w:cstheme="minorHAnsi"/>
              </w:rPr>
            </w:pPr>
          </w:p>
        </w:tc>
      </w:tr>
      <w:tr w:rsidR="004821D2" w14:paraId="1F7C60EA" w14:textId="77777777" w:rsidTr="005F12DA">
        <w:tc>
          <w:tcPr>
            <w:tcW w:w="3256" w:type="dxa"/>
          </w:tcPr>
          <w:p w14:paraId="5C5EDD51" w14:textId="5BC8F6D4" w:rsidR="004821D2" w:rsidRPr="006001FF" w:rsidRDefault="00600AEF"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12. </w:t>
            </w:r>
            <w:proofErr w:type="spellStart"/>
            <w:r w:rsidR="00305D92" w:rsidRPr="006001FF">
              <w:rPr>
                <w:rFonts w:asciiTheme="minorHAnsi" w:hAnsiTheme="minorHAnsi" w:cstheme="minorHAnsi"/>
              </w:rPr>
              <w:t>Teilnahme</w:t>
            </w:r>
            <w:proofErr w:type="spellEnd"/>
          </w:p>
        </w:tc>
        <w:tc>
          <w:tcPr>
            <w:tcW w:w="7087" w:type="dxa"/>
          </w:tcPr>
          <w:p w14:paraId="012C9584" w14:textId="77777777" w:rsidR="004821D2" w:rsidRDefault="00305D92"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Die </w:t>
            </w:r>
            <w:proofErr w:type="spellStart"/>
            <w:r w:rsidRPr="006001FF">
              <w:rPr>
                <w:rFonts w:asciiTheme="minorHAnsi" w:hAnsiTheme="minorHAnsi" w:cstheme="minorHAnsi"/>
              </w:rPr>
              <w:t>Teilnahme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steht</w:t>
            </w:r>
            <w:proofErr w:type="spellEnd"/>
            <w:r w:rsidRPr="006001FF">
              <w:rPr>
                <w:rFonts w:asciiTheme="minorHAnsi" w:hAnsiTheme="minorHAnsi" w:cstheme="minorHAnsi"/>
              </w:rPr>
              <w:t xml:space="preserve"> allen </w:t>
            </w:r>
            <w:proofErr w:type="spellStart"/>
            <w:r w:rsidRPr="006001FF">
              <w:rPr>
                <w:rFonts w:asciiTheme="minorHAnsi" w:hAnsiTheme="minorHAnsi" w:cstheme="minorHAnsi"/>
              </w:rPr>
              <w:t>Rollstuhltischtennisspielern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offen</w:t>
            </w:r>
            <w:proofErr w:type="spellEnd"/>
            <w:r w:rsidRPr="006001FF">
              <w:rPr>
                <w:rFonts w:asciiTheme="minorHAnsi" w:hAnsiTheme="minorHAnsi" w:cstheme="minorHAnsi"/>
              </w:rPr>
              <w:t>.</w:t>
            </w:r>
            <w:r w:rsidRPr="006001FF">
              <w:rPr>
                <w:rFonts w:asciiTheme="minorHAnsi" w:hAnsiTheme="minorHAnsi" w:cstheme="minorHAnsi"/>
              </w:rPr>
              <w:br/>
              <w:t xml:space="preserve">Die </w:t>
            </w:r>
            <w:proofErr w:type="spellStart"/>
            <w:r w:rsidRPr="006001FF">
              <w:rPr>
                <w:rFonts w:asciiTheme="minorHAnsi" w:hAnsiTheme="minorHAnsi" w:cstheme="minorHAnsi"/>
              </w:rPr>
              <w:t>Alterskategorien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Jugend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18+ </w:t>
            </w:r>
            <w:proofErr w:type="spellStart"/>
            <w:r w:rsidRPr="006001FF">
              <w:rPr>
                <w:rFonts w:asciiTheme="minorHAnsi" w:hAnsiTheme="minorHAnsi" w:cstheme="minorHAnsi"/>
              </w:rPr>
              <w:t>Jahre</w:t>
            </w:r>
            <w:proofErr w:type="spellEnd"/>
            <w:r w:rsidRPr="006001FF">
              <w:rPr>
                <w:rFonts w:asciiTheme="minorHAnsi" w:hAnsiTheme="minorHAnsi" w:cstheme="minorHAnsi"/>
              </w:rPr>
              <w:t xml:space="preserve"> alt </w:t>
            </w:r>
            <w:proofErr w:type="spellStart"/>
            <w:r w:rsidRPr="006001FF">
              <w:rPr>
                <w:rFonts w:asciiTheme="minorHAnsi" w:hAnsiTheme="minorHAnsi" w:cstheme="minorHAnsi"/>
              </w:rPr>
              <w:t>spielen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kombiniert</w:t>
            </w:r>
            <w:proofErr w:type="spellEnd"/>
            <w:r w:rsidRPr="006001FF">
              <w:rPr>
                <w:rFonts w:asciiTheme="minorHAnsi" w:hAnsiTheme="minorHAnsi" w:cstheme="minorHAnsi"/>
              </w:rPr>
              <w:t xml:space="preserve">. Es </w:t>
            </w:r>
            <w:proofErr w:type="spellStart"/>
            <w:r w:rsidRPr="006001FF">
              <w:rPr>
                <w:rFonts w:asciiTheme="minorHAnsi" w:hAnsiTheme="minorHAnsi" w:cstheme="minorHAnsi"/>
              </w:rPr>
              <w:t>gibt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keine</w:t>
            </w:r>
            <w:proofErr w:type="spellEnd"/>
            <w:r w:rsidRPr="006001FF">
              <w:rPr>
                <w:rFonts w:asciiTheme="minorHAnsi" w:hAnsiTheme="minorHAnsi" w:cstheme="minorHAnsi"/>
              </w:rPr>
              <w:t xml:space="preserve"> separate </w:t>
            </w:r>
            <w:proofErr w:type="spellStart"/>
            <w:r w:rsidRPr="006001FF">
              <w:rPr>
                <w:rFonts w:asciiTheme="minorHAnsi" w:hAnsiTheme="minorHAnsi" w:cstheme="minorHAnsi"/>
              </w:rPr>
              <w:t>Jugendkategorie</w:t>
            </w:r>
            <w:proofErr w:type="spellEnd"/>
            <w:r w:rsidR="005F12DA">
              <w:rPr>
                <w:rFonts w:asciiTheme="minorHAnsi" w:hAnsiTheme="minorHAnsi" w:cstheme="minorHAnsi"/>
              </w:rPr>
              <w:t>.</w:t>
            </w:r>
          </w:p>
          <w:p w14:paraId="3E5D61C4" w14:textId="121125FF" w:rsidR="005F12DA" w:rsidRPr="006001FF" w:rsidRDefault="005F12DA" w:rsidP="00775717">
            <w:pPr>
              <w:spacing w:before="100" w:beforeAutospacing="1" w:after="100" w:afterAutospacing="1"/>
              <w:rPr>
                <w:rFonts w:asciiTheme="minorHAnsi" w:hAnsiTheme="minorHAnsi" w:cstheme="minorHAnsi"/>
              </w:rPr>
            </w:pPr>
          </w:p>
        </w:tc>
      </w:tr>
      <w:tr w:rsidR="004821D2" w14:paraId="5CD4C8A2" w14:textId="77777777" w:rsidTr="005F12DA">
        <w:tc>
          <w:tcPr>
            <w:tcW w:w="3256" w:type="dxa"/>
          </w:tcPr>
          <w:p w14:paraId="019EBA24" w14:textId="239F36E7" w:rsidR="004821D2" w:rsidRPr="006001FF" w:rsidRDefault="00600AEF"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13. </w:t>
            </w:r>
            <w:proofErr w:type="spellStart"/>
            <w:r w:rsidR="00305D92" w:rsidRPr="006001FF">
              <w:rPr>
                <w:rFonts w:asciiTheme="minorHAnsi" w:hAnsiTheme="minorHAnsi" w:cstheme="minorHAnsi"/>
              </w:rPr>
              <w:t>Wettbewerbe</w:t>
            </w:r>
            <w:proofErr w:type="spellEnd"/>
          </w:p>
        </w:tc>
        <w:tc>
          <w:tcPr>
            <w:tcW w:w="7087" w:type="dxa"/>
          </w:tcPr>
          <w:p w14:paraId="4B222322" w14:textId="77777777" w:rsidR="004821D2" w:rsidRDefault="00305D92" w:rsidP="00775717">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Einzel</w:t>
            </w:r>
            <w:proofErr w:type="spellEnd"/>
            <w:r w:rsidRPr="006001FF">
              <w:rPr>
                <w:rFonts w:asciiTheme="minorHAnsi" w:hAnsiTheme="minorHAnsi" w:cstheme="minorHAnsi"/>
              </w:rPr>
              <w:br/>
              <w:t>Klassen A, B, C, N</w:t>
            </w:r>
            <w:r w:rsidRPr="006001FF">
              <w:rPr>
                <w:rFonts w:asciiTheme="minorHAnsi" w:hAnsiTheme="minorHAnsi" w:cstheme="minorHAnsi"/>
              </w:rPr>
              <w:br/>
              <w:t xml:space="preserve">Klasse(n) A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B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Schiebetischtennis</w:t>
            </w:r>
            <w:proofErr w:type="spellEnd"/>
          </w:p>
          <w:p w14:paraId="4157B558" w14:textId="07D64695" w:rsidR="005F12DA" w:rsidRPr="006001FF" w:rsidRDefault="005F12DA" w:rsidP="00775717">
            <w:pPr>
              <w:spacing w:before="100" w:beforeAutospacing="1" w:after="100" w:afterAutospacing="1"/>
              <w:rPr>
                <w:rFonts w:asciiTheme="minorHAnsi" w:hAnsiTheme="minorHAnsi" w:cstheme="minorHAnsi"/>
              </w:rPr>
            </w:pPr>
          </w:p>
        </w:tc>
      </w:tr>
      <w:tr w:rsidR="004821D2" w14:paraId="49D41D09" w14:textId="77777777" w:rsidTr="005F12DA">
        <w:tc>
          <w:tcPr>
            <w:tcW w:w="3256" w:type="dxa"/>
          </w:tcPr>
          <w:p w14:paraId="6A21E815" w14:textId="6526454A" w:rsidR="004821D2" w:rsidRPr="006001FF" w:rsidRDefault="00600AEF" w:rsidP="00CB2ADF">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14. </w:t>
            </w:r>
            <w:proofErr w:type="spellStart"/>
            <w:r w:rsidR="00CB2ADF" w:rsidRPr="006001FF">
              <w:rPr>
                <w:rFonts w:asciiTheme="minorHAnsi" w:hAnsiTheme="minorHAnsi" w:cstheme="minorHAnsi"/>
              </w:rPr>
              <w:t>Klassenaufteilung</w:t>
            </w:r>
            <w:proofErr w:type="spellEnd"/>
          </w:p>
        </w:tc>
        <w:tc>
          <w:tcPr>
            <w:tcW w:w="7087" w:type="dxa"/>
          </w:tcPr>
          <w:p w14:paraId="469E7E20" w14:textId="776A3E03" w:rsidR="00995270" w:rsidRPr="006001FF" w:rsidRDefault="00EA4FB6" w:rsidP="00CB2ADF">
            <w:pPr>
              <w:spacing w:before="100" w:beforeAutospacing="1" w:after="100" w:afterAutospacing="1"/>
              <w:rPr>
                <w:rFonts w:asciiTheme="minorHAnsi" w:hAnsiTheme="minorHAnsi" w:cstheme="minorHAnsi"/>
              </w:rPr>
            </w:pPr>
            <w:proofErr w:type="spellStart"/>
            <w:r w:rsidRPr="00EA4FB6">
              <w:t>Spieler</w:t>
            </w:r>
            <w:proofErr w:type="spellEnd"/>
            <w:r w:rsidRPr="00EA4FB6">
              <w:t xml:space="preserve"> </w:t>
            </w:r>
            <w:proofErr w:type="spellStart"/>
            <w:r w:rsidRPr="00EA4FB6">
              <w:t>können</w:t>
            </w:r>
            <w:proofErr w:type="spellEnd"/>
            <w:r w:rsidRPr="00EA4FB6">
              <w:t xml:space="preserve"> </w:t>
            </w:r>
            <w:proofErr w:type="spellStart"/>
            <w:r w:rsidRPr="00EA4FB6">
              <w:t>sich</w:t>
            </w:r>
            <w:proofErr w:type="spellEnd"/>
            <w:r w:rsidRPr="00EA4FB6">
              <w:t xml:space="preserve"> in der Klasse </w:t>
            </w:r>
            <w:proofErr w:type="spellStart"/>
            <w:r w:rsidRPr="00EA4FB6">
              <w:t>anmelden</w:t>
            </w:r>
            <w:proofErr w:type="spellEnd"/>
            <w:r w:rsidRPr="00EA4FB6">
              <w:t xml:space="preserve">, in der </w:t>
            </w:r>
            <w:proofErr w:type="spellStart"/>
            <w:r w:rsidRPr="00EA4FB6">
              <w:t>sie</w:t>
            </w:r>
            <w:proofErr w:type="spellEnd"/>
            <w:r w:rsidRPr="00EA4FB6">
              <w:t xml:space="preserve"> </w:t>
            </w:r>
            <w:proofErr w:type="spellStart"/>
            <w:r w:rsidRPr="00EA4FB6">
              <w:t>an</w:t>
            </w:r>
            <w:proofErr w:type="spellEnd"/>
            <w:r w:rsidRPr="00EA4FB6">
              <w:t xml:space="preserve"> den Deutschland-</w:t>
            </w:r>
            <w:proofErr w:type="spellStart"/>
            <w:r w:rsidRPr="00EA4FB6">
              <w:t>Pokal</w:t>
            </w:r>
            <w:proofErr w:type="spellEnd"/>
            <w:r w:rsidRPr="00EA4FB6">
              <w:t>-</w:t>
            </w:r>
            <w:proofErr w:type="spellStart"/>
            <w:r w:rsidRPr="00EA4FB6">
              <w:t>Turnieren</w:t>
            </w:r>
            <w:proofErr w:type="spellEnd"/>
            <w:r w:rsidRPr="00EA4FB6">
              <w:t xml:space="preserve"> </w:t>
            </w:r>
            <w:proofErr w:type="spellStart"/>
            <w:r w:rsidRPr="00EA4FB6">
              <w:t>teilnehmen</w:t>
            </w:r>
            <w:proofErr w:type="spellEnd"/>
            <w:r w:rsidR="00CB2ADF" w:rsidRPr="00EA4FB6">
              <w:t>.</w:t>
            </w:r>
            <w:r w:rsidR="00CB2ADF" w:rsidRPr="006001FF">
              <w:rPr>
                <w:rFonts w:asciiTheme="minorHAnsi" w:hAnsiTheme="minorHAnsi" w:cstheme="minorHAnsi"/>
              </w:rPr>
              <w:br/>
            </w:r>
            <w:proofErr w:type="spellStart"/>
            <w:r w:rsidR="00CB2ADF" w:rsidRPr="006001FF">
              <w:rPr>
                <w:rFonts w:asciiTheme="minorHAnsi" w:hAnsiTheme="minorHAnsi" w:cstheme="minorHAnsi"/>
              </w:rPr>
              <w:t>Wenn</w:t>
            </w:r>
            <w:proofErr w:type="spellEnd"/>
            <w:r w:rsidR="00CB2ADF" w:rsidRPr="006001FF">
              <w:rPr>
                <w:rFonts w:asciiTheme="minorHAnsi" w:hAnsiTheme="minorHAnsi" w:cstheme="minorHAnsi"/>
              </w:rPr>
              <w:t xml:space="preserve"> </w:t>
            </w:r>
            <w:proofErr w:type="spellStart"/>
            <w:r w:rsidR="00CB2ADF" w:rsidRPr="006001FF">
              <w:rPr>
                <w:rFonts w:asciiTheme="minorHAnsi" w:hAnsiTheme="minorHAnsi" w:cstheme="minorHAnsi"/>
              </w:rPr>
              <w:t>keine</w:t>
            </w:r>
            <w:proofErr w:type="spellEnd"/>
            <w:r w:rsidR="00CB2ADF" w:rsidRPr="006001FF">
              <w:rPr>
                <w:rFonts w:asciiTheme="minorHAnsi" w:hAnsiTheme="minorHAnsi" w:cstheme="minorHAnsi"/>
              </w:rPr>
              <w:t xml:space="preserve"> Klasse </w:t>
            </w:r>
            <w:proofErr w:type="spellStart"/>
            <w:r w:rsidR="00CB2ADF" w:rsidRPr="006001FF">
              <w:rPr>
                <w:rFonts w:asciiTheme="minorHAnsi" w:hAnsiTheme="minorHAnsi" w:cstheme="minorHAnsi"/>
              </w:rPr>
              <w:t>bekannt</w:t>
            </w:r>
            <w:proofErr w:type="spellEnd"/>
            <w:r w:rsidR="00CB2ADF" w:rsidRPr="006001FF">
              <w:rPr>
                <w:rFonts w:asciiTheme="minorHAnsi" w:hAnsiTheme="minorHAnsi" w:cstheme="minorHAnsi"/>
              </w:rPr>
              <w:t xml:space="preserve"> </w:t>
            </w:r>
            <w:proofErr w:type="spellStart"/>
            <w:r w:rsidR="00CB2ADF" w:rsidRPr="006001FF">
              <w:rPr>
                <w:rFonts w:asciiTheme="minorHAnsi" w:hAnsiTheme="minorHAnsi" w:cstheme="minorHAnsi"/>
              </w:rPr>
              <w:t>ist</w:t>
            </w:r>
            <w:proofErr w:type="spellEnd"/>
            <w:r w:rsidR="00CB2ADF" w:rsidRPr="006001FF">
              <w:rPr>
                <w:rFonts w:asciiTheme="minorHAnsi" w:hAnsiTheme="minorHAnsi" w:cstheme="minorHAnsi"/>
              </w:rPr>
              <w:t xml:space="preserve"> </w:t>
            </w:r>
            <w:proofErr w:type="spellStart"/>
            <w:r w:rsidR="00CB2ADF" w:rsidRPr="006001FF">
              <w:rPr>
                <w:rFonts w:asciiTheme="minorHAnsi" w:hAnsiTheme="minorHAnsi" w:cstheme="minorHAnsi"/>
              </w:rPr>
              <w:t>und</w:t>
            </w:r>
            <w:proofErr w:type="spellEnd"/>
            <w:r w:rsidR="00CB2ADF" w:rsidRPr="006001FF">
              <w:rPr>
                <w:rFonts w:asciiTheme="minorHAnsi" w:hAnsiTheme="minorHAnsi" w:cstheme="minorHAnsi"/>
              </w:rPr>
              <w:t>/</w:t>
            </w:r>
            <w:proofErr w:type="spellStart"/>
            <w:r w:rsidR="00CB2ADF" w:rsidRPr="006001FF">
              <w:rPr>
                <w:rFonts w:asciiTheme="minorHAnsi" w:hAnsiTheme="minorHAnsi" w:cstheme="minorHAnsi"/>
              </w:rPr>
              <w:t>oder</w:t>
            </w:r>
            <w:proofErr w:type="spellEnd"/>
            <w:r w:rsidR="00CB2ADF" w:rsidRPr="006001FF">
              <w:rPr>
                <w:rFonts w:asciiTheme="minorHAnsi" w:hAnsiTheme="minorHAnsi" w:cstheme="minorHAnsi"/>
              </w:rPr>
              <w:t xml:space="preserve"> es </w:t>
            </w:r>
            <w:proofErr w:type="spellStart"/>
            <w:r w:rsidR="00CB2ADF" w:rsidRPr="006001FF">
              <w:rPr>
                <w:rFonts w:asciiTheme="minorHAnsi" w:hAnsiTheme="minorHAnsi" w:cstheme="minorHAnsi"/>
              </w:rPr>
              <w:t>schwierig</w:t>
            </w:r>
            <w:proofErr w:type="spellEnd"/>
            <w:r w:rsidR="00CB2ADF" w:rsidRPr="006001FF">
              <w:rPr>
                <w:rFonts w:asciiTheme="minorHAnsi" w:hAnsiTheme="minorHAnsi" w:cstheme="minorHAnsi"/>
              </w:rPr>
              <w:t xml:space="preserve"> </w:t>
            </w:r>
            <w:proofErr w:type="spellStart"/>
            <w:r w:rsidR="00CB2ADF" w:rsidRPr="006001FF">
              <w:rPr>
                <w:rFonts w:asciiTheme="minorHAnsi" w:hAnsiTheme="minorHAnsi" w:cstheme="minorHAnsi"/>
              </w:rPr>
              <w:t>ist</w:t>
            </w:r>
            <w:proofErr w:type="spellEnd"/>
            <w:r w:rsidR="00CB2ADF" w:rsidRPr="006001FF">
              <w:rPr>
                <w:rFonts w:asciiTheme="minorHAnsi" w:hAnsiTheme="minorHAnsi" w:cstheme="minorHAnsi"/>
              </w:rPr>
              <w:t xml:space="preserve">, </w:t>
            </w:r>
            <w:proofErr w:type="spellStart"/>
            <w:r w:rsidR="00CB2ADF" w:rsidRPr="006001FF">
              <w:rPr>
                <w:rFonts w:asciiTheme="minorHAnsi" w:hAnsiTheme="minorHAnsi" w:cstheme="minorHAnsi"/>
              </w:rPr>
              <w:t>eine</w:t>
            </w:r>
            <w:proofErr w:type="spellEnd"/>
            <w:r w:rsidR="00CB2ADF" w:rsidRPr="006001FF">
              <w:rPr>
                <w:rFonts w:asciiTheme="minorHAnsi" w:hAnsiTheme="minorHAnsi" w:cstheme="minorHAnsi"/>
              </w:rPr>
              <w:t xml:space="preserve"> </w:t>
            </w:r>
            <w:proofErr w:type="spellStart"/>
            <w:r w:rsidR="00CB2ADF" w:rsidRPr="006001FF">
              <w:rPr>
                <w:rFonts w:asciiTheme="minorHAnsi" w:hAnsiTheme="minorHAnsi" w:cstheme="minorHAnsi"/>
              </w:rPr>
              <w:t>Einschätzung</w:t>
            </w:r>
            <w:proofErr w:type="spellEnd"/>
            <w:r w:rsidR="00CB2ADF" w:rsidRPr="006001FF">
              <w:rPr>
                <w:rFonts w:asciiTheme="minorHAnsi" w:hAnsiTheme="minorHAnsi" w:cstheme="minorHAnsi"/>
              </w:rPr>
              <w:t xml:space="preserve"> </w:t>
            </w:r>
            <w:proofErr w:type="spellStart"/>
            <w:r w:rsidR="00CB2ADF" w:rsidRPr="006001FF">
              <w:rPr>
                <w:rFonts w:asciiTheme="minorHAnsi" w:hAnsiTheme="minorHAnsi" w:cstheme="minorHAnsi"/>
              </w:rPr>
              <w:t>vorzunehmen</w:t>
            </w:r>
            <w:proofErr w:type="spellEnd"/>
            <w:r w:rsidR="00CB2ADF" w:rsidRPr="006001FF">
              <w:rPr>
                <w:rFonts w:asciiTheme="minorHAnsi" w:hAnsiTheme="minorHAnsi" w:cstheme="minorHAnsi"/>
              </w:rPr>
              <w:t xml:space="preserve">, </w:t>
            </w:r>
            <w:proofErr w:type="spellStart"/>
            <w:r w:rsidR="00CB2ADF" w:rsidRPr="006001FF">
              <w:rPr>
                <w:rFonts w:asciiTheme="minorHAnsi" w:hAnsiTheme="minorHAnsi" w:cstheme="minorHAnsi"/>
              </w:rPr>
              <w:t>sollte</w:t>
            </w:r>
            <w:proofErr w:type="spellEnd"/>
            <w:r w:rsidR="00CB2ADF" w:rsidRPr="006001FF">
              <w:rPr>
                <w:rFonts w:asciiTheme="minorHAnsi" w:hAnsiTheme="minorHAnsi" w:cstheme="minorHAnsi"/>
              </w:rPr>
              <w:t xml:space="preserve"> dies bitte </w:t>
            </w:r>
            <w:proofErr w:type="spellStart"/>
            <w:r w:rsidR="00CB2ADF" w:rsidRPr="006001FF">
              <w:rPr>
                <w:rFonts w:asciiTheme="minorHAnsi" w:hAnsiTheme="minorHAnsi" w:cstheme="minorHAnsi"/>
              </w:rPr>
              <w:t>auf</w:t>
            </w:r>
            <w:proofErr w:type="spellEnd"/>
            <w:r w:rsidR="00CB2ADF" w:rsidRPr="006001FF">
              <w:rPr>
                <w:rFonts w:asciiTheme="minorHAnsi" w:hAnsiTheme="minorHAnsi" w:cstheme="minorHAnsi"/>
              </w:rPr>
              <w:t xml:space="preserve"> </w:t>
            </w:r>
            <w:proofErr w:type="spellStart"/>
            <w:r w:rsidR="00CB2ADF" w:rsidRPr="006001FF">
              <w:rPr>
                <w:rFonts w:asciiTheme="minorHAnsi" w:hAnsiTheme="minorHAnsi" w:cstheme="minorHAnsi"/>
              </w:rPr>
              <w:t>dem</w:t>
            </w:r>
            <w:proofErr w:type="spellEnd"/>
            <w:r w:rsidR="00CB2ADF" w:rsidRPr="006001FF">
              <w:rPr>
                <w:rFonts w:asciiTheme="minorHAnsi" w:hAnsiTheme="minorHAnsi" w:cstheme="minorHAnsi"/>
              </w:rPr>
              <w:t xml:space="preserve"> </w:t>
            </w:r>
            <w:proofErr w:type="spellStart"/>
            <w:r w:rsidR="00CB2ADF" w:rsidRPr="006001FF">
              <w:rPr>
                <w:rFonts w:asciiTheme="minorHAnsi" w:hAnsiTheme="minorHAnsi" w:cstheme="minorHAnsi"/>
              </w:rPr>
              <w:t>Anmeldeformular</w:t>
            </w:r>
            <w:proofErr w:type="spellEnd"/>
            <w:r w:rsidR="00CB2ADF" w:rsidRPr="006001FF">
              <w:rPr>
                <w:rFonts w:asciiTheme="minorHAnsi" w:hAnsiTheme="minorHAnsi" w:cstheme="minorHAnsi"/>
              </w:rPr>
              <w:t xml:space="preserve"> </w:t>
            </w:r>
            <w:proofErr w:type="spellStart"/>
            <w:r w:rsidR="00CB2ADF" w:rsidRPr="006001FF">
              <w:rPr>
                <w:rFonts w:asciiTheme="minorHAnsi" w:hAnsiTheme="minorHAnsi" w:cstheme="minorHAnsi"/>
              </w:rPr>
              <w:t>vermerkt</w:t>
            </w:r>
            <w:proofErr w:type="spellEnd"/>
            <w:r w:rsidR="00CB2ADF" w:rsidRPr="006001FF">
              <w:rPr>
                <w:rFonts w:asciiTheme="minorHAnsi" w:hAnsiTheme="minorHAnsi" w:cstheme="minorHAnsi"/>
              </w:rPr>
              <w:t xml:space="preserve"> werden. </w:t>
            </w:r>
          </w:p>
          <w:p w14:paraId="57F24FD2" w14:textId="77777777" w:rsidR="00995270" w:rsidRPr="006001FF" w:rsidRDefault="00CB2ADF" w:rsidP="00CB2ADF">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Die Klassen werden in separate Klassen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Schiebetischtennis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Rollstuhlfahrer</w:t>
            </w:r>
            <w:proofErr w:type="spellEnd"/>
            <w:r w:rsidR="00995270" w:rsidRPr="006001FF">
              <w:rPr>
                <w:rFonts w:asciiTheme="minorHAnsi" w:hAnsiTheme="minorHAnsi" w:cstheme="minorHAnsi"/>
              </w:rPr>
              <w:t xml:space="preserve"> </w:t>
            </w:r>
            <w:proofErr w:type="spellStart"/>
            <w:r w:rsidR="00995270" w:rsidRPr="006001FF">
              <w:rPr>
                <w:rFonts w:asciiTheme="minorHAnsi" w:hAnsiTheme="minorHAnsi" w:cstheme="minorHAnsi"/>
              </w:rPr>
              <w:t>Tischtennis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unterteilt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Spieler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dürfen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sich</w:t>
            </w:r>
            <w:proofErr w:type="spellEnd"/>
            <w:r w:rsidRPr="006001FF">
              <w:rPr>
                <w:rFonts w:asciiTheme="minorHAnsi" w:hAnsiTheme="minorHAnsi" w:cstheme="minorHAnsi"/>
              </w:rPr>
              <w:t xml:space="preserve"> in </w:t>
            </w:r>
            <w:proofErr w:type="spellStart"/>
            <w:r w:rsidRPr="006001FF">
              <w:rPr>
                <w:rFonts w:asciiTheme="minorHAnsi" w:hAnsiTheme="minorHAnsi" w:cstheme="minorHAnsi"/>
              </w:rPr>
              <w:t>maximal</w:t>
            </w:r>
            <w:proofErr w:type="spellEnd"/>
            <w:r w:rsidRPr="006001FF">
              <w:rPr>
                <w:rFonts w:asciiTheme="minorHAnsi" w:hAnsiTheme="minorHAnsi" w:cstheme="minorHAnsi"/>
              </w:rPr>
              <w:t xml:space="preserve"> 1 Klasse </w:t>
            </w:r>
            <w:proofErr w:type="spellStart"/>
            <w:r w:rsidRPr="006001FF">
              <w:rPr>
                <w:rFonts w:asciiTheme="minorHAnsi" w:hAnsiTheme="minorHAnsi" w:cstheme="minorHAnsi"/>
              </w:rPr>
              <w:t>anmelden</w:t>
            </w:r>
            <w:proofErr w:type="spellEnd"/>
            <w:r w:rsidRPr="006001FF">
              <w:rPr>
                <w:rFonts w:asciiTheme="minorHAnsi" w:hAnsiTheme="minorHAnsi" w:cstheme="minorHAnsi"/>
              </w:rPr>
              <w:t xml:space="preserve">. </w:t>
            </w:r>
          </w:p>
          <w:p w14:paraId="3A04D94D" w14:textId="05ED0522" w:rsidR="00CB2ADF" w:rsidRPr="006001FF" w:rsidRDefault="00CB2ADF" w:rsidP="00CB2ADF">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Abhängig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Stärke</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Anmeldungen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behält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sich</w:t>
            </w:r>
            <w:proofErr w:type="spellEnd"/>
            <w:r w:rsidRPr="006001FF">
              <w:rPr>
                <w:rFonts w:asciiTheme="minorHAnsi" w:hAnsiTheme="minorHAnsi" w:cstheme="minorHAnsi"/>
              </w:rPr>
              <w:t xml:space="preserve"> das </w:t>
            </w:r>
            <w:proofErr w:type="spellStart"/>
            <w:r w:rsidRPr="006001FF">
              <w:rPr>
                <w:rFonts w:asciiTheme="minorHAnsi" w:hAnsiTheme="minorHAnsi" w:cstheme="minorHAnsi"/>
              </w:rPr>
              <w:t>Turnierkomitee</w:t>
            </w:r>
            <w:proofErr w:type="spellEnd"/>
            <w:r w:rsidRPr="006001FF">
              <w:rPr>
                <w:rFonts w:asciiTheme="minorHAnsi" w:hAnsiTheme="minorHAnsi" w:cstheme="minorHAnsi"/>
              </w:rPr>
              <w:t xml:space="preserve"> das Recht </w:t>
            </w:r>
            <w:proofErr w:type="spellStart"/>
            <w:r w:rsidRPr="006001FF">
              <w:rPr>
                <w:rFonts w:asciiTheme="minorHAnsi" w:hAnsiTheme="minorHAnsi" w:cstheme="minorHAnsi"/>
              </w:rPr>
              <w:t>vor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einige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Teilnehmer</w:t>
            </w:r>
            <w:proofErr w:type="spellEnd"/>
            <w:r w:rsidRPr="006001FF">
              <w:rPr>
                <w:rFonts w:asciiTheme="minorHAnsi" w:hAnsiTheme="minorHAnsi" w:cstheme="minorHAnsi"/>
              </w:rPr>
              <w:t xml:space="preserve"> in </w:t>
            </w:r>
            <w:proofErr w:type="spellStart"/>
            <w:r w:rsidRPr="006001FF">
              <w:rPr>
                <w:rFonts w:asciiTheme="minorHAnsi" w:hAnsiTheme="minorHAnsi" w:cstheme="minorHAnsi"/>
              </w:rPr>
              <w:t>eine</w:t>
            </w:r>
            <w:proofErr w:type="spellEnd"/>
            <w:r w:rsidRPr="006001FF">
              <w:rPr>
                <w:rFonts w:asciiTheme="minorHAnsi" w:hAnsiTheme="minorHAnsi" w:cstheme="minorHAnsi"/>
              </w:rPr>
              <w:t xml:space="preserve"> andere Klasse </w:t>
            </w:r>
            <w:proofErr w:type="spellStart"/>
            <w:r w:rsidRPr="006001FF">
              <w:rPr>
                <w:rFonts w:asciiTheme="minorHAnsi" w:hAnsiTheme="minorHAnsi" w:cstheme="minorHAnsi"/>
              </w:rPr>
              <w:t>einzuteilen</w:t>
            </w:r>
            <w:proofErr w:type="spellEnd"/>
            <w:r w:rsidRPr="006001FF">
              <w:rPr>
                <w:rFonts w:asciiTheme="minorHAnsi" w:hAnsiTheme="minorHAnsi" w:cstheme="minorHAnsi"/>
              </w:rPr>
              <w:t xml:space="preserve"> als die, die bei der </w:t>
            </w:r>
            <w:proofErr w:type="spellStart"/>
            <w:r w:rsidRPr="006001FF">
              <w:rPr>
                <w:rFonts w:asciiTheme="minorHAnsi" w:hAnsiTheme="minorHAnsi" w:cstheme="minorHAnsi"/>
              </w:rPr>
              <w:t>Anmeldung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angegeben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wurde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Wenn</w:t>
            </w:r>
            <w:proofErr w:type="spellEnd"/>
            <w:r w:rsidRPr="006001FF">
              <w:rPr>
                <w:rFonts w:asciiTheme="minorHAnsi" w:hAnsiTheme="minorHAnsi" w:cstheme="minorHAnsi"/>
              </w:rPr>
              <w:t xml:space="preserve"> dies der </w:t>
            </w:r>
            <w:proofErr w:type="spellStart"/>
            <w:r w:rsidRPr="006001FF">
              <w:rPr>
                <w:rFonts w:asciiTheme="minorHAnsi" w:hAnsiTheme="minorHAnsi" w:cstheme="minorHAnsi"/>
              </w:rPr>
              <w:t>Fall</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ist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wird</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Teilnehmer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Voraus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darüber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informiert</w:t>
            </w:r>
            <w:proofErr w:type="spellEnd"/>
            <w:r w:rsidRPr="006001FF">
              <w:rPr>
                <w:rFonts w:asciiTheme="minorHAnsi" w:hAnsiTheme="minorHAnsi" w:cstheme="minorHAnsi"/>
              </w:rPr>
              <w:t>.</w:t>
            </w:r>
          </w:p>
          <w:p w14:paraId="53607F96" w14:textId="41D9E2E4" w:rsidR="005F12DA" w:rsidRDefault="00CB2ADF" w:rsidP="00CB2ADF">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alle Klassen gilt:</w:t>
            </w:r>
            <w:r w:rsidRPr="006001FF">
              <w:rPr>
                <w:rFonts w:asciiTheme="minorHAnsi" w:hAnsiTheme="minorHAnsi" w:cstheme="minorHAnsi"/>
              </w:rPr>
              <w:br/>
              <w:t xml:space="preserve">Bei </w:t>
            </w:r>
            <w:proofErr w:type="spellStart"/>
            <w:r w:rsidRPr="006001FF">
              <w:rPr>
                <w:rFonts w:asciiTheme="minorHAnsi" w:hAnsiTheme="minorHAnsi" w:cstheme="minorHAnsi"/>
              </w:rPr>
              <w:t>weniger</w:t>
            </w:r>
            <w:proofErr w:type="spellEnd"/>
            <w:r w:rsidRPr="006001FF">
              <w:rPr>
                <w:rFonts w:asciiTheme="minorHAnsi" w:hAnsiTheme="minorHAnsi" w:cstheme="minorHAnsi"/>
              </w:rPr>
              <w:t xml:space="preserve"> als 4 </w:t>
            </w:r>
            <w:proofErr w:type="spellStart"/>
            <w:r w:rsidRPr="006001FF">
              <w:rPr>
                <w:rFonts w:asciiTheme="minorHAnsi" w:hAnsiTheme="minorHAnsi" w:cstheme="minorHAnsi"/>
              </w:rPr>
              <w:t>Anmeldungen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können</w:t>
            </w:r>
            <w:proofErr w:type="spellEnd"/>
            <w:r w:rsidRPr="006001FF">
              <w:rPr>
                <w:rFonts w:asciiTheme="minorHAnsi" w:hAnsiTheme="minorHAnsi" w:cstheme="minorHAnsi"/>
              </w:rPr>
              <w:t xml:space="preserve"> die Klassen </w:t>
            </w:r>
            <w:proofErr w:type="spellStart"/>
            <w:r w:rsidRPr="006001FF">
              <w:rPr>
                <w:rFonts w:asciiTheme="minorHAnsi" w:hAnsiTheme="minorHAnsi" w:cstheme="minorHAnsi"/>
              </w:rPr>
              <w:t>zusammengelegt</w:t>
            </w:r>
            <w:proofErr w:type="spellEnd"/>
            <w:r w:rsidRPr="006001FF">
              <w:rPr>
                <w:rFonts w:asciiTheme="minorHAnsi" w:hAnsiTheme="minorHAnsi" w:cstheme="minorHAnsi"/>
              </w:rPr>
              <w:t xml:space="preserve"> werden.</w:t>
            </w:r>
          </w:p>
          <w:p w14:paraId="7255F0C8" w14:textId="70B09A0C" w:rsidR="00995270" w:rsidRPr="006001FF" w:rsidRDefault="00CB2ADF" w:rsidP="00CB2ADF">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b/>
                <w:bCs/>
              </w:rPr>
              <w:t>Schiebetischtennis</w:t>
            </w:r>
            <w:proofErr w:type="spellEnd"/>
            <w:r w:rsidRPr="006001FF">
              <w:rPr>
                <w:rFonts w:asciiTheme="minorHAnsi" w:hAnsiTheme="minorHAnsi" w:cstheme="minorHAnsi"/>
              </w:rPr>
              <w:br/>
            </w:r>
            <w:proofErr w:type="spellStart"/>
            <w:r w:rsidRPr="006001FF">
              <w:rPr>
                <w:rFonts w:asciiTheme="minorHAnsi" w:hAnsiTheme="minorHAnsi" w:cstheme="minorHAnsi"/>
              </w:rPr>
              <w:t>Spieler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können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sich</w:t>
            </w:r>
            <w:proofErr w:type="spellEnd"/>
            <w:r w:rsidRPr="006001FF">
              <w:rPr>
                <w:rFonts w:asciiTheme="minorHAnsi" w:hAnsiTheme="minorHAnsi" w:cstheme="minorHAnsi"/>
              </w:rPr>
              <w:t xml:space="preserve"> in der </w:t>
            </w:r>
            <w:proofErr w:type="spellStart"/>
            <w:r w:rsidRPr="006001FF">
              <w:rPr>
                <w:rFonts w:asciiTheme="minorHAnsi" w:hAnsiTheme="minorHAnsi" w:cstheme="minorHAnsi"/>
              </w:rPr>
              <w:t>Einzelklasse</w:t>
            </w:r>
            <w:proofErr w:type="spellEnd"/>
            <w:r w:rsidRPr="006001FF">
              <w:rPr>
                <w:rFonts w:asciiTheme="minorHAnsi" w:hAnsiTheme="minorHAnsi" w:cstheme="minorHAnsi"/>
              </w:rPr>
              <w:t xml:space="preserve"> A </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B </w:t>
            </w:r>
            <w:proofErr w:type="spellStart"/>
            <w:r w:rsidRPr="006001FF">
              <w:rPr>
                <w:rFonts w:asciiTheme="minorHAnsi" w:hAnsiTheme="minorHAnsi" w:cstheme="minorHAnsi"/>
              </w:rPr>
              <w:t>anmelden</w:t>
            </w:r>
            <w:proofErr w:type="spellEnd"/>
            <w:r w:rsidRPr="006001FF">
              <w:rPr>
                <w:rFonts w:asciiTheme="minorHAnsi" w:hAnsiTheme="minorHAnsi" w:cstheme="minorHAnsi"/>
              </w:rPr>
              <w:t>. (</w:t>
            </w:r>
            <w:proofErr w:type="spellStart"/>
            <w:proofErr w:type="gramStart"/>
            <w:r w:rsidRPr="006001FF">
              <w:rPr>
                <w:rFonts w:asciiTheme="minorHAnsi" w:hAnsiTheme="minorHAnsi" w:cstheme="minorHAnsi"/>
              </w:rPr>
              <w:t>siehe</w:t>
            </w:r>
            <w:proofErr w:type="spellEnd"/>
            <w:proofErr w:type="gramEnd"/>
            <w:r w:rsidR="00D408AE">
              <w:rPr>
                <w:rFonts w:asciiTheme="minorHAnsi" w:hAnsiTheme="minorHAnsi" w:cstheme="minorHAnsi"/>
              </w:rPr>
              <w:t xml:space="preserve"> </w:t>
            </w:r>
            <w:proofErr w:type="spellStart"/>
            <w:r w:rsidR="00D408AE">
              <w:rPr>
                <w:rFonts w:asciiTheme="minorHAnsi" w:hAnsiTheme="minorHAnsi" w:cstheme="minorHAnsi"/>
              </w:rPr>
              <w:t>dieses</w:t>
            </w:r>
            <w:proofErr w:type="spellEnd"/>
            <w:r w:rsidR="003A2CFF" w:rsidRPr="006001FF">
              <w:rPr>
                <w:rFonts w:asciiTheme="minorHAnsi" w:hAnsiTheme="minorHAnsi" w:cstheme="minorHAnsi"/>
              </w:rPr>
              <w:t xml:space="preserve"> </w:t>
            </w:r>
            <w:proofErr w:type="spellStart"/>
            <w:r w:rsidRPr="006001FF">
              <w:rPr>
                <w:rFonts w:asciiTheme="minorHAnsi" w:hAnsiTheme="minorHAnsi" w:cstheme="minorHAnsi"/>
              </w:rPr>
              <w:t>Dokument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Seite</w:t>
            </w:r>
            <w:proofErr w:type="spellEnd"/>
            <w:r w:rsidRPr="006001FF">
              <w:rPr>
                <w:rFonts w:asciiTheme="minorHAnsi" w:hAnsiTheme="minorHAnsi" w:cstheme="minorHAnsi"/>
              </w:rPr>
              <w:t xml:space="preserve"> </w:t>
            </w:r>
            <w:r w:rsidR="00D408AE">
              <w:rPr>
                <w:rFonts w:asciiTheme="minorHAnsi" w:hAnsiTheme="minorHAnsi" w:cstheme="minorHAnsi"/>
              </w:rPr>
              <w:t>13</w:t>
            </w:r>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weiter</w:t>
            </w:r>
            <w:proofErr w:type="spellEnd"/>
            <w:r w:rsidRPr="006001FF">
              <w:rPr>
                <w:rFonts w:asciiTheme="minorHAnsi" w:hAnsiTheme="minorHAnsi" w:cstheme="minorHAnsi"/>
              </w:rPr>
              <w:t>)</w:t>
            </w:r>
            <w:r w:rsidRPr="006001FF">
              <w:rPr>
                <w:rFonts w:asciiTheme="minorHAnsi" w:hAnsiTheme="minorHAnsi" w:cstheme="minorHAnsi"/>
              </w:rPr>
              <w:br/>
            </w:r>
            <w:proofErr w:type="spellStart"/>
            <w:r w:rsidRPr="006001FF">
              <w:rPr>
                <w:rFonts w:asciiTheme="minorHAnsi" w:hAnsiTheme="minorHAnsi" w:cstheme="minorHAnsi"/>
              </w:rPr>
              <w:t>Kategorie</w:t>
            </w:r>
            <w:proofErr w:type="spellEnd"/>
            <w:r w:rsidRPr="006001FF">
              <w:rPr>
                <w:rFonts w:asciiTheme="minorHAnsi" w:hAnsiTheme="minorHAnsi" w:cstheme="minorHAnsi"/>
              </w:rPr>
              <w:t xml:space="preserve"> A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Spieler</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körperlich</w:t>
            </w:r>
            <w:proofErr w:type="spellEnd"/>
            <w:r w:rsidRPr="006001FF">
              <w:rPr>
                <w:rFonts w:asciiTheme="minorHAnsi" w:hAnsiTheme="minorHAnsi" w:cstheme="minorHAnsi"/>
              </w:rPr>
              <w:t xml:space="preserve"> in der Lage </w:t>
            </w:r>
            <w:proofErr w:type="spellStart"/>
            <w:r w:rsidRPr="006001FF">
              <w:rPr>
                <w:rFonts w:asciiTheme="minorHAnsi" w:hAnsiTheme="minorHAnsi" w:cstheme="minorHAnsi"/>
              </w:rPr>
              <w:t>sind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w:t>
            </w:r>
            <w:proofErr w:type="spellEnd"/>
            <w:r w:rsidRPr="006001FF">
              <w:rPr>
                <w:rFonts w:asciiTheme="minorHAnsi" w:hAnsiTheme="minorHAnsi" w:cstheme="minorHAnsi"/>
              </w:rPr>
              <w:t xml:space="preserve"> alle </w:t>
            </w:r>
            <w:proofErr w:type="spellStart"/>
            <w:r w:rsidRPr="006001FF">
              <w:rPr>
                <w:rFonts w:asciiTheme="minorHAnsi" w:hAnsiTheme="minorHAnsi" w:cstheme="minorHAnsi"/>
              </w:rPr>
              <w:lastRenderedPageBreak/>
              <w:t>Spielregeln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w:t>
            </w:r>
            <w:proofErr w:type="spellEnd"/>
            <w:r w:rsidRPr="006001FF">
              <w:rPr>
                <w:rFonts w:asciiTheme="minorHAnsi" w:hAnsiTheme="minorHAnsi" w:cstheme="minorHAnsi"/>
              </w:rPr>
              <w:t xml:space="preserve"> halten.</w:t>
            </w:r>
            <w:r w:rsidRPr="006001FF">
              <w:rPr>
                <w:rFonts w:asciiTheme="minorHAnsi" w:hAnsiTheme="minorHAnsi" w:cstheme="minorHAnsi"/>
              </w:rPr>
              <w:br/>
            </w:r>
            <w:proofErr w:type="spellStart"/>
            <w:r w:rsidRPr="006001FF">
              <w:rPr>
                <w:rFonts w:asciiTheme="minorHAnsi" w:hAnsiTheme="minorHAnsi" w:cstheme="minorHAnsi"/>
              </w:rPr>
              <w:t>Kategorie</w:t>
            </w:r>
            <w:proofErr w:type="spellEnd"/>
            <w:r w:rsidRPr="006001FF">
              <w:rPr>
                <w:rFonts w:asciiTheme="minorHAnsi" w:hAnsiTheme="minorHAnsi" w:cstheme="minorHAnsi"/>
              </w:rPr>
              <w:t xml:space="preserve"> B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Spieler</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körperlich</w:t>
            </w:r>
            <w:proofErr w:type="spellEnd"/>
            <w:r w:rsidRPr="006001FF">
              <w:rPr>
                <w:rFonts w:asciiTheme="minorHAnsi" w:hAnsiTheme="minorHAnsi" w:cstheme="minorHAnsi"/>
              </w:rPr>
              <w:t xml:space="preserve"> nicht </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weniger</w:t>
            </w:r>
            <w:proofErr w:type="spellEnd"/>
            <w:r w:rsidRPr="006001FF">
              <w:rPr>
                <w:rFonts w:asciiTheme="minorHAnsi" w:hAnsiTheme="minorHAnsi" w:cstheme="minorHAnsi"/>
              </w:rPr>
              <w:t xml:space="preserve"> in der Lage </w:t>
            </w:r>
            <w:proofErr w:type="spellStart"/>
            <w:r w:rsidRPr="006001FF">
              <w:rPr>
                <w:rFonts w:asciiTheme="minorHAnsi" w:hAnsiTheme="minorHAnsi" w:cstheme="minorHAnsi"/>
              </w:rPr>
              <w:t>sind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w:t>
            </w:r>
            <w:proofErr w:type="spellEnd"/>
            <w:r w:rsidRPr="006001FF">
              <w:rPr>
                <w:rFonts w:asciiTheme="minorHAnsi" w:hAnsiTheme="minorHAnsi" w:cstheme="minorHAnsi"/>
              </w:rPr>
              <w:t xml:space="preserve"> alle </w:t>
            </w:r>
            <w:proofErr w:type="spellStart"/>
            <w:r w:rsidRPr="006001FF">
              <w:rPr>
                <w:rFonts w:asciiTheme="minorHAnsi" w:hAnsiTheme="minorHAnsi" w:cstheme="minorHAnsi"/>
              </w:rPr>
              <w:t>Spielregeln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w:t>
            </w:r>
            <w:proofErr w:type="spellEnd"/>
            <w:r w:rsidRPr="006001FF">
              <w:rPr>
                <w:rFonts w:asciiTheme="minorHAnsi" w:hAnsiTheme="minorHAnsi" w:cstheme="minorHAnsi"/>
              </w:rPr>
              <w:t xml:space="preserve"> halten. </w:t>
            </w:r>
          </w:p>
          <w:p w14:paraId="1F56CD68" w14:textId="77777777" w:rsidR="004821D2" w:rsidRDefault="00CB2ADF"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Der </w:t>
            </w:r>
            <w:proofErr w:type="spellStart"/>
            <w:r w:rsidRPr="006001FF">
              <w:rPr>
                <w:rFonts w:asciiTheme="minorHAnsi" w:hAnsiTheme="minorHAnsi" w:cstheme="minorHAnsi"/>
              </w:rPr>
              <w:t>Spieler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sein </w:t>
            </w:r>
            <w:proofErr w:type="spellStart"/>
            <w:r w:rsidRPr="006001FF">
              <w:rPr>
                <w:rFonts w:asciiTheme="minorHAnsi" w:hAnsiTheme="minorHAnsi" w:cstheme="minorHAnsi"/>
              </w:rPr>
              <w:t>Verein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muss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Betreuung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sorgen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wenn</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Spieler</w:t>
            </w:r>
            <w:proofErr w:type="spellEnd"/>
            <w:r w:rsidRPr="006001FF">
              <w:rPr>
                <w:rFonts w:asciiTheme="minorHAnsi" w:hAnsiTheme="minorHAnsi" w:cstheme="minorHAnsi"/>
              </w:rPr>
              <w:t xml:space="preserve"> nicht </w:t>
            </w:r>
            <w:proofErr w:type="spellStart"/>
            <w:r w:rsidRPr="006001FF">
              <w:rPr>
                <w:rFonts w:asciiTheme="minorHAnsi" w:hAnsiTheme="minorHAnsi" w:cstheme="minorHAnsi"/>
              </w:rPr>
              <w:t>selbstständig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teilnehmen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Wenn</w:t>
            </w:r>
            <w:proofErr w:type="spellEnd"/>
            <w:r w:rsidRPr="006001FF">
              <w:rPr>
                <w:rFonts w:asciiTheme="minorHAnsi" w:hAnsiTheme="minorHAnsi" w:cstheme="minorHAnsi"/>
              </w:rPr>
              <w:t xml:space="preserve"> in </w:t>
            </w:r>
            <w:proofErr w:type="spellStart"/>
            <w:r w:rsidRPr="006001FF">
              <w:rPr>
                <w:rFonts w:asciiTheme="minorHAnsi" w:hAnsiTheme="minorHAnsi" w:cstheme="minorHAnsi"/>
              </w:rPr>
              <w:t>einer</w:t>
            </w:r>
            <w:proofErr w:type="spellEnd"/>
            <w:r w:rsidRPr="006001FF">
              <w:rPr>
                <w:rFonts w:asciiTheme="minorHAnsi" w:hAnsiTheme="minorHAnsi" w:cstheme="minorHAnsi"/>
              </w:rPr>
              <w:t xml:space="preserve"> der beiden Klassen </w:t>
            </w:r>
            <w:proofErr w:type="spellStart"/>
            <w:r w:rsidRPr="006001FF">
              <w:rPr>
                <w:rFonts w:asciiTheme="minorHAnsi" w:hAnsiTheme="minorHAnsi" w:cstheme="minorHAnsi"/>
              </w:rPr>
              <w:t>weniger</w:t>
            </w:r>
            <w:proofErr w:type="spellEnd"/>
            <w:r w:rsidRPr="006001FF">
              <w:rPr>
                <w:rFonts w:asciiTheme="minorHAnsi" w:hAnsiTheme="minorHAnsi" w:cstheme="minorHAnsi"/>
              </w:rPr>
              <w:t xml:space="preserve"> als 4 </w:t>
            </w:r>
            <w:proofErr w:type="spellStart"/>
            <w:r w:rsidRPr="006001FF">
              <w:rPr>
                <w:rFonts w:asciiTheme="minorHAnsi" w:hAnsiTheme="minorHAnsi" w:cstheme="minorHAnsi"/>
              </w:rPr>
              <w:t>Teilnehmer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können</w:t>
            </w:r>
            <w:proofErr w:type="spellEnd"/>
            <w:r w:rsidRPr="006001FF">
              <w:rPr>
                <w:rFonts w:asciiTheme="minorHAnsi" w:hAnsiTheme="minorHAnsi" w:cstheme="minorHAnsi"/>
              </w:rPr>
              <w:t xml:space="preserve"> die Klassen </w:t>
            </w:r>
            <w:proofErr w:type="spellStart"/>
            <w:r w:rsidRPr="006001FF">
              <w:rPr>
                <w:rFonts w:asciiTheme="minorHAnsi" w:hAnsiTheme="minorHAnsi" w:cstheme="minorHAnsi"/>
              </w:rPr>
              <w:t>zusammengelegt</w:t>
            </w:r>
            <w:proofErr w:type="spellEnd"/>
            <w:r w:rsidRPr="006001FF">
              <w:rPr>
                <w:rFonts w:asciiTheme="minorHAnsi" w:hAnsiTheme="minorHAnsi" w:cstheme="minorHAnsi"/>
              </w:rPr>
              <w:t xml:space="preserve"> werden.</w:t>
            </w:r>
          </w:p>
          <w:p w14:paraId="31D169C9" w14:textId="66031D51" w:rsidR="005F12DA" w:rsidRPr="006001FF" w:rsidRDefault="005F12DA" w:rsidP="00775717">
            <w:pPr>
              <w:spacing w:before="100" w:beforeAutospacing="1" w:after="100" w:afterAutospacing="1"/>
              <w:rPr>
                <w:rFonts w:asciiTheme="minorHAnsi" w:hAnsiTheme="minorHAnsi" w:cstheme="minorHAnsi"/>
              </w:rPr>
            </w:pPr>
          </w:p>
        </w:tc>
      </w:tr>
      <w:tr w:rsidR="004821D2" w14:paraId="46B23EAB" w14:textId="77777777" w:rsidTr="005F12DA">
        <w:tc>
          <w:tcPr>
            <w:tcW w:w="3256" w:type="dxa"/>
          </w:tcPr>
          <w:p w14:paraId="696AB404" w14:textId="506F4EBF" w:rsidR="004821D2" w:rsidRPr="006001FF" w:rsidRDefault="00E563EB" w:rsidP="00775717">
            <w:pPr>
              <w:spacing w:before="100" w:beforeAutospacing="1" w:after="100" w:afterAutospacing="1"/>
              <w:rPr>
                <w:rFonts w:asciiTheme="minorHAnsi" w:hAnsiTheme="minorHAnsi" w:cstheme="minorHAnsi"/>
              </w:rPr>
            </w:pPr>
            <w:r w:rsidRPr="006001FF">
              <w:rPr>
                <w:rFonts w:asciiTheme="minorHAnsi" w:hAnsiTheme="minorHAnsi" w:cstheme="minorHAnsi"/>
              </w:rPr>
              <w:lastRenderedPageBreak/>
              <w:t xml:space="preserve">15. </w:t>
            </w:r>
            <w:proofErr w:type="spellStart"/>
            <w:r w:rsidR="00CB2ADF" w:rsidRPr="006001FF">
              <w:rPr>
                <w:rFonts w:asciiTheme="minorHAnsi" w:hAnsiTheme="minorHAnsi" w:cstheme="minorHAnsi"/>
              </w:rPr>
              <w:t>Spielweise</w:t>
            </w:r>
            <w:proofErr w:type="spellEnd"/>
          </w:p>
        </w:tc>
        <w:tc>
          <w:tcPr>
            <w:tcW w:w="7087" w:type="dxa"/>
          </w:tcPr>
          <w:p w14:paraId="23E2E04E" w14:textId="77777777" w:rsidR="004821D2" w:rsidRPr="006001FF" w:rsidRDefault="00CB2ADF" w:rsidP="00775717">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Tischtennis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Nach</w:t>
            </w:r>
            <w:proofErr w:type="spellEnd"/>
            <w:r w:rsidRPr="006001FF">
              <w:rPr>
                <w:rFonts w:asciiTheme="minorHAnsi" w:hAnsiTheme="minorHAnsi" w:cstheme="minorHAnsi"/>
              </w:rPr>
              <w:t xml:space="preserve"> den ITTF-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NTTB-</w:t>
            </w:r>
            <w:proofErr w:type="spellStart"/>
            <w:r w:rsidRPr="006001FF">
              <w:rPr>
                <w:rFonts w:asciiTheme="minorHAnsi" w:hAnsiTheme="minorHAnsi" w:cstheme="minorHAnsi"/>
              </w:rPr>
              <w:t>Regeln</w:t>
            </w:r>
            <w:proofErr w:type="spellEnd"/>
          </w:p>
          <w:p w14:paraId="4DD41059" w14:textId="77777777" w:rsidR="00CB2ADF" w:rsidRPr="006001FF" w:rsidRDefault="00CB2ADF"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Bei 9 </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weniger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Teilnehmern</w:t>
            </w:r>
            <w:proofErr w:type="spellEnd"/>
            <w:r w:rsidRPr="006001FF">
              <w:rPr>
                <w:rFonts w:asciiTheme="minorHAnsi" w:hAnsiTheme="minorHAnsi" w:cstheme="minorHAnsi"/>
              </w:rPr>
              <w:t xml:space="preserve"> in </w:t>
            </w:r>
            <w:proofErr w:type="spellStart"/>
            <w:r w:rsidRPr="006001FF">
              <w:rPr>
                <w:rFonts w:asciiTheme="minorHAnsi" w:hAnsiTheme="minorHAnsi" w:cstheme="minorHAnsi"/>
              </w:rPr>
              <w:t>einer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bestimmten</w:t>
            </w:r>
            <w:proofErr w:type="spellEnd"/>
            <w:r w:rsidRPr="006001FF">
              <w:rPr>
                <w:rFonts w:asciiTheme="minorHAnsi" w:hAnsiTheme="minorHAnsi" w:cstheme="minorHAnsi"/>
              </w:rPr>
              <w:t xml:space="preserve"> Klasse </w:t>
            </w:r>
            <w:proofErr w:type="spellStart"/>
            <w:r w:rsidRPr="006001FF">
              <w:rPr>
                <w:rFonts w:asciiTheme="minorHAnsi" w:hAnsiTheme="minorHAnsi" w:cstheme="minorHAnsi"/>
              </w:rPr>
              <w:t>wird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direkt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im</w:t>
            </w:r>
            <w:proofErr w:type="spellEnd"/>
            <w:r w:rsidRPr="006001FF">
              <w:rPr>
                <w:rFonts w:asciiTheme="minorHAnsi" w:hAnsiTheme="minorHAnsi" w:cstheme="minorHAnsi"/>
              </w:rPr>
              <w:t xml:space="preserve"> (Finale)-</w:t>
            </w:r>
            <w:proofErr w:type="spellStart"/>
            <w:r w:rsidRPr="006001FF">
              <w:rPr>
                <w:rFonts w:asciiTheme="minorHAnsi" w:hAnsiTheme="minorHAnsi" w:cstheme="minorHAnsi"/>
              </w:rPr>
              <w:t>Mehrkampf</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gespielt</w:t>
            </w:r>
            <w:proofErr w:type="spellEnd"/>
            <w:r w:rsidRPr="006001FF">
              <w:rPr>
                <w:rFonts w:asciiTheme="minorHAnsi" w:hAnsiTheme="minorHAnsi" w:cstheme="minorHAnsi"/>
              </w:rPr>
              <w:t xml:space="preserve">. Bei </w:t>
            </w:r>
            <w:proofErr w:type="spellStart"/>
            <w:r w:rsidRPr="006001FF">
              <w:rPr>
                <w:rFonts w:asciiTheme="minorHAnsi" w:hAnsiTheme="minorHAnsi" w:cstheme="minorHAnsi"/>
              </w:rPr>
              <w:t>mehr</w:t>
            </w:r>
            <w:proofErr w:type="spellEnd"/>
            <w:r w:rsidRPr="006001FF">
              <w:rPr>
                <w:rFonts w:asciiTheme="minorHAnsi" w:hAnsiTheme="minorHAnsi" w:cstheme="minorHAnsi"/>
              </w:rPr>
              <w:t xml:space="preserve"> als 9 </w:t>
            </w:r>
            <w:proofErr w:type="spellStart"/>
            <w:r w:rsidRPr="006001FF">
              <w:rPr>
                <w:rFonts w:asciiTheme="minorHAnsi" w:hAnsiTheme="minorHAnsi" w:cstheme="minorHAnsi"/>
              </w:rPr>
              <w:t>Teilnehmern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wird</w:t>
            </w:r>
            <w:proofErr w:type="spellEnd"/>
            <w:r w:rsidRPr="006001FF">
              <w:rPr>
                <w:rFonts w:asciiTheme="minorHAnsi" w:hAnsiTheme="minorHAnsi" w:cstheme="minorHAnsi"/>
              </w:rPr>
              <w:t xml:space="preserve"> in der </w:t>
            </w:r>
            <w:proofErr w:type="spellStart"/>
            <w:r w:rsidRPr="006001FF">
              <w:rPr>
                <w:rFonts w:asciiTheme="minorHAnsi" w:hAnsiTheme="minorHAnsi" w:cstheme="minorHAnsi"/>
              </w:rPr>
              <w:t>ersten</w:t>
            </w:r>
            <w:proofErr w:type="spellEnd"/>
            <w:r w:rsidRPr="006001FF">
              <w:rPr>
                <w:rFonts w:asciiTheme="minorHAnsi" w:hAnsiTheme="minorHAnsi" w:cstheme="minorHAnsi"/>
              </w:rPr>
              <w:t xml:space="preserve"> Runde in </w:t>
            </w:r>
            <w:proofErr w:type="spellStart"/>
            <w:r w:rsidRPr="006001FF">
              <w:rPr>
                <w:rFonts w:asciiTheme="minorHAnsi" w:hAnsiTheme="minorHAnsi" w:cstheme="minorHAnsi"/>
              </w:rPr>
              <w:t>Mehrkämpfen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gespielt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so</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viele</w:t>
            </w:r>
            <w:proofErr w:type="spellEnd"/>
            <w:r w:rsidRPr="006001FF">
              <w:rPr>
                <w:rFonts w:asciiTheme="minorHAnsi" w:hAnsiTheme="minorHAnsi" w:cstheme="minorHAnsi"/>
              </w:rPr>
              <w:t xml:space="preserve"> wie </w:t>
            </w:r>
            <w:proofErr w:type="spellStart"/>
            <w:r w:rsidRPr="006001FF">
              <w:rPr>
                <w:rFonts w:asciiTheme="minorHAnsi" w:hAnsiTheme="minorHAnsi" w:cstheme="minorHAnsi"/>
              </w:rPr>
              <w:t>möglich</w:t>
            </w:r>
            <w:proofErr w:type="spellEnd"/>
            <w:r w:rsidRPr="006001FF">
              <w:rPr>
                <w:rFonts w:asciiTheme="minorHAnsi" w:hAnsiTheme="minorHAnsi" w:cstheme="minorHAnsi"/>
              </w:rPr>
              <w:t xml:space="preserve"> 4-, 5- </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6-Kämpfe), </w:t>
            </w:r>
            <w:proofErr w:type="spellStart"/>
            <w:r w:rsidRPr="006001FF">
              <w:rPr>
                <w:rFonts w:asciiTheme="minorHAnsi" w:hAnsiTheme="minorHAnsi" w:cstheme="minorHAnsi"/>
              </w:rPr>
              <w:t>danach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nach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dem</w:t>
            </w:r>
            <w:proofErr w:type="spellEnd"/>
            <w:r w:rsidRPr="006001FF">
              <w:rPr>
                <w:rFonts w:asciiTheme="minorHAnsi" w:hAnsiTheme="minorHAnsi" w:cstheme="minorHAnsi"/>
              </w:rPr>
              <w:t xml:space="preserve"> K.O.-System. Die </w:t>
            </w:r>
            <w:proofErr w:type="spellStart"/>
            <w:r w:rsidRPr="006001FF">
              <w:rPr>
                <w:rFonts w:asciiTheme="minorHAnsi" w:hAnsiTheme="minorHAnsi" w:cstheme="minorHAnsi"/>
              </w:rPr>
              <w:t>Plätze</w:t>
            </w:r>
            <w:proofErr w:type="spellEnd"/>
            <w:r w:rsidRPr="006001FF">
              <w:rPr>
                <w:rFonts w:asciiTheme="minorHAnsi" w:hAnsiTheme="minorHAnsi" w:cstheme="minorHAnsi"/>
              </w:rPr>
              <w:t xml:space="preserve"> 1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2 der </w:t>
            </w:r>
            <w:proofErr w:type="spellStart"/>
            <w:r w:rsidRPr="006001FF">
              <w:rPr>
                <w:rFonts w:asciiTheme="minorHAnsi" w:hAnsiTheme="minorHAnsi" w:cstheme="minorHAnsi"/>
              </w:rPr>
              <w:t>Mehrkämpfe</w:t>
            </w:r>
            <w:proofErr w:type="spellEnd"/>
            <w:r w:rsidRPr="006001FF">
              <w:rPr>
                <w:rFonts w:asciiTheme="minorHAnsi" w:hAnsiTheme="minorHAnsi" w:cstheme="minorHAnsi"/>
              </w:rPr>
              <w:t xml:space="preserve"> kommen in die </w:t>
            </w:r>
            <w:proofErr w:type="spellStart"/>
            <w:r w:rsidRPr="006001FF">
              <w:rPr>
                <w:rFonts w:asciiTheme="minorHAnsi" w:hAnsiTheme="minorHAnsi" w:cstheme="minorHAnsi"/>
              </w:rPr>
              <w:t>Gewinnerrunde</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übrigen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Teilnehmer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spielen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weiter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im</w:t>
            </w:r>
            <w:proofErr w:type="spellEnd"/>
            <w:r w:rsidRPr="006001FF">
              <w:rPr>
                <w:rFonts w:asciiTheme="minorHAnsi" w:hAnsiTheme="minorHAnsi" w:cstheme="minorHAnsi"/>
              </w:rPr>
              <w:t xml:space="preserve"> K.O.-System, bis </w:t>
            </w:r>
            <w:proofErr w:type="spellStart"/>
            <w:r w:rsidRPr="006001FF">
              <w:rPr>
                <w:rFonts w:asciiTheme="minorHAnsi" w:hAnsiTheme="minorHAnsi" w:cstheme="minorHAnsi"/>
              </w:rPr>
              <w:t>ihre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endgültige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Platzierung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feststeht</w:t>
            </w:r>
            <w:proofErr w:type="spellEnd"/>
            <w:r w:rsidRPr="006001FF">
              <w:rPr>
                <w:rFonts w:asciiTheme="minorHAnsi" w:hAnsiTheme="minorHAnsi" w:cstheme="minorHAnsi"/>
              </w:rPr>
              <w:t xml:space="preserve">. Alle </w:t>
            </w:r>
            <w:proofErr w:type="spellStart"/>
            <w:r w:rsidRPr="006001FF">
              <w:rPr>
                <w:rFonts w:asciiTheme="minorHAnsi" w:hAnsiTheme="minorHAnsi" w:cstheme="minorHAnsi"/>
              </w:rPr>
              <w:t>Plätze</w:t>
            </w:r>
            <w:proofErr w:type="spellEnd"/>
            <w:r w:rsidRPr="006001FF">
              <w:rPr>
                <w:rFonts w:asciiTheme="minorHAnsi" w:hAnsiTheme="minorHAnsi" w:cstheme="minorHAnsi"/>
              </w:rPr>
              <w:t xml:space="preserve"> werden </w:t>
            </w:r>
            <w:proofErr w:type="spellStart"/>
            <w:r w:rsidRPr="006001FF">
              <w:rPr>
                <w:rFonts w:asciiTheme="minorHAnsi" w:hAnsiTheme="minorHAnsi" w:cstheme="minorHAnsi"/>
              </w:rPr>
              <w:t>ausgespielt</w:t>
            </w:r>
            <w:proofErr w:type="spellEnd"/>
            <w:r w:rsidRPr="006001FF">
              <w:rPr>
                <w:rFonts w:asciiTheme="minorHAnsi" w:hAnsiTheme="minorHAnsi" w:cstheme="minorHAnsi"/>
              </w:rPr>
              <w:t xml:space="preserve">. Alle </w:t>
            </w:r>
            <w:proofErr w:type="spellStart"/>
            <w:r w:rsidRPr="006001FF">
              <w:rPr>
                <w:rFonts w:asciiTheme="minorHAnsi" w:hAnsiTheme="minorHAnsi" w:cstheme="minorHAnsi"/>
              </w:rPr>
              <w:t>Spiele</w:t>
            </w:r>
            <w:proofErr w:type="spellEnd"/>
            <w:r w:rsidRPr="006001FF">
              <w:rPr>
                <w:rFonts w:asciiTheme="minorHAnsi" w:hAnsiTheme="minorHAnsi" w:cstheme="minorHAnsi"/>
              </w:rPr>
              <w:t xml:space="preserve"> werden </w:t>
            </w:r>
            <w:proofErr w:type="spellStart"/>
            <w:r w:rsidRPr="006001FF">
              <w:rPr>
                <w:rFonts w:asciiTheme="minorHAnsi" w:hAnsiTheme="minorHAnsi" w:cstheme="minorHAnsi"/>
              </w:rPr>
              <w:t>im</w:t>
            </w:r>
            <w:proofErr w:type="spellEnd"/>
            <w:r w:rsidRPr="006001FF">
              <w:rPr>
                <w:rFonts w:asciiTheme="minorHAnsi" w:hAnsiTheme="minorHAnsi" w:cstheme="minorHAnsi"/>
              </w:rPr>
              <w:t xml:space="preserve"> "Best of Five" (</w:t>
            </w:r>
            <w:proofErr w:type="spellStart"/>
            <w:r w:rsidRPr="006001FF">
              <w:rPr>
                <w:rFonts w:asciiTheme="minorHAnsi" w:hAnsiTheme="minorHAnsi" w:cstheme="minorHAnsi"/>
              </w:rPr>
              <w:t>Punktzählung</w:t>
            </w:r>
            <w:proofErr w:type="spellEnd"/>
            <w:r w:rsidRPr="006001FF">
              <w:rPr>
                <w:rFonts w:asciiTheme="minorHAnsi" w:hAnsiTheme="minorHAnsi" w:cstheme="minorHAnsi"/>
              </w:rPr>
              <w:t xml:space="preserve"> bis 11) </w:t>
            </w:r>
            <w:proofErr w:type="spellStart"/>
            <w:r w:rsidRPr="006001FF">
              <w:rPr>
                <w:rFonts w:asciiTheme="minorHAnsi" w:hAnsiTheme="minorHAnsi" w:cstheme="minorHAnsi"/>
              </w:rPr>
              <w:t>gespielt</w:t>
            </w:r>
            <w:proofErr w:type="spellEnd"/>
            <w:r w:rsidRPr="006001FF">
              <w:rPr>
                <w:rFonts w:asciiTheme="minorHAnsi" w:hAnsiTheme="minorHAnsi" w:cstheme="minorHAnsi"/>
              </w:rPr>
              <w:t>.</w:t>
            </w:r>
          </w:p>
          <w:p w14:paraId="4C98F9CB" w14:textId="77777777" w:rsidR="00CB2ADF" w:rsidRDefault="00CB2ADF" w:rsidP="00775717">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Schiebetischtennis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Nach</w:t>
            </w:r>
            <w:proofErr w:type="spellEnd"/>
            <w:r w:rsidRPr="006001FF">
              <w:rPr>
                <w:rFonts w:asciiTheme="minorHAnsi" w:hAnsiTheme="minorHAnsi" w:cstheme="minorHAnsi"/>
              </w:rPr>
              <w:t xml:space="preserve"> den NTTB-</w:t>
            </w:r>
            <w:proofErr w:type="spellStart"/>
            <w:r w:rsidRPr="006001FF">
              <w:rPr>
                <w:rFonts w:asciiTheme="minorHAnsi" w:hAnsiTheme="minorHAnsi" w:cstheme="minorHAnsi"/>
              </w:rPr>
              <w:t>Regeln</w:t>
            </w:r>
            <w:proofErr w:type="spellEnd"/>
            <w:r w:rsidRPr="006001FF">
              <w:rPr>
                <w:rFonts w:asciiTheme="minorHAnsi" w:hAnsiTheme="minorHAnsi" w:cstheme="minorHAnsi"/>
              </w:rPr>
              <w:t>.</w:t>
            </w:r>
            <w:r w:rsidR="00E563EB" w:rsidRPr="006001FF">
              <w:rPr>
                <w:rFonts w:asciiTheme="minorHAnsi" w:hAnsiTheme="minorHAnsi" w:cstheme="minorHAnsi"/>
              </w:rPr>
              <w:t xml:space="preserve"> </w:t>
            </w:r>
            <w:proofErr w:type="spellStart"/>
            <w:r w:rsidR="00E563EB" w:rsidRPr="006001FF">
              <w:rPr>
                <w:rFonts w:asciiTheme="minorHAnsi" w:hAnsiTheme="minorHAnsi" w:cstheme="minorHAnsi"/>
              </w:rPr>
              <w:t>Sehe</w:t>
            </w:r>
            <w:proofErr w:type="spellEnd"/>
            <w:r w:rsidR="005D39ED">
              <w:rPr>
                <w:rFonts w:asciiTheme="minorHAnsi" w:hAnsiTheme="minorHAnsi" w:cstheme="minorHAnsi"/>
              </w:rPr>
              <w:t xml:space="preserve"> </w:t>
            </w:r>
            <w:proofErr w:type="spellStart"/>
            <w:r w:rsidR="005D39ED">
              <w:rPr>
                <w:rFonts w:asciiTheme="minorHAnsi" w:hAnsiTheme="minorHAnsi" w:cstheme="minorHAnsi"/>
              </w:rPr>
              <w:t>dieses</w:t>
            </w:r>
            <w:proofErr w:type="spellEnd"/>
            <w:r w:rsidR="00E563EB" w:rsidRPr="006001FF">
              <w:rPr>
                <w:rFonts w:asciiTheme="minorHAnsi" w:hAnsiTheme="minorHAnsi" w:cstheme="minorHAnsi"/>
              </w:rPr>
              <w:t xml:space="preserve"> </w:t>
            </w:r>
            <w:proofErr w:type="spellStart"/>
            <w:r w:rsidR="00E563EB" w:rsidRPr="006001FF">
              <w:rPr>
                <w:rFonts w:asciiTheme="minorHAnsi" w:hAnsiTheme="minorHAnsi" w:cstheme="minorHAnsi"/>
              </w:rPr>
              <w:t>Dokument</w:t>
            </w:r>
            <w:proofErr w:type="spellEnd"/>
            <w:r w:rsidR="005D39ED">
              <w:rPr>
                <w:rFonts w:asciiTheme="minorHAnsi" w:hAnsiTheme="minorHAnsi" w:cstheme="minorHAnsi"/>
              </w:rPr>
              <w:t xml:space="preserve"> “</w:t>
            </w:r>
            <w:proofErr w:type="spellStart"/>
            <w:r w:rsidR="005D39ED">
              <w:rPr>
                <w:rFonts w:asciiTheme="minorHAnsi" w:hAnsiTheme="minorHAnsi" w:cstheme="minorHAnsi"/>
              </w:rPr>
              <w:t>Schiebe</w:t>
            </w:r>
            <w:proofErr w:type="spellEnd"/>
            <w:r w:rsidR="005D39ED">
              <w:rPr>
                <w:rFonts w:asciiTheme="minorHAnsi" w:hAnsiTheme="minorHAnsi" w:cstheme="minorHAnsi"/>
              </w:rPr>
              <w:t xml:space="preserve"> </w:t>
            </w:r>
            <w:proofErr w:type="spellStart"/>
            <w:r w:rsidR="005D39ED">
              <w:rPr>
                <w:rFonts w:asciiTheme="minorHAnsi" w:hAnsiTheme="minorHAnsi" w:cstheme="minorHAnsi"/>
              </w:rPr>
              <w:t>tischtennis</w:t>
            </w:r>
            <w:proofErr w:type="spellEnd"/>
            <w:r w:rsidR="005D39ED">
              <w:rPr>
                <w:rFonts w:asciiTheme="minorHAnsi" w:hAnsiTheme="minorHAnsi" w:cstheme="minorHAnsi"/>
              </w:rPr>
              <w:t xml:space="preserve"> </w:t>
            </w:r>
            <w:proofErr w:type="spellStart"/>
            <w:r w:rsidR="005D39ED">
              <w:rPr>
                <w:rFonts w:asciiTheme="minorHAnsi" w:hAnsiTheme="minorHAnsi" w:cstheme="minorHAnsi"/>
              </w:rPr>
              <w:t>Regeln</w:t>
            </w:r>
            <w:proofErr w:type="spellEnd"/>
            <w:r w:rsidR="005D39ED">
              <w:rPr>
                <w:rFonts w:asciiTheme="minorHAnsi" w:hAnsiTheme="minorHAnsi" w:cstheme="minorHAnsi"/>
              </w:rPr>
              <w:t>”</w:t>
            </w:r>
            <w:r w:rsidR="00C97AA0">
              <w:rPr>
                <w:rFonts w:asciiTheme="minorHAnsi" w:hAnsiTheme="minorHAnsi" w:cstheme="minorHAnsi"/>
              </w:rPr>
              <w:t>, (</w:t>
            </w:r>
            <w:proofErr w:type="spellStart"/>
            <w:r w:rsidR="00C97AA0">
              <w:rPr>
                <w:rFonts w:asciiTheme="minorHAnsi" w:hAnsiTheme="minorHAnsi" w:cstheme="minorHAnsi"/>
              </w:rPr>
              <w:t>seite</w:t>
            </w:r>
            <w:proofErr w:type="spellEnd"/>
            <w:r w:rsidR="00C97AA0">
              <w:rPr>
                <w:rFonts w:asciiTheme="minorHAnsi" w:hAnsiTheme="minorHAnsi" w:cstheme="minorHAnsi"/>
              </w:rPr>
              <w:t xml:space="preserve"> 13)</w:t>
            </w:r>
            <w:r w:rsidR="00E563EB" w:rsidRPr="006001FF">
              <w:rPr>
                <w:rFonts w:asciiTheme="minorHAnsi" w:hAnsiTheme="minorHAnsi" w:cstheme="minorHAnsi"/>
              </w:rPr>
              <w:t>.</w:t>
            </w:r>
          </w:p>
          <w:p w14:paraId="3D88DDD0" w14:textId="32E4C234" w:rsidR="005F12DA" w:rsidRPr="006001FF" w:rsidRDefault="005F12DA" w:rsidP="00775717">
            <w:pPr>
              <w:spacing w:before="100" w:beforeAutospacing="1" w:after="100" w:afterAutospacing="1"/>
              <w:rPr>
                <w:rFonts w:asciiTheme="minorHAnsi" w:hAnsiTheme="minorHAnsi" w:cstheme="minorHAnsi"/>
              </w:rPr>
            </w:pPr>
          </w:p>
        </w:tc>
      </w:tr>
      <w:tr w:rsidR="004821D2" w14:paraId="43347108" w14:textId="77777777" w:rsidTr="005F12DA">
        <w:tc>
          <w:tcPr>
            <w:tcW w:w="3256" w:type="dxa"/>
          </w:tcPr>
          <w:p w14:paraId="3F1AF240" w14:textId="673C044D" w:rsidR="004821D2" w:rsidRPr="006001FF" w:rsidRDefault="00E563EB"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16. </w:t>
            </w:r>
            <w:proofErr w:type="spellStart"/>
            <w:r w:rsidR="00CB2ADF" w:rsidRPr="006001FF">
              <w:rPr>
                <w:rFonts w:asciiTheme="minorHAnsi" w:hAnsiTheme="minorHAnsi" w:cstheme="minorHAnsi"/>
              </w:rPr>
              <w:t>Ergebnisse</w:t>
            </w:r>
            <w:proofErr w:type="spellEnd"/>
          </w:p>
        </w:tc>
        <w:tc>
          <w:tcPr>
            <w:tcW w:w="7087" w:type="dxa"/>
          </w:tcPr>
          <w:p w14:paraId="40158928" w14:textId="77777777" w:rsidR="004821D2" w:rsidRDefault="00CB2ADF" w:rsidP="00775717">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Sind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w:t>
            </w:r>
            <w:hyperlink r:id="rId35" w:history="1">
              <w:r w:rsidRPr="006001FF">
                <w:rPr>
                  <w:rStyle w:val="Hyperlink"/>
                  <w:rFonts w:asciiTheme="minorHAnsi" w:hAnsiTheme="minorHAnsi" w:cstheme="minorHAnsi"/>
                </w:rPr>
                <w:t>www.nttb.toernooi.nl</w:t>
              </w:r>
            </w:hyperlink>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00935DC2" w:rsidRPr="006001FF">
              <w:rPr>
                <w:rFonts w:asciiTheme="minorHAnsi" w:hAnsiTheme="minorHAnsi" w:cstheme="minorHAnsi"/>
              </w:rPr>
              <w:t>/</w:t>
            </w:r>
            <w:proofErr w:type="spellStart"/>
            <w:r w:rsidR="00935DC2" w:rsidRPr="006001FF">
              <w:rPr>
                <w:rFonts w:asciiTheme="minorHAnsi" w:hAnsiTheme="minorHAnsi" w:cstheme="minorHAnsi"/>
              </w:rPr>
              <w:t>oder</w:t>
            </w:r>
            <w:proofErr w:type="spellEnd"/>
            <w:r w:rsidRPr="006001FF">
              <w:rPr>
                <w:rFonts w:asciiTheme="minorHAnsi" w:hAnsiTheme="minorHAnsi" w:cstheme="minorHAnsi"/>
              </w:rPr>
              <w:t xml:space="preserve"> </w:t>
            </w:r>
            <w:hyperlink r:id="rId36" w:history="1">
              <w:r w:rsidRPr="006001FF">
                <w:rPr>
                  <w:rStyle w:val="Hyperlink"/>
                  <w:rFonts w:asciiTheme="minorHAnsi" w:hAnsiTheme="minorHAnsi" w:cstheme="minorHAnsi"/>
                </w:rPr>
                <w:t>www.jijkuntmeer.nl</w:t>
              </w:r>
            </w:hyperlink>
            <w:r w:rsidRPr="006001FF">
              <w:rPr>
                <w:rFonts w:asciiTheme="minorHAnsi" w:hAnsiTheme="minorHAnsi" w:cstheme="minorHAnsi"/>
              </w:rPr>
              <w:t xml:space="preserve"> </w:t>
            </w:r>
            <w:proofErr w:type="spellStart"/>
            <w:r w:rsidRPr="006001FF">
              <w:rPr>
                <w:rFonts w:asciiTheme="minorHAnsi" w:hAnsiTheme="minorHAnsi" w:cstheme="minorHAnsi"/>
              </w:rPr>
              <w:t>zu</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finden</w:t>
            </w:r>
            <w:proofErr w:type="spellEnd"/>
            <w:r w:rsidRPr="006001FF">
              <w:rPr>
                <w:rFonts w:asciiTheme="minorHAnsi" w:hAnsiTheme="minorHAnsi" w:cstheme="minorHAnsi"/>
              </w:rPr>
              <w:t>.</w:t>
            </w:r>
          </w:p>
          <w:p w14:paraId="07CC49B6" w14:textId="57E944F9" w:rsidR="005F12DA" w:rsidRPr="006001FF" w:rsidRDefault="005F12DA" w:rsidP="00775717">
            <w:pPr>
              <w:spacing w:before="100" w:beforeAutospacing="1" w:after="100" w:afterAutospacing="1"/>
              <w:rPr>
                <w:rFonts w:asciiTheme="minorHAnsi" w:hAnsiTheme="minorHAnsi" w:cstheme="minorHAnsi"/>
              </w:rPr>
            </w:pPr>
          </w:p>
        </w:tc>
      </w:tr>
      <w:tr w:rsidR="004821D2" w14:paraId="32FF48C0" w14:textId="77777777" w:rsidTr="005F12DA">
        <w:tc>
          <w:tcPr>
            <w:tcW w:w="3256" w:type="dxa"/>
          </w:tcPr>
          <w:p w14:paraId="3D46D04F" w14:textId="135BF479" w:rsidR="004821D2" w:rsidRPr="006001FF" w:rsidRDefault="00E563EB" w:rsidP="00CB2ADF">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17. </w:t>
            </w:r>
            <w:proofErr w:type="spellStart"/>
            <w:r w:rsidR="00CB2ADF" w:rsidRPr="006001FF">
              <w:rPr>
                <w:rFonts w:asciiTheme="minorHAnsi" w:hAnsiTheme="minorHAnsi" w:cstheme="minorHAnsi"/>
              </w:rPr>
              <w:t>Schiedsrichter</w:t>
            </w:r>
            <w:proofErr w:type="spellEnd"/>
            <w:r w:rsidR="00CB2ADF" w:rsidRPr="006001FF">
              <w:rPr>
                <w:rFonts w:asciiTheme="minorHAnsi" w:hAnsiTheme="minorHAnsi" w:cstheme="minorHAnsi"/>
              </w:rPr>
              <w:br/>
            </w:r>
          </w:p>
        </w:tc>
        <w:tc>
          <w:tcPr>
            <w:tcW w:w="7087" w:type="dxa"/>
          </w:tcPr>
          <w:p w14:paraId="00F485C6" w14:textId="22FE5FE3" w:rsidR="00935DC2" w:rsidRPr="006001FF" w:rsidRDefault="00CB2ADF" w:rsidP="00CB2ADF">
            <w:pPr>
              <w:spacing w:before="100" w:beforeAutospacing="1" w:after="100" w:afterAutospacing="1"/>
              <w:rPr>
                <w:rFonts w:asciiTheme="minorHAnsi" w:hAnsiTheme="minorHAnsi" w:cstheme="minorHAnsi"/>
              </w:rPr>
            </w:pPr>
            <w:r w:rsidRPr="0008132B">
              <w:rPr>
                <w:rFonts w:ascii="Calibri" w:hAnsi="Calibri" w:cs="Calibri"/>
              </w:rPr>
              <w:t xml:space="preserve">Es </w:t>
            </w:r>
            <w:proofErr w:type="spellStart"/>
            <w:r w:rsidRPr="0008132B">
              <w:rPr>
                <w:rFonts w:ascii="Calibri" w:hAnsi="Calibri" w:cs="Calibri"/>
              </w:rPr>
              <w:t>gibt</w:t>
            </w:r>
            <w:proofErr w:type="spellEnd"/>
            <w:r w:rsidRPr="0008132B">
              <w:rPr>
                <w:rFonts w:ascii="Calibri" w:hAnsi="Calibri" w:cs="Calibri"/>
              </w:rPr>
              <w:t xml:space="preserve"> </w:t>
            </w:r>
            <w:proofErr w:type="spellStart"/>
            <w:r w:rsidRPr="0008132B">
              <w:rPr>
                <w:rFonts w:ascii="Calibri" w:hAnsi="Calibri" w:cs="Calibri"/>
              </w:rPr>
              <w:t>keine</w:t>
            </w:r>
            <w:proofErr w:type="spellEnd"/>
            <w:r w:rsidRPr="0008132B">
              <w:rPr>
                <w:rFonts w:ascii="Calibri" w:hAnsi="Calibri" w:cs="Calibri"/>
              </w:rPr>
              <w:t xml:space="preserve"> </w:t>
            </w:r>
            <w:proofErr w:type="spellStart"/>
            <w:r w:rsidRPr="0008132B">
              <w:rPr>
                <w:rFonts w:ascii="Calibri" w:hAnsi="Calibri" w:cs="Calibri"/>
              </w:rPr>
              <w:t>Zähler</w:t>
            </w:r>
            <w:proofErr w:type="spellEnd"/>
            <w:r w:rsidRPr="0008132B">
              <w:rPr>
                <w:rFonts w:ascii="Calibri" w:hAnsi="Calibri" w:cs="Calibri"/>
              </w:rPr>
              <w:t xml:space="preserve"> </w:t>
            </w:r>
            <w:proofErr w:type="spellStart"/>
            <w:r w:rsidRPr="0008132B">
              <w:rPr>
                <w:rFonts w:ascii="Calibri" w:hAnsi="Calibri" w:cs="Calibri"/>
              </w:rPr>
              <w:t>oder</w:t>
            </w:r>
            <w:proofErr w:type="spellEnd"/>
            <w:r w:rsidRPr="0008132B">
              <w:rPr>
                <w:rFonts w:ascii="Calibri" w:hAnsi="Calibri" w:cs="Calibri"/>
              </w:rPr>
              <w:t xml:space="preserve"> </w:t>
            </w:r>
            <w:proofErr w:type="spellStart"/>
            <w:r w:rsidRPr="0008132B">
              <w:rPr>
                <w:rFonts w:ascii="Calibri" w:hAnsi="Calibri" w:cs="Calibri"/>
              </w:rPr>
              <w:t>Schiedsrichter</w:t>
            </w:r>
            <w:proofErr w:type="spellEnd"/>
            <w:r w:rsidRPr="0008132B">
              <w:rPr>
                <w:rFonts w:ascii="Calibri" w:hAnsi="Calibri" w:cs="Calibri"/>
              </w:rPr>
              <w:t xml:space="preserve">. Die </w:t>
            </w:r>
            <w:proofErr w:type="spellStart"/>
            <w:r w:rsidRPr="0008132B">
              <w:rPr>
                <w:rFonts w:ascii="Calibri" w:hAnsi="Calibri" w:cs="Calibri"/>
              </w:rPr>
              <w:t>Teilnehmer</w:t>
            </w:r>
            <w:proofErr w:type="spellEnd"/>
            <w:r w:rsidRPr="0008132B">
              <w:rPr>
                <w:rFonts w:ascii="Calibri" w:hAnsi="Calibri" w:cs="Calibri"/>
              </w:rPr>
              <w:t xml:space="preserve"> </w:t>
            </w:r>
            <w:proofErr w:type="spellStart"/>
            <w:r w:rsidRPr="0008132B">
              <w:rPr>
                <w:rFonts w:ascii="Calibri" w:hAnsi="Calibri" w:cs="Calibri"/>
              </w:rPr>
              <w:t>führen</w:t>
            </w:r>
            <w:proofErr w:type="spellEnd"/>
            <w:r w:rsidRPr="0008132B">
              <w:rPr>
                <w:rFonts w:ascii="Calibri" w:hAnsi="Calibri" w:cs="Calibri"/>
              </w:rPr>
              <w:t xml:space="preserve"> in </w:t>
            </w:r>
            <w:proofErr w:type="spellStart"/>
            <w:r w:rsidRPr="0008132B">
              <w:rPr>
                <w:rFonts w:ascii="Calibri" w:hAnsi="Calibri" w:cs="Calibri"/>
              </w:rPr>
              <w:t>Absprache</w:t>
            </w:r>
            <w:proofErr w:type="spellEnd"/>
            <w:r w:rsidRPr="0008132B">
              <w:rPr>
                <w:rFonts w:ascii="Calibri" w:hAnsi="Calibri" w:cs="Calibri"/>
              </w:rPr>
              <w:t xml:space="preserve"> die </w:t>
            </w:r>
            <w:proofErr w:type="spellStart"/>
            <w:r w:rsidRPr="0008132B">
              <w:rPr>
                <w:rFonts w:ascii="Calibri" w:hAnsi="Calibri" w:cs="Calibri"/>
              </w:rPr>
              <w:t>Punktzahl</w:t>
            </w:r>
            <w:proofErr w:type="spellEnd"/>
            <w:r w:rsidRPr="0008132B">
              <w:rPr>
                <w:rFonts w:ascii="Calibri" w:hAnsi="Calibri" w:cs="Calibri"/>
              </w:rPr>
              <w:t xml:space="preserve">. </w:t>
            </w:r>
            <w:proofErr w:type="spellStart"/>
            <w:r w:rsidR="0008132B" w:rsidRPr="0008132B">
              <w:rPr>
                <w:rFonts w:ascii="Calibri" w:hAnsi="Calibri" w:cs="Calibri"/>
              </w:rPr>
              <w:t>Wenn</w:t>
            </w:r>
            <w:proofErr w:type="spellEnd"/>
            <w:r w:rsidR="0008132B" w:rsidRPr="0008132B">
              <w:rPr>
                <w:rFonts w:ascii="Calibri" w:hAnsi="Calibri" w:cs="Calibri"/>
              </w:rPr>
              <w:t xml:space="preserve"> beide </w:t>
            </w:r>
            <w:proofErr w:type="spellStart"/>
            <w:r w:rsidR="0008132B" w:rsidRPr="0008132B">
              <w:rPr>
                <w:rFonts w:ascii="Calibri" w:hAnsi="Calibri" w:cs="Calibri"/>
              </w:rPr>
              <w:t>Spieler</w:t>
            </w:r>
            <w:proofErr w:type="spellEnd"/>
            <w:r w:rsidR="0008132B" w:rsidRPr="0008132B">
              <w:rPr>
                <w:rFonts w:ascii="Calibri" w:hAnsi="Calibri" w:cs="Calibri"/>
              </w:rPr>
              <w:t xml:space="preserve"> es </w:t>
            </w:r>
            <w:proofErr w:type="spellStart"/>
            <w:r w:rsidR="0008132B" w:rsidRPr="0008132B">
              <w:rPr>
                <w:rFonts w:ascii="Calibri" w:hAnsi="Calibri" w:cs="Calibri"/>
              </w:rPr>
              <w:t>wünschen</w:t>
            </w:r>
            <w:proofErr w:type="spellEnd"/>
            <w:r w:rsidR="0008132B" w:rsidRPr="0008132B">
              <w:rPr>
                <w:rFonts w:ascii="Calibri" w:hAnsi="Calibri" w:cs="Calibri"/>
              </w:rPr>
              <w:t xml:space="preserve">, </w:t>
            </w:r>
            <w:proofErr w:type="spellStart"/>
            <w:r w:rsidR="0008132B" w:rsidRPr="0008132B">
              <w:rPr>
                <w:rFonts w:ascii="Calibri" w:hAnsi="Calibri" w:cs="Calibri"/>
              </w:rPr>
              <w:t>kann</w:t>
            </w:r>
            <w:proofErr w:type="spellEnd"/>
            <w:r w:rsidR="0008132B" w:rsidRPr="0008132B">
              <w:rPr>
                <w:rFonts w:ascii="Calibri" w:hAnsi="Calibri" w:cs="Calibri"/>
              </w:rPr>
              <w:t xml:space="preserve"> </w:t>
            </w:r>
            <w:proofErr w:type="spellStart"/>
            <w:r w:rsidR="0008132B" w:rsidRPr="0008132B">
              <w:rPr>
                <w:rFonts w:ascii="Calibri" w:hAnsi="Calibri" w:cs="Calibri"/>
              </w:rPr>
              <w:t>jemand</w:t>
            </w:r>
            <w:proofErr w:type="spellEnd"/>
            <w:r w:rsidR="0008132B" w:rsidRPr="0008132B">
              <w:rPr>
                <w:rFonts w:ascii="Calibri" w:hAnsi="Calibri" w:cs="Calibri"/>
              </w:rPr>
              <w:t xml:space="preserve"> gebeten werden, die </w:t>
            </w:r>
            <w:proofErr w:type="spellStart"/>
            <w:r w:rsidR="0008132B" w:rsidRPr="0008132B">
              <w:rPr>
                <w:rFonts w:ascii="Calibri" w:hAnsi="Calibri" w:cs="Calibri"/>
              </w:rPr>
              <w:t>Punktetafel</w:t>
            </w:r>
            <w:proofErr w:type="spellEnd"/>
            <w:r w:rsidR="0008132B" w:rsidRPr="0008132B">
              <w:rPr>
                <w:rFonts w:ascii="Calibri" w:hAnsi="Calibri" w:cs="Calibri"/>
              </w:rPr>
              <w:t xml:space="preserve"> </w:t>
            </w:r>
            <w:proofErr w:type="spellStart"/>
            <w:r w:rsidR="0008132B" w:rsidRPr="0008132B">
              <w:rPr>
                <w:rFonts w:ascii="Calibri" w:hAnsi="Calibri" w:cs="Calibri"/>
              </w:rPr>
              <w:t>zu</w:t>
            </w:r>
            <w:proofErr w:type="spellEnd"/>
            <w:r w:rsidR="0008132B" w:rsidRPr="0008132B">
              <w:rPr>
                <w:rFonts w:ascii="Calibri" w:hAnsi="Calibri" w:cs="Calibri"/>
              </w:rPr>
              <w:t xml:space="preserve"> </w:t>
            </w:r>
            <w:proofErr w:type="spellStart"/>
            <w:r w:rsidR="0008132B" w:rsidRPr="0008132B">
              <w:rPr>
                <w:rFonts w:ascii="Calibri" w:hAnsi="Calibri" w:cs="Calibri"/>
              </w:rPr>
              <w:t>führen</w:t>
            </w:r>
            <w:proofErr w:type="spellEnd"/>
            <w:r w:rsidR="0008132B" w:rsidRPr="0008132B">
              <w:rPr>
                <w:rFonts w:ascii="Calibri" w:hAnsi="Calibri" w:cs="Calibri"/>
              </w:rPr>
              <w:t>.</w:t>
            </w:r>
            <w:r w:rsidR="0008132B">
              <w:t xml:space="preserve"> </w:t>
            </w:r>
            <w:proofErr w:type="spellStart"/>
            <w:r w:rsidR="0008132B">
              <w:t>Standardmäßig</w:t>
            </w:r>
            <w:proofErr w:type="spellEnd"/>
            <w:r w:rsidR="0008132B">
              <w:t xml:space="preserve"> </w:t>
            </w:r>
            <w:proofErr w:type="spellStart"/>
            <w:r w:rsidR="0008132B">
              <w:t>steht</w:t>
            </w:r>
            <w:proofErr w:type="spellEnd"/>
            <w:r w:rsidR="0008132B">
              <w:t xml:space="preserve"> pro </w:t>
            </w:r>
            <w:proofErr w:type="spellStart"/>
            <w:r w:rsidR="0008132B">
              <w:t>Tisch</w:t>
            </w:r>
            <w:proofErr w:type="spellEnd"/>
            <w:r w:rsidR="0008132B">
              <w:t xml:space="preserve"> </w:t>
            </w:r>
            <w:proofErr w:type="spellStart"/>
            <w:r w:rsidR="0008132B">
              <w:t>eine</w:t>
            </w:r>
            <w:proofErr w:type="spellEnd"/>
            <w:r w:rsidR="0008132B">
              <w:t xml:space="preserve"> </w:t>
            </w:r>
            <w:proofErr w:type="spellStart"/>
            <w:r w:rsidR="0008132B">
              <w:t>Punktetafel</w:t>
            </w:r>
            <w:proofErr w:type="spellEnd"/>
            <w:r w:rsidR="0008132B">
              <w:t xml:space="preserve"> </w:t>
            </w:r>
            <w:proofErr w:type="spellStart"/>
            <w:r w:rsidR="0008132B">
              <w:t>zur</w:t>
            </w:r>
            <w:proofErr w:type="spellEnd"/>
            <w:r w:rsidR="0008132B">
              <w:t xml:space="preserve"> </w:t>
            </w:r>
            <w:proofErr w:type="spellStart"/>
            <w:r w:rsidR="0008132B">
              <w:t>Verfügung</w:t>
            </w:r>
            <w:proofErr w:type="spellEnd"/>
            <w:r w:rsidR="0008132B">
              <w:t>.</w:t>
            </w:r>
            <w:r w:rsidR="0008132B" w:rsidRPr="006001FF">
              <w:rPr>
                <w:rFonts w:asciiTheme="minorHAnsi" w:hAnsiTheme="minorHAnsi" w:cstheme="minorHAnsi"/>
              </w:rPr>
              <w:t xml:space="preserve"> </w:t>
            </w:r>
            <w:r w:rsidRPr="006001FF">
              <w:rPr>
                <w:rFonts w:asciiTheme="minorHAnsi" w:hAnsiTheme="minorHAnsi" w:cstheme="minorHAnsi"/>
              </w:rPr>
              <w:t xml:space="preserve">Bei </w:t>
            </w:r>
            <w:proofErr w:type="spellStart"/>
            <w:r w:rsidRPr="006001FF">
              <w:rPr>
                <w:rFonts w:asciiTheme="minorHAnsi" w:hAnsiTheme="minorHAnsi" w:cstheme="minorHAnsi"/>
              </w:rPr>
              <w:t>Unstimmigkeiten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muss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w:t>
            </w:r>
            <w:proofErr w:type="spellEnd"/>
            <w:r w:rsidRPr="006001FF">
              <w:rPr>
                <w:rFonts w:asciiTheme="minorHAnsi" w:hAnsiTheme="minorHAnsi" w:cstheme="minorHAnsi"/>
              </w:rPr>
              <w:t xml:space="preserve"> Let </w:t>
            </w:r>
            <w:proofErr w:type="spellStart"/>
            <w:r w:rsidRPr="006001FF">
              <w:rPr>
                <w:rFonts w:asciiTheme="minorHAnsi" w:hAnsiTheme="minorHAnsi" w:cstheme="minorHAnsi"/>
              </w:rPr>
              <w:t>gespielt</w:t>
            </w:r>
            <w:proofErr w:type="spellEnd"/>
            <w:r w:rsidRPr="006001FF">
              <w:rPr>
                <w:rFonts w:asciiTheme="minorHAnsi" w:hAnsiTheme="minorHAnsi" w:cstheme="minorHAnsi"/>
              </w:rPr>
              <w:t xml:space="preserve"> werden. In </w:t>
            </w:r>
            <w:proofErr w:type="spellStart"/>
            <w:r w:rsidRPr="006001FF">
              <w:rPr>
                <w:rFonts w:asciiTheme="minorHAnsi" w:hAnsiTheme="minorHAnsi" w:cstheme="minorHAnsi"/>
              </w:rPr>
              <w:t>Fällen</w:t>
            </w:r>
            <w:proofErr w:type="spellEnd"/>
            <w:r w:rsidRPr="006001FF">
              <w:rPr>
                <w:rFonts w:asciiTheme="minorHAnsi" w:hAnsiTheme="minorHAnsi" w:cstheme="minorHAnsi"/>
              </w:rPr>
              <w:t xml:space="preserve">, in </w:t>
            </w:r>
            <w:proofErr w:type="spellStart"/>
            <w:r w:rsidRPr="006001FF">
              <w:rPr>
                <w:rFonts w:asciiTheme="minorHAnsi" w:hAnsiTheme="minorHAnsi" w:cstheme="minorHAnsi"/>
              </w:rPr>
              <w:t>denen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Unklarheiten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über</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Interpretation</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Spielregeln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bestehen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Turnierleitung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eingeschaltet</w:t>
            </w:r>
            <w:proofErr w:type="spellEnd"/>
            <w:r w:rsidRPr="006001FF">
              <w:rPr>
                <w:rFonts w:asciiTheme="minorHAnsi" w:hAnsiTheme="minorHAnsi" w:cstheme="minorHAnsi"/>
              </w:rPr>
              <w:t xml:space="preserve"> werden. </w:t>
            </w:r>
          </w:p>
          <w:p w14:paraId="2BC06F4C" w14:textId="77777777" w:rsidR="004821D2" w:rsidRDefault="00CB2ADF" w:rsidP="00CB2ADF">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Es </w:t>
            </w:r>
            <w:proofErr w:type="spellStart"/>
            <w:r w:rsidR="00935DC2" w:rsidRPr="006001FF">
              <w:rPr>
                <w:rFonts w:asciiTheme="minorHAnsi" w:hAnsiTheme="minorHAnsi" w:cstheme="minorHAnsi"/>
              </w:rPr>
              <w:t>wird</w:t>
            </w:r>
            <w:proofErr w:type="spellEnd"/>
            <w:r w:rsidR="00935DC2" w:rsidRPr="006001FF">
              <w:rPr>
                <w:rFonts w:asciiTheme="minorHAnsi" w:hAnsiTheme="minorHAnsi" w:cstheme="minorHAnsi"/>
              </w:rPr>
              <w:t xml:space="preserve"> </w:t>
            </w:r>
            <w:proofErr w:type="spellStart"/>
            <w:r w:rsidR="00935DC2" w:rsidRPr="006001FF">
              <w:rPr>
                <w:rFonts w:asciiTheme="minorHAnsi" w:hAnsiTheme="minorHAnsi" w:cstheme="minorHAnsi"/>
              </w:rPr>
              <w:t>ohne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Ballkinder</w:t>
            </w:r>
            <w:proofErr w:type="spellEnd"/>
            <w:r w:rsidR="00935DC2" w:rsidRPr="006001FF">
              <w:rPr>
                <w:rFonts w:asciiTheme="minorHAnsi" w:hAnsiTheme="minorHAnsi" w:cstheme="minorHAnsi"/>
              </w:rPr>
              <w:t xml:space="preserve"> </w:t>
            </w:r>
            <w:proofErr w:type="spellStart"/>
            <w:r w:rsidR="00935DC2" w:rsidRPr="006001FF">
              <w:rPr>
                <w:rFonts w:asciiTheme="minorHAnsi" w:hAnsiTheme="minorHAnsi" w:cstheme="minorHAnsi"/>
              </w:rPr>
              <w:t>gespielt</w:t>
            </w:r>
            <w:proofErr w:type="spellEnd"/>
            <w:r w:rsidRPr="006001FF">
              <w:rPr>
                <w:rFonts w:asciiTheme="minorHAnsi" w:hAnsiTheme="minorHAnsi" w:cstheme="minorHAnsi"/>
              </w:rPr>
              <w:t xml:space="preserve">. An allen </w:t>
            </w:r>
            <w:proofErr w:type="spellStart"/>
            <w:r w:rsidRPr="006001FF">
              <w:rPr>
                <w:rFonts w:asciiTheme="minorHAnsi" w:hAnsiTheme="minorHAnsi" w:cstheme="minorHAnsi"/>
              </w:rPr>
              <w:t>Tischen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steht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Balleimer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mit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Bällen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Verfügung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Nach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jedem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Spiel</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früher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wenn</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Balleimer</w:t>
            </w:r>
            <w:proofErr w:type="spellEnd"/>
            <w:r w:rsidRPr="006001FF">
              <w:rPr>
                <w:rFonts w:asciiTheme="minorHAnsi" w:hAnsiTheme="minorHAnsi" w:cstheme="minorHAnsi"/>
              </w:rPr>
              <w:t xml:space="preserve"> leer </w:t>
            </w:r>
            <w:proofErr w:type="spellStart"/>
            <w:r w:rsidRPr="006001FF">
              <w:rPr>
                <w:rFonts w:asciiTheme="minorHAnsi" w:hAnsiTheme="minorHAnsi" w:cstheme="minorHAnsi"/>
              </w:rPr>
              <w:t>ist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darf</w:t>
            </w:r>
            <w:proofErr w:type="spellEnd"/>
            <w:r w:rsidRPr="006001FF">
              <w:rPr>
                <w:rFonts w:asciiTheme="minorHAnsi" w:hAnsiTheme="minorHAnsi" w:cstheme="minorHAnsi"/>
              </w:rPr>
              <w:t xml:space="preserve"> das </w:t>
            </w:r>
            <w:proofErr w:type="spellStart"/>
            <w:r w:rsidRPr="006001FF">
              <w:rPr>
                <w:rFonts w:asciiTheme="minorHAnsi" w:hAnsiTheme="minorHAnsi" w:cstheme="minorHAnsi"/>
              </w:rPr>
              <w:t>Spiel</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unterbrochen</w:t>
            </w:r>
            <w:proofErr w:type="spellEnd"/>
            <w:r w:rsidRPr="006001FF">
              <w:rPr>
                <w:rFonts w:asciiTheme="minorHAnsi" w:hAnsiTheme="minorHAnsi" w:cstheme="minorHAnsi"/>
              </w:rPr>
              <w:t xml:space="preserve"> werden, </w:t>
            </w:r>
            <w:proofErr w:type="spellStart"/>
            <w:r w:rsidRPr="006001FF">
              <w:rPr>
                <w:rFonts w:asciiTheme="minorHAnsi" w:hAnsiTheme="minorHAnsi" w:cstheme="minorHAnsi"/>
              </w:rPr>
              <w:t>um</w:t>
            </w:r>
            <w:proofErr w:type="spellEnd"/>
            <w:r w:rsidRPr="006001FF">
              <w:rPr>
                <w:rFonts w:asciiTheme="minorHAnsi" w:hAnsiTheme="minorHAnsi" w:cstheme="minorHAnsi"/>
              </w:rPr>
              <w:t xml:space="preserve"> den </w:t>
            </w:r>
            <w:proofErr w:type="spellStart"/>
            <w:r w:rsidRPr="006001FF">
              <w:rPr>
                <w:rFonts w:asciiTheme="minorHAnsi" w:hAnsiTheme="minorHAnsi" w:cstheme="minorHAnsi"/>
              </w:rPr>
              <w:t>Spielern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Betreuern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ermöglichen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Bälle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sammeln</w:t>
            </w:r>
            <w:proofErr w:type="spellEnd"/>
            <w:r w:rsidRPr="006001FF">
              <w:rPr>
                <w:rFonts w:asciiTheme="minorHAnsi" w:hAnsiTheme="minorHAnsi" w:cstheme="minorHAnsi"/>
              </w:rPr>
              <w:t>.</w:t>
            </w:r>
          </w:p>
          <w:p w14:paraId="60B24B4A" w14:textId="1C97A729" w:rsidR="005F12DA" w:rsidRPr="006001FF" w:rsidRDefault="005F12DA" w:rsidP="00CB2ADF">
            <w:pPr>
              <w:spacing w:before="100" w:beforeAutospacing="1" w:after="100" w:afterAutospacing="1"/>
              <w:rPr>
                <w:rFonts w:asciiTheme="minorHAnsi" w:hAnsiTheme="minorHAnsi" w:cstheme="minorHAnsi"/>
              </w:rPr>
            </w:pPr>
          </w:p>
        </w:tc>
      </w:tr>
      <w:tr w:rsidR="004821D2" w14:paraId="017D55F1" w14:textId="77777777" w:rsidTr="005F12DA">
        <w:tc>
          <w:tcPr>
            <w:tcW w:w="3256" w:type="dxa"/>
          </w:tcPr>
          <w:p w14:paraId="0696B2B0" w14:textId="234CCDFA" w:rsidR="004821D2" w:rsidRPr="006001FF" w:rsidRDefault="00E563EB" w:rsidP="00AD7C16">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18. </w:t>
            </w:r>
            <w:proofErr w:type="spellStart"/>
            <w:r w:rsidR="00AD7C16" w:rsidRPr="006001FF">
              <w:rPr>
                <w:rFonts w:asciiTheme="minorHAnsi" w:hAnsiTheme="minorHAnsi" w:cstheme="minorHAnsi"/>
              </w:rPr>
              <w:t>Anmeldung</w:t>
            </w:r>
            <w:proofErr w:type="spellEnd"/>
          </w:p>
        </w:tc>
        <w:tc>
          <w:tcPr>
            <w:tcW w:w="7087" w:type="dxa"/>
          </w:tcPr>
          <w:p w14:paraId="3E2090E5" w14:textId="61E1A0CF" w:rsidR="00AD7C16" w:rsidRPr="006001FF" w:rsidRDefault="00AD7C16" w:rsidP="00AD7C16">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Die </w:t>
            </w:r>
            <w:proofErr w:type="spellStart"/>
            <w:r w:rsidRPr="006001FF">
              <w:rPr>
                <w:rFonts w:asciiTheme="minorHAnsi" w:hAnsiTheme="minorHAnsi" w:cstheme="minorHAnsi"/>
              </w:rPr>
              <w:t>Anmeldung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erfolgt</w:t>
            </w:r>
            <w:proofErr w:type="spellEnd"/>
            <w:r w:rsidRPr="006001FF">
              <w:rPr>
                <w:rFonts w:asciiTheme="minorHAnsi" w:hAnsiTheme="minorHAnsi" w:cstheme="minorHAnsi"/>
              </w:rPr>
              <w:t xml:space="preserve"> in </w:t>
            </w:r>
            <w:proofErr w:type="spellStart"/>
            <w:r w:rsidRPr="006001FF">
              <w:rPr>
                <w:rFonts w:asciiTheme="minorHAnsi" w:hAnsiTheme="minorHAnsi" w:cstheme="minorHAnsi"/>
              </w:rPr>
              <w:t>einer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Einzelklasse</w:t>
            </w:r>
            <w:proofErr w:type="spellEnd"/>
            <w:r w:rsidRPr="006001FF">
              <w:rPr>
                <w:rFonts w:asciiTheme="minorHAnsi" w:hAnsiTheme="minorHAnsi" w:cstheme="minorHAnsi"/>
              </w:rPr>
              <w:t>.</w:t>
            </w:r>
          </w:p>
          <w:p w14:paraId="45C5A2D3" w14:textId="77777777" w:rsidR="004821D2" w:rsidRDefault="00AD7C16" w:rsidP="00775717">
            <w:pPr>
              <w:spacing w:before="100" w:beforeAutospacing="1" w:after="100" w:afterAutospacing="1"/>
              <w:rPr>
                <w:rFonts w:asciiTheme="minorHAnsi" w:hAnsiTheme="minorHAnsi" w:cstheme="minorHAnsi"/>
                <w:b/>
                <w:bCs/>
              </w:rPr>
            </w:pPr>
            <w:r w:rsidRPr="00FB2284">
              <w:rPr>
                <w:rFonts w:asciiTheme="minorHAnsi" w:hAnsiTheme="minorHAnsi" w:cstheme="minorHAnsi"/>
                <w:b/>
                <w:bCs/>
              </w:rPr>
              <w:lastRenderedPageBreak/>
              <w:t xml:space="preserve">Die </w:t>
            </w:r>
            <w:proofErr w:type="spellStart"/>
            <w:r w:rsidRPr="00FB2284">
              <w:rPr>
                <w:rFonts w:asciiTheme="minorHAnsi" w:hAnsiTheme="minorHAnsi" w:cstheme="minorHAnsi"/>
                <w:b/>
                <w:bCs/>
              </w:rPr>
              <w:t>Anmeldung</w:t>
            </w:r>
            <w:proofErr w:type="spellEnd"/>
            <w:r w:rsidRPr="00FB2284">
              <w:rPr>
                <w:rFonts w:asciiTheme="minorHAnsi" w:hAnsiTheme="minorHAnsi" w:cstheme="minorHAnsi"/>
                <w:b/>
                <w:bCs/>
              </w:rPr>
              <w:t xml:space="preserve"> </w:t>
            </w:r>
            <w:proofErr w:type="spellStart"/>
            <w:r w:rsidRPr="00FB2284">
              <w:rPr>
                <w:rFonts w:asciiTheme="minorHAnsi" w:hAnsiTheme="minorHAnsi" w:cstheme="minorHAnsi"/>
                <w:b/>
                <w:bCs/>
              </w:rPr>
              <w:t>verpflichtet</w:t>
            </w:r>
            <w:proofErr w:type="spellEnd"/>
            <w:r w:rsidRPr="00FB2284">
              <w:rPr>
                <w:rFonts w:asciiTheme="minorHAnsi" w:hAnsiTheme="minorHAnsi" w:cstheme="minorHAnsi"/>
                <w:b/>
                <w:bCs/>
              </w:rPr>
              <w:t xml:space="preserve"> </w:t>
            </w:r>
            <w:proofErr w:type="spellStart"/>
            <w:r w:rsidRPr="00FB2284">
              <w:rPr>
                <w:rFonts w:asciiTheme="minorHAnsi" w:hAnsiTheme="minorHAnsi" w:cstheme="minorHAnsi"/>
                <w:b/>
                <w:bCs/>
              </w:rPr>
              <w:t>zur</w:t>
            </w:r>
            <w:proofErr w:type="spellEnd"/>
            <w:r w:rsidRPr="00FB2284">
              <w:rPr>
                <w:rFonts w:asciiTheme="minorHAnsi" w:hAnsiTheme="minorHAnsi" w:cstheme="minorHAnsi"/>
                <w:b/>
                <w:bCs/>
              </w:rPr>
              <w:t xml:space="preserve"> </w:t>
            </w:r>
            <w:proofErr w:type="spellStart"/>
            <w:r w:rsidRPr="00FB2284">
              <w:rPr>
                <w:rFonts w:asciiTheme="minorHAnsi" w:hAnsiTheme="minorHAnsi" w:cstheme="minorHAnsi"/>
                <w:b/>
                <w:bCs/>
              </w:rPr>
              <w:t>Zahlung</w:t>
            </w:r>
            <w:proofErr w:type="spellEnd"/>
            <w:r w:rsidRPr="00FB2284">
              <w:rPr>
                <w:rFonts w:asciiTheme="minorHAnsi" w:hAnsiTheme="minorHAnsi" w:cstheme="minorHAnsi"/>
                <w:b/>
                <w:bCs/>
              </w:rPr>
              <w:t xml:space="preserve"> </w:t>
            </w:r>
            <w:proofErr w:type="spellStart"/>
            <w:r w:rsidRPr="00FB2284">
              <w:rPr>
                <w:rFonts w:asciiTheme="minorHAnsi" w:hAnsiTheme="minorHAnsi" w:cstheme="minorHAnsi"/>
                <w:b/>
                <w:bCs/>
              </w:rPr>
              <w:t>und</w:t>
            </w:r>
            <w:proofErr w:type="spellEnd"/>
            <w:r w:rsidRPr="00FB2284">
              <w:rPr>
                <w:rFonts w:asciiTheme="minorHAnsi" w:hAnsiTheme="minorHAnsi" w:cstheme="minorHAnsi"/>
                <w:b/>
                <w:bCs/>
              </w:rPr>
              <w:t xml:space="preserve"> </w:t>
            </w:r>
            <w:proofErr w:type="spellStart"/>
            <w:r w:rsidRPr="00FB2284">
              <w:rPr>
                <w:rFonts w:asciiTheme="minorHAnsi" w:hAnsiTheme="minorHAnsi" w:cstheme="minorHAnsi"/>
                <w:b/>
                <w:bCs/>
              </w:rPr>
              <w:t>Teilnahme</w:t>
            </w:r>
            <w:proofErr w:type="spellEnd"/>
            <w:r w:rsidRPr="00FB2284">
              <w:rPr>
                <w:rFonts w:asciiTheme="minorHAnsi" w:hAnsiTheme="minorHAnsi" w:cstheme="minorHAnsi"/>
                <w:b/>
                <w:bCs/>
              </w:rPr>
              <w:t xml:space="preserve">. </w:t>
            </w:r>
            <w:proofErr w:type="spellStart"/>
            <w:r w:rsidRPr="00FB2284">
              <w:rPr>
                <w:rFonts w:asciiTheme="minorHAnsi" w:hAnsiTheme="minorHAnsi" w:cstheme="minorHAnsi"/>
                <w:b/>
                <w:bCs/>
              </w:rPr>
              <w:t>Diese</w:t>
            </w:r>
            <w:proofErr w:type="spellEnd"/>
            <w:r w:rsidRPr="00FB2284">
              <w:rPr>
                <w:rFonts w:asciiTheme="minorHAnsi" w:hAnsiTheme="minorHAnsi" w:cstheme="minorHAnsi"/>
                <w:b/>
                <w:bCs/>
              </w:rPr>
              <w:t xml:space="preserve"> </w:t>
            </w:r>
            <w:proofErr w:type="spellStart"/>
            <w:r w:rsidRPr="00FB2284">
              <w:rPr>
                <w:rFonts w:asciiTheme="minorHAnsi" w:hAnsiTheme="minorHAnsi" w:cstheme="minorHAnsi"/>
                <w:b/>
                <w:bCs/>
              </w:rPr>
              <w:t>muss</w:t>
            </w:r>
            <w:proofErr w:type="spellEnd"/>
            <w:r w:rsidRPr="00FB2284">
              <w:rPr>
                <w:rFonts w:asciiTheme="minorHAnsi" w:hAnsiTheme="minorHAnsi" w:cstheme="minorHAnsi"/>
                <w:b/>
                <w:bCs/>
              </w:rPr>
              <w:t xml:space="preserve"> </w:t>
            </w:r>
            <w:proofErr w:type="spellStart"/>
            <w:r w:rsidRPr="00FB2284">
              <w:rPr>
                <w:rFonts w:asciiTheme="minorHAnsi" w:hAnsiTheme="minorHAnsi" w:cstheme="minorHAnsi"/>
                <w:b/>
                <w:bCs/>
              </w:rPr>
              <w:t>zusammen</w:t>
            </w:r>
            <w:proofErr w:type="spellEnd"/>
            <w:r w:rsidRPr="00FB2284">
              <w:rPr>
                <w:rFonts w:asciiTheme="minorHAnsi" w:hAnsiTheme="minorHAnsi" w:cstheme="minorHAnsi"/>
                <w:b/>
                <w:bCs/>
              </w:rPr>
              <w:t xml:space="preserve"> </w:t>
            </w:r>
            <w:proofErr w:type="spellStart"/>
            <w:r w:rsidRPr="00FB2284">
              <w:rPr>
                <w:rFonts w:asciiTheme="minorHAnsi" w:hAnsiTheme="minorHAnsi" w:cstheme="minorHAnsi"/>
                <w:b/>
                <w:bCs/>
              </w:rPr>
              <w:t>mit</w:t>
            </w:r>
            <w:proofErr w:type="spellEnd"/>
            <w:r w:rsidRPr="00FB2284">
              <w:rPr>
                <w:rFonts w:asciiTheme="minorHAnsi" w:hAnsiTheme="minorHAnsi" w:cstheme="minorHAnsi"/>
                <w:b/>
                <w:bCs/>
              </w:rPr>
              <w:t xml:space="preserve"> der </w:t>
            </w:r>
            <w:proofErr w:type="spellStart"/>
            <w:r w:rsidRPr="00FB2284">
              <w:rPr>
                <w:rFonts w:asciiTheme="minorHAnsi" w:hAnsiTheme="minorHAnsi" w:cstheme="minorHAnsi"/>
                <w:b/>
                <w:bCs/>
              </w:rPr>
              <w:t>Anmeldung</w:t>
            </w:r>
            <w:proofErr w:type="spellEnd"/>
            <w:r w:rsidRPr="00FB2284">
              <w:rPr>
                <w:rFonts w:asciiTheme="minorHAnsi" w:hAnsiTheme="minorHAnsi" w:cstheme="minorHAnsi"/>
                <w:b/>
                <w:bCs/>
              </w:rPr>
              <w:t xml:space="preserve"> </w:t>
            </w:r>
            <w:proofErr w:type="spellStart"/>
            <w:r w:rsidRPr="00FB2284">
              <w:rPr>
                <w:rFonts w:asciiTheme="minorHAnsi" w:hAnsiTheme="minorHAnsi" w:cstheme="minorHAnsi"/>
                <w:b/>
                <w:bCs/>
              </w:rPr>
              <w:t>erfolgen</w:t>
            </w:r>
            <w:proofErr w:type="spellEnd"/>
            <w:r w:rsidRPr="00FB2284">
              <w:rPr>
                <w:rFonts w:asciiTheme="minorHAnsi" w:hAnsiTheme="minorHAnsi" w:cstheme="minorHAnsi"/>
                <w:b/>
                <w:bCs/>
              </w:rPr>
              <w:t>.</w:t>
            </w:r>
          </w:p>
          <w:p w14:paraId="5E51C19C" w14:textId="76BD7029" w:rsidR="005F12DA" w:rsidRPr="00FB2284" w:rsidRDefault="005F12DA" w:rsidP="00775717">
            <w:pPr>
              <w:spacing w:before="100" w:beforeAutospacing="1" w:after="100" w:afterAutospacing="1"/>
              <w:rPr>
                <w:rFonts w:asciiTheme="minorHAnsi" w:hAnsiTheme="minorHAnsi" w:cstheme="minorHAnsi"/>
                <w:b/>
                <w:bCs/>
              </w:rPr>
            </w:pPr>
          </w:p>
        </w:tc>
      </w:tr>
      <w:tr w:rsidR="004821D2" w14:paraId="49B4C05D" w14:textId="77777777" w:rsidTr="005F12DA">
        <w:tc>
          <w:tcPr>
            <w:tcW w:w="3256" w:type="dxa"/>
          </w:tcPr>
          <w:p w14:paraId="4056B0FA" w14:textId="4A6AA20F" w:rsidR="004821D2" w:rsidRPr="006001FF" w:rsidRDefault="00E563EB" w:rsidP="00AD7C16">
            <w:pPr>
              <w:spacing w:before="100" w:beforeAutospacing="1" w:after="100" w:afterAutospacing="1"/>
              <w:rPr>
                <w:rFonts w:asciiTheme="minorHAnsi" w:hAnsiTheme="minorHAnsi" w:cstheme="minorHAnsi"/>
              </w:rPr>
            </w:pPr>
            <w:r w:rsidRPr="006001FF">
              <w:rPr>
                <w:rFonts w:asciiTheme="minorHAnsi" w:hAnsiTheme="minorHAnsi" w:cstheme="minorHAnsi"/>
              </w:rPr>
              <w:lastRenderedPageBreak/>
              <w:t xml:space="preserve">19. </w:t>
            </w:r>
            <w:proofErr w:type="spellStart"/>
            <w:r w:rsidR="00AD7C16" w:rsidRPr="006001FF">
              <w:rPr>
                <w:rFonts w:asciiTheme="minorHAnsi" w:hAnsiTheme="minorHAnsi" w:cstheme="minorHAnsi"/>
              </w:rPr>
              <w:t>Meldungen</w:t>
            </w:r>
            <w:proofErr w:type="spellEnd"/>
          </w:p>
        </w:tc>
        <w:tc>
          <w:tcPr>
            <w:tcW w:w="7087" w:type="dxa"/>
          </w:tcPr>
          <w:p w14:paraId="244A4E5D" w14:textId="77777777" w:rsidR="00AD7C16" w:rsidRPr="006001FF" w:rsidRDefault="00AD7C16" w:rsidP="00AD7C16">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Über</w:t>
            </w:r>
            <w:proofErr w:type="spellEnd"/>
            <w:r w:rsidRPr="006001FF">
              <w:rPr>
                <w:rFonts w:asciiTheme="minorHAnsi" w:hAnsiTheme="minorHAnsi" w:cstheme="minorHAnsi"/>
              </w:rPr>
              <w:t xml:space="preserve"> die Website </w:t>
            </w:r>
            <w:hyperlink r:id="rId37" w:history="1">
              <w:r w:rsidRPr="006001FF">
                <w:rPr>
                  <w:rFonts w:asciiTheme="minorHAnsi" w:hAnsiTheme="minorHAnsi" w:cstheme="minorHAnsi"/>
                  <w:color w:val="0000FF"/>
                  <w:u w:val="single"/>
                </w:rPr>
                <w:t>www.jijkuntmeer.nl</w:t>
              </w:r>
            </w:hyperlink>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den Kalender </w:t>
            </w:r>
            <w:proofErr w:type="spellStart"/>
            <w:r w:rsidRPr="006001FF">
              <w:rPr>
                <w:rFonts w:asciiTheme="minorHAnsi" w:hAnsiTheme="minorHAnsi" w:cstheme="minorHAnsi"/>
              </w:rPr>
              <w:t>über</w:t>
            </w:r>
            <w:proofErr w:type="spellEnd"/>
            <w:r w:rsidRPr="006001FF">
              <w:rPr>
                <w:rFonts w:asciiTheme="minorHAnsi" w:hAnsiTheme="minorHAnsi" w:cstheme="minorHAnsi"/>
              </w:rPr>
              <w:t xml:space="preserve"> </w:t>
            </w:r>
            <w:hyperlink r:id="rId38" w:history="1">
              <w:r w:rsidRPr="006001FF">
                <w:rPr>
                  <w:rFonts w:asciiTheme="minorHAnsi" w:hAnsiTheme="minorHAnsi" w:cstheme="minorHAnsi"/>
                  <w:color w:val="0000FF"/>
                  <w:u w:val="single"/>
                </w:rPr>
                <w:t>www.tafeltennis.nl</w:t>
              </w:r>
            </w:hyperlink>
            <w:r w:rsidRPr="006001FF">
              <w:rPr>
                <w:rFonts w:asciiTheme="minorHAnsi" w:hAnsiTheme="minorHAnsi" w:cstheme="minorHAnsi"/>
              </w:rPr>
              <w:t xml:space="preserve">. Hier </w:t>
            </w:r>
            <w:proofErr w:type="spellStart"/>
            <w:r w:rsidRPr="006001FF">
              <w:rPr>
                <w:rFonts w:asciiTheme="minorHAnsi" w:hAnsiTheme="minorHAnsi" w:cstheme="minorHAnsi"/>
              </w:rPr>
              <w:t>gibt</w:t>
            </w:r>
            <w:proofErr w:type="spellEnd"/>
            <w:r w:rsidRPr="006001FF">
              <w:rPr>
                <w:rFonts w:asciiTheme="minorHAnsi" w:hAnsiTheme="minorHAnsi" w:cstheme="minorHAnsi"/>
              </w:rPr>
              <w:t xml:space="preserve"> es </w:t>
            </w:r>
            <w:proofErr w:type="spellStart"/>
            <w:r w:rsidRPr="006001FF">
              <w:rPr>
                <w:rFonts w:asciiTheme="minorHAnsi" w:hAnsiTheme="minorHAnsi" w:cstheme="minorHAnsi"/>
              </w:rPr>
              <w:t>einen</w:t>
            </w:r>
            <w:proofErr w:type="spellEnd"/>
            <w:r w:rsidRPr="006001FF">
              <w:rPr>
                <w:rFonts w:asciiTheme="minorHAnsi" w:hAnsiTheme="minorHAnsi" w:cstheme="minorHAnsi"/>
              </w:rPr>
              <w:t xml:space="preserve"> Link </w:t>
            </w:r>
            <w:proofErr w:type="spellStart"/>
            <w:r w:rsidRPr="006001FF">
              <w:rPr>
                <w:rFonts w:asciiTheme="minorHAnsi" w:hAnsiTheme="minorHAnsi" w:cstheme="minorHAnsi"/>
              </w:rPr>
              <w:t>zum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Anmeldeformular</w:t>
            </w:r>
            <w:proofErr w:type="spellEnd"/>
            <w:r w:rsidRPr="006001FF">
              <w:rPr>
                <w:rFonts w:asciiTheme="minorHAnsi" w:hAnsiTheme="minorHAnsi" w:cstheme="minorHAnsi"/>
              </w:rPr>
              <w:t>.</w:t>
            </w:r>
          </w:p>
          <w:p w14:paraId="230E5B40" w14:textId="388F942A" w:rsidR="004821D2" w:rsidRDefault="00AD7C16" w:rsidP="00AD7C16">
            <w:pPr>
              <w:spacing w:before="100" w:beforeAutospacing="1" w:after="100" w:afterAutospacing="1"/>
            </w:pPr>
            <w:r w:rsidRPr="006001FF">
              <w:rPr>
                <w:rFonts w:asciiTheme="minorHAnsi" w:hAnsiTheme="minorHAnsi" w:cstheme="minorHAnsi"/>
              </w:rPr>
              <w:br/>
            </w:r>
            <w:proofErr w:type="spellStart"/>
            <w:r w:rsidRPr="006001FF">
              <w:rPr>
                <w:rFonts w:asciiTheme="minorHAnsi" w:hAnsiTheme="minorHAnsi" w:cstheme="minorHAnsi"/>
              </w:rPr>
              <w:t>Nur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Anmeldungen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über</w:t>
            </w:r>
            <w:proofErr w:type="spellEnd"/>
            <w:r w:rsidRPr="006001FF">
              <w:rPr>
                <w:rFonts w:asciiTheme="minorHAnsi" w:hAnsiTheme="minorHAnsi" w:cstheme="minorHAnsi"/>
              </w:rPr>
              <w:t xml:space="preserve"> das </w:t>
            </w:r>
            <w:proofErr w:type="spellStart"/>
            <w:r w:rsidRPr="006001FF">
              <w:rPr>
                <w:rFonts w:asciiTheme="minorHAnsi" w:hAnsiTheme="minorHAnsi" w:cstheme="minorHAnsi"/>
              </w:rPr>
              <w:t>vollständig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ausgefüllte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Anmeldeformular</w:t>
            </w:r>
            <w:proofErr w:type="spellEnd"/>
            <w:r w:rsidRPr="006001FF">
              <w:rPr>
                <w:rFonts w:asciiTheme="minorHAnsi" w:hAnsiTheme="minorHAnsi" w:cstheme="minorHAnsi"/>
              </w:rPr>
              <w:t xml:space="preserve"> werden </w:t>
            </w:r>
            <w:proofErr w:type="spellStart"/>
            <w:r w:rsidRPr="006001FF">
              <w:rPr>
                <w:rFonts w:asciiTheme="minorHAnsi" w:hAnsiTheme="minorHAnsi" w:cstheme="minorHAnsi"/>
              </w:rPr>
              <w:t>akzeptiert</w:t>
            </w:r>
            <w:proofErr w:type="spellEnd"/>
            <w:r w:rsidRPr="006001FF">
              <w:rPr>
                <w:rFonts w:asciiTheme="minorHAnsi" w:hAnsiTheme="minorHAnsi" w:cstheme="minorHAnsi"/>
              </w:rPr>
              <w:t xml:space="preserve">. Das </w:t>
            </w:r>
            <w:proofErr w:type="spellStart"/>
            <w:r w:rsidRPr="006001FF">
              <w:rPr>
                <w:rFonts w:asciiTheme="minorHAnsi" w:hAnsiTheme="minorHAnsi" w:cstheme="minorHAnsi"/>
              </w:rPr>
              <w:t>vollständig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ausgefüllte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Anmeldeformular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wird</w:t>
            </w:r>
            <w:proofErr w:type="spellEnd"/>
            <w:r w:rsidRPr="006001FF">
              <w:rPr>
                <w:rFonts w:asciiTheme="minorHAnsi" w:hAnsiTheme="minorHAnsi" w:cstheme="minorHAnsi"/>
              </w:rPr>
              <w:t xml:space="preserve"> als Excel-</w:t>
            </w:r>
            <w:proofErr w:type="spellStart"/>
            <w:r w:rsidRPr="006001FF">
              <w:rPr>
                <w:rFonts w:asciiTheme="minorHAnsi" w:hAnsiTheme="minorHAnsi" w:cstheme="minorHAnsi"/>
              </w:rPr>
              <w:t>Datei</w:t>
            </w:r>
            <w:proofErr w:type="spellEnd"/>
            <w:r w:rsidRPr="006001FF">
              <w:rPr>
                <w:rFonts w:asciiTheme="minorHAnsi" w:hAnsiTheme="minorHAnsi" w:cstheme="minorHAnsi"/>
              </w:rPr>
              <w:t xml:space="preserve"> per E-Mail </w:t>
            </w:r>
            <w:proofErr w:type="spellStart"/>
            <w:r w:rsidRPr="006001FF">
              <w:rPr>
                <w:rFonts w:asciiTheme="minorHAnsi" w:hAnsiTheme="minorHAnsi" w:cstheme="minorHAnsi"/>
              </w:rPr>
              <w:t>an</w:t>
            </w:r>
            <w:proofErr w:type="spellEnd"/>
            <w:r w:rsidRPr="006001FF">
              <w:rPr>
                <w:rFonts w:asciiTheme="minorHAnsi" w:hAnsiTheme="minorHAnsi" w:cstheme="minorHAnsi"/>
              </w:rPr>
              <w:t xml:space="preserve"> Mariëlle Boers </w:t>
            </w:r>
            <w:proofErr w:type="spellStart"/>
            <w:r w:rsidRPr="006001FF">
              <w:rPr>
                <w:rFonts w:asciiTheme="minorHAnsi" w:hAnsiTheme="minorHAnsi" w:cstheme="minorHAnsi"/>
              </w:rPr>
              <w:t>gesendet</w:t>
            </w:r>
            <w:proofErr w:type="spellEnd"/>
            <w:r w:rsidRPr="006001FF">
              <w:rPr>
                <w:rFonts w:asciiTheme="minorHAnsi" w:hAnsiTheme="minorHAnsi" w:cstheme="minorHAnsi"/>
              </w:rPr>
              <w:t xml:space="preserve"> </w:t>
            </w:r>
            <w:r w:rsidR="00935DC2" w:rsidRPr="006001FF">
              <w:rPr>
                <w:rFonts w:asciiTheme="minorHAnsi" w:hAnsiTheme="minorHAnsi" w:cstheme="minorHAnsi"/>
              </w:rPr>
              <w:t>via</w:t>
            </w:r>
            <w:r w:rsidRPr="006001FF">
              <w:rPr>
                <w:rFonts w:asciiTheme="minorHAnsi" w:hAnsiTheme="minorHAnsi" w:cstheme="minorHAnsi"/>
              </w:rPr>
              <w:t xml:space="preserve">: </w:t>
            </w:r>
            <w:hyperlink r:id="rId39" w:history="1">
              <w:r w:rsidR="00EA4FB6" w:rsidRPr="003B2588">
                <w:rPr>
                  <w:rStyle w:val="Hyperlink"/>
                  <w:rFonts w:asciiTheme="minorHAnsi" w:hAnsiTheme="minorHAnsi" w:cstheme="minorHAnsi"/>
                </w:rPr>
                <w:t>Algemeen@jijkuntmeer.nl</w:t>
              </w:r>
            </w:hyperlink>
          </w:p>
          <w:p w14:paraId="58D04A06" w14:textId="22018048" w:rsidR="005F12DA" w:rsidRPr="006001FF" w:rsidRDefault="005F12DA" w:rsidP="00AD7C16">
            <w:pPr>
              <w:spacing w:before="100" w:beforeAutospacing="1" w:after="100" w:afterAutospacing="1"/>
              <w:rPr>
                <w:rFonts w:asciiTheme="minorHAnsi" w:hAnsiTheme="minorHAnsi" w:cstheme="minorHAnsi"/>
              </w:rPr>
            </w:pPr>
          </w:p>
        </w:tc>
      </w:tr>
      <w:tr w:rsidR="004821D2" w14:paraId="63222FD1" w14:textId="77777777" w:rsidTr="005F12DA">
        <w:tc>
          <w:tcPr>
            <w:tcW w:w="3256" w:type="dxa"/>
          </w:tcPr>
          <w:p w14:paraId="3644971D" w14:textId="79566E08" w:rsidR="004821D2" w:rsidRPr="006001FF" w:rsidRDefault="00E563EB"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20. </w:t>
            </w:r>
            <w:proofErr w:type="spellStart"/>
            <w:r w:rsidR="00AD7C16" w:rsidRPr="006001FF">
              <w:rPr>
                <w:rFonts w:asciiTheme="minorHAnsi" w:hAnsiTheme="minorHAnsi" w:cstheme="minorHAnsi"/>
              </w:rPr>
              <w:t>Anmeldegebühr</w:t>
            </w:r>
            <w:proofErr w:type="spellEnd"/>
          </w:p>
        </w:tc>
        <w:tc>
          <w:tcPr>
            <w:tcW w:w="7087" w:type="dxa"/>
          </w:tcPr>
          <w:p w14:paraId="46A09B82" w14:textId="77777777" w:rsidR="004821D2" w:rsidRDefault="00AD7C16"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Die </w:t>
            </w:r>
            <w:proofErr w:type="spellStart"/>
            <w:r w:rsidRPr="006001FF">
              <w:rPr>
                <w:rFonts w:asciiTheme="minorHAnsi" w:hAnsiTheme="minorHAnsi" w:cstheme="minorHAnsi"/>
              </w:rPr>
              <w:t>Anmeldegebühr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beträgt</w:t>
            </w:r>
            <w:proofErr w:type="spellEnd"/>
            <w:r w:rsidRPr="006001FF">
              <w:rPr>
                <w:rFonts w:asciiTheme="minorHAnsi" w:hAnsiTheme="minorHAnsi" w:cstheme="minorHAnsi"/>
              </w:rPr>
              <w:t xml:space="preserve"> €</w:t>
            </w:r>
            <w:r w:rsidR="00600AEF" w:rsidRPr="006001FF">
              <w:rPr>
                <w:rFonts w:asciiTheme="minorHAnsi" w:hAnsiTheme="minorHAnsi" w:cstheme="minorHAnsi"/>
              </w:rPr>
              <w:t xml:space="preserve"> </w:t>
            </w:r>
            <w:r w:rsidR="00001F79">
              <w:rPr>
                <w:rFonts w:asciiTheme="minorHAnsi" w:hAnsiTheme="minorHAnsi" w:cstheme="minorHAnsi"/>
              </w:rPr>
              <w:t>15</w:t>
            </w:r>
            <w:r w:rsidRPr="006001FF">
              <w:rPr>
                <w:rFonts w:asciiTheme="minorHAnsi" w:hAnsiTheme="minorHAnsi" w:cstheme="minorHAnsi"/>
              </w:rPr>
              <w:t xml:space="preserve"> pro Person</w:t>
            </w:r>
          </w:p>
          <w:p w14:paraId="0065F986" w14:textId="41E6852F" w:rsidR="005F12DA" w:rsidRPr="006001FF" w:rsidRDefault="005F12DA" w:rsidP="00775717">
            <w:pPr>
              <w:spacing w:before="100" w:beforeAutospacing="1" w:after="100" w:afterAutospacing="1"/>
              <w:rPr>
                <w:rFonts w:asciiTheme="minorHAnsi" w:hAnsiTheme="minorHAnsi" w:cstheme="minorHAnsi"/>
              </w:rPr>
            </w:pPr>
          </w:p>
        </w:tc>
      </w:tr>
      <w:tr w:rsidR="004821D2" w14:paraId="04AFD076" w14:textId="77777777" w:rsidTr="005F12DA">
        <w:tc>
          <w:tcPr>
            <w:tcW w:w="3256" w:type="dxa"/>
          </w:tcPr>
          <w:p w14:paraId="3191503A" w14:textId="5AF169BF" w:rsidR="004821D2" w:rsidRPr="006001FF" w:rsidRDefault="00E563EB" w:rsidP="00AD7C16">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21. </w:t>
            </w:r>
            <w:proofErr w:type="spellStart"/>
            <w:r w:rsidR="00AD7C16" w:rsidRPr="006001FF">
              <w:rPr>
                <w:rFonts w:asciiTheme="minorHAnsi" w:hAnsiTheme="minorHAnsi" w:cstheme="minorHAnsi"/>
              </w:rPr>
              <w:t>Zahlung</w:t>
            </w:r>
            <w:proofErr w:type="spellEnd"/>
          </w:p>
        </w:tc>
        <w:tc>
          <w:tcPr>
            <w:tcW w:w="7087" w:type="dxa"/>
          </w:tcPr>
          <w:p w14:paraId="280C5CB0" w14:textId="77777777" w:rsidR="00001F79" w:rsidRDefault="00AD7C16" w:rsidP="00AD7C16">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Die </w:t>
            </w:r>
            <w:proofErr w:type="spellStart"/>
            <w:r w:rsidRPr="006001FF">
              <w:rPr>
                <w:rFonts w:asciiTheme="minorHAnsi" w:hAnsiTheme="minorHAnsi" w:cstheme="minorHAnsi"/>
              </w:rPr>
              <w:t>Anmeldegebühr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folgendes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Konto</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überwiesen</w:t>
            </w:r>
            <w:proofErr w:type="spellEnd"/>
            <w:r w:rsidRPr="006001FF">
              <w:rPr>
                <w:rFonts w:asciiTheme="minorHAnsi" w:hAnsiTheme="minorHAnsi" w:cstheme="minorHAnsi"/>
              </w:rPr>
              <w:t xml:space="preserve"> werden: </w:t>
            </w:r>
          </w:p>
          <w:p w14:paraId="05D1D33D" w14:textId="7D4C936A" w:rsidR="00935DC2" w:rsidRPr="006001FF" w:rsidRDefault="00AD7C16" w:rsidP="00AD7C16">
            <w:pPr>
              <w:spacing w:before="100" w:beforeAutospacing="1" w:after="100" w:afterAutospacing="1"/>
              <w:rPr>
                <w:rFonts w:asciiTheme="minorHAnsi" w:hAnsiTheme="minorHAnsi" w:cstheme="minorHAnsi"/>
              </w:rPr>
            </w:pPr>
            <w:r w:rsidRPr="006001FF">
              <w:rPr>
                <w:rFonts w:asciiTheme="minorHAnsi" w:hAnsiTheme="minorHAnsi" w:cstheme="minorHAnsi"/>
                <w:b/>
                <w:bCs/>
              </w:rPr>
              <w:t>NL 52RABO0104543973</w:t>
            </w:r>
          </w:p>
          <w:p w14:paraId="15116115" w14:textId="1B9BE0E1" w:rsidR="00935DC2" w:rsidRPr="006001FF" w:rsidRDefault="00E5468B" w:rsidP="00AD7C16">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Z</w:t>
            </w:r>
            <w:r w:rsidR="00AD7C16" w:rsidRPr="006001FF">
              <w:rPr>
                <w:rFonts w:asciiTheme="minorHAnsi" w:hAnsiTheme="minorHAnsi" w:cstheme="minorHAnsi"/>
              </w:rPr>
              <w:t>u</w:t>
            </w:r>
            <w:proofErr w:type="spellEnd"/>
            <w:r w:rsidR="00AD7C16" w:rsidRPr="006001FF">
              <w:rPr>
                <w:rFonts w:asciiTheme="minorHAnsi" w:hAnsiTheme="minorHAnsi" w:cstheme="minorHAnsi"/>
              </w:rPr>
              <w:t xml:space="preserve"> Name </w:t>
            </w:r>
            <w:proofErr w:type="spellStart"/>
            <w:r w:rsidR="00AD7C16" w:rsidRPr="006001FF">
              <w:rPr>
                <w:rFonts w:asciiTheme="minorHAnsi" w:hAnsiTheme="minorHAnsi" w:cstheme="minorHAnsi"/>
              </w:rPr>
              <w:t>von</w:t>
            </w:r>
            <w:proofErr w:type="spellEnd"/>
            <w:r w:rsidRPr="006001FF">
              <w:rPr>
                <w:rFonts w:asciiTheme="minorHAnsi" w:hAnsiTheme="minorHAnsi" w:cstheme="minorHAnsi"/>
              </w:rPr>
              <w:t>:</w:t>
            </w:r>
            <w:r w:rsidR="00AD7C16" w:rsidRPr="006001FF">
              <w:rPr>
                <w:rFonts w:asciiTheme="minorHAnsi" w:hAnsiTheme="minorHAnsi" w:cstheme="minorHAnsi"/>
              </w:rPr>
              <w:t xml:space="preserve"> </w:t>
            </w:r>
            <w:r w:rsidR="00AD7C16" w:rsidRPr="00EA4FB6">
              <w:rPr>
                <w:rFonts w:asciiTheme="minorHAnsi" w:hAnsiTheme="minorHAnsi" w:cstheme="minorHAnsi"/>
                <w:b/>
                <w:bCs/>
              </w:rPr>
              <w:t>Stichting Er kan meer dan je denkt</w:t>
            </w:r>
          </w:p>
          <w:p w14:paraId="75A67C38" w14:textId="37DD1416" w:rsidR="00AD7C16" w:rsidRPr="006001FF" w:rsidRDefault="00AD7C16" w:rsidP="00935DC2">
            <w:pPr>
              <w:spacing w:before="100" w:beforeAutospacing="1" w:after="100" w:afterAutospacing="1"/>
              <w:rPr>
                <w:rFonts w:asciiTheme="minorHAnsi" w:hAnsiTheme="minorHAnsi" w:cstheme="minorHAnsi"/>
              </w:rPr>
            </w:pPr>
            <w:proofErr w:type="spellStart"/>
            <w:proofErr w:type="gramStart"/>
            <w:r w:rsidRPr="006001FF">
              <w:rPr>
                <w:rFonts w:asciiTheme="minorHAnsi" w:hAnsiTheme="minorHAnsi" w:cstheme="minorHAnsi"/>
              </w:rPr>
              <w:t>unter</w:t>
            </w:r>
            <w:proofErr w:type="spellEnd"/>
            <w:proofErr w:type="gramEnd"/>
            <w:r w:rsidRPr="006001FF">
              <w:rPr>
                <w:rFonts w:asciiTheme="minorHAnsi" w:hAnsiTheme="minorHAnsi" w:cstheme="minorHAnsi"/>
              </w:rPr>
              <w:t xml:space="preserve"> </w:t>
            </w:r>
            <w:proofErr w:type="spellStart"/>
            <w:r w:rsidRPr="006001FF">
              <w:rPr>
                <w:rFonts w:asciiTheme="minorHAnsi" w:hAnsiTheme="minorHAnsi" w:cstheme="minorHAnsi"/>
              </w:rPr>
              <w:t>dem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Verwendungszweck</w:t>
            </w:r>
            <w:proofErr w:type="spellEnd"/>
            <w:r w:rsidRPr="006001FF">
              <w:rPr>
                <w:rFonts w:asciiTheme="minorHAnsi" w:hAnsiTheme="minorHAnsi" w:cstheme="minorHAnsi"/>
              </w:rPr>
              <w:t xml:space="preserve"> „Open International </w:t>
            </w:r>
            <w:proofErr w:type="spellStart"/>
            <w:r w:rsidRPr="006001FF">
              <w:rPr>
                <w:rFonts w:asciiTheme="minorHAnsi" w:hAnsiTheme="minorHAnsi" w:cstheme="minorHAnsi"/>
              </w:rPr>
              <w:t>Rollstuhltischtennisturnier</w:t>
            </w:r>
            <w:proofErr w:type="spellEnd"/>
            <w:r w:rsidRPr="006001FF">
              <w:rPr>
                <w:rFonts w:asciiTheme="minorHAnsi" w:hAnsiTheme="minorHAnsi" w:cstheme="minorHAnsi"/>
              </w:rPr>
              <w:t xml:space="preserve"> </w:t>
            </w:r>
            <w:proofErr w:type="gramStart"/>
            <w:r w:rsidRPr="006001FF">
              <w:rPr>
                <w:rFonts w:asciiTheme="minorHAnsi" w:hAnsiTheme="minorHAnsi" w:cstheme="minorHAnsi"/>
              </w:rPr>
              <w:t>202</w:t>
            </w:r>
            <w:r w:rsidR="00045DEC">
              <w:rPr>
                <w:rFonts w:asciiTheme="minorHAnsi" w:hAnsiTheme="minorHAnsi" w:cstheme="minorHAnsi"/>
              </w:rPr>
              <w:t>6</w:t>
            </w:r>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proofErr w:type="gramEnd"/>
            <w:r w:rsidRPr="006001FF">
              <w:rPr>
                <w:rFonts w:asciiTheme="minorHAnsi" w:hAnsiTheme="minorHAnsi" w:cstheme="minorHAnsi"/>
              </w:rPr>
              <w:t xml:space="preserve"> </w:t>
            </w:r>
            <w:proofErr w:type="spellStart"/>
            <w:r w:rsidRPr="006001FF">
              <w:rPr>
                <w:rFonts w:asciiTheme="minorHAnsi" w:hAnsiTheme="minorHAnsi" w:cstheme="minorHAnsi"/>
              </w:rPr>
              <w:t>dem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Vereinsnamen</w:t>
            </w:r>
            <w:proofErr w:type="spellEnd"/>
            <w:r w:rsidRPr="006001FF">
              <w:rPr>
                <w:rFonts w:asciiTheme="minorHAnsi" w:hAnsiTheme="minorHAnsi" w:cstheme="minorHAnsi"/>
              </w:rPr>
              <w:t>.</w:t>
            </w:r>
          </w:p>
          <w:p w14:paraId="3464C6C2" w14:textId="77777777" w:rsidR="00274BE1" w:rsidRPr="006001FF" w:rsidRDefault="00AD7C16" w:rsidP="00775717">
            <w:pPr>
              <w:spacing w:before="100" w:beforeAutospacing="1" w:after="100" w:afterAutospacing="1"/>
              <w:rPr>
                <w:rStyle w:val="hgkelc"/>
                <w:rFonts w:asciiTheme="minorHAnsi" w:hAnsiTheme="minorHAnsi" w:cstheme="minorHAnsi"/>
                <w:b/>
                <w:bCs/>
              </w:rPr>
            </w:pPr>
            <w:r w:rsidRPr="006001FF">
              <w:rPr>
                <w:rStyle w:val="hgkelc"/>
                <w:rFonts w:asciiTheme="minorHAnsi" w:hAnsiTheme="minorHAnsi" w:cstheme="minorHAnsi"/>
              </w:rPr>
              <w:t xml:space="preserve">BIC (SWIFT) Code: </w:t>
            </w:r>
            <w:r w:rsidRPr="006001FF">
              <w:rPr>
                <w:rStyle w:val="hgkelc"/>
                <w:rFonts w:asciiTheme="minorHAnsi" w:hAnsiTheme="minorHAnsi" w:cstheme="minorHAnsi"/>
                <w:b/>
                <w:bCs/>
              </w:rPr>
              <w:t>RABONL2U</w:t>
            </w:r>
            <w:r w:rsidR="00274BE1" w:rsidRPr="006001FF">
              <w:rPr>
                <w:rStyle w:val="hgkelc"/>
                <w:rFonts w:asciiTheme="minorHAnsi" w:hAnsiTheme="minorHAnsi" w:cstheme="minorHAnsi"/>
                <w:b/>
                <w:bCs/>
              </w:rPr>
              <w:t xml:space="preserve"> </w:t>
            </w:r>
          </w:p>
          <w:p w14:paraId="6E622CEE" w14:textId="77777777" w:rsidR="004821D2" w:rsidRDefault="00274BE1" w:rsidP="00775717">
            <w:pPr>
              <w:spacing w:before="100" w:beforeAutospacing="1" w:after="100" w:afterAutospacing="1"/>
              <w:rPr>
                <w:rStyle w:val="hgkelc"/>
                <w:rFonts w:asciiTheme="minorHAnsi" w:hAnsiTheme="minorHAnsi" w:cstheme="minorHAnsi"/>
              </w:rPr>
            </w:pPr>
            <w:proofErr w:type="spellStart"/>
            <w:proofErr w:type="gramStart"/>
            <w:r w:rsidRPr="006001FF">
              <w:rPr>
                <w:rStyle w:val="hgkelc"/>
                <w:rFonts w:asciiTheme="minorHAnsi" w:hAnsiTheme="minorHAnsi" w:cstheme="minorHAnsi"/>
                <w:b/>
                <w:bCs/>
              </w:rPr>
              <w:t>oder</w:t>
            </w:r>
            <w:proofErr w:type="spellEnd"/>
            <w:proofErr w:type="gramEnd"/>
            <w:r w:rsidRPr="006001FF">
              <w:rPr>
                <w:rStyle w:val="hgkelc"/>
                <w:rFonts w:asciiTheme="minorHAnsi" w:hAnsiTheme="minorHAnsi" w:cstheme="minorHAnsi"/>
                <w:b/>
                <w:bCs/>
              </w:rPr>
              <w:t xml:space="preserve"> RABONL2UXXX</w:t>
            </w:r>
            <w:r w:rsidRPr="006001FF">
              <w:rPr>
                <w:rStyle w:val="hgkelc"/>
                <w:rFonts w:asciiTheme="minorHAnsi" w:hAnsiTheme="minorHAnsi" w:cstheme="minorHAnsi"/>
              </w:rPr>
              <w:t xml:space="preserve"> </w:t>
            </w:r>
            <w:proofErr w:type="spellStart"/>
            <w:r w:rsidRPr="006001FF">
              <w:rPr>
                <w:rStyle w:val="hgkelc"/>
                <w:rFonts w:asciiTheme="minorHAnsi" w:hAnsiTheme="minorHAnsi" w:cstheme="minorHAnsi"/>
              </w:rPr>
              <w:t>wann</w:t>
            </w:r>
            <w:proofErr w:type="spellEnd"/>
            <w:r w:rsidRPr="006001FF">
              <w:rPr>
                <w:rStyle w:val="hgkelc"/>
                <w:rFonts w:asciiTheme="minorHAnsi" w:hAnsiTheme="minorHAnsi" w:cstheme="minorHAnsi"/>
              </w:rPr>
              <w:t xml:space="preserve"> 11 </w:t>
            </w:r>
            <w:proofErr w:type="spellStart"/>
            <w:r w:rsidRPr="006001FF">
              <w:rPr>
                <w:rStyle w:val="hgkelc"/>
                <w:rFonts w:asciiTheme="minorHAnsi" w:hAnsiTheme="minorHAnsi" w:cstheme="minorHAnsi"/>
              </w:rPr>
              <w:t>Zeichen</w:t>
            </w:r>
            <w:proofErr w:type="spellEnd"/>
            <w:r w:rsidRPr="006001FF">
              <w:rPr>
                <w:rStyle w:val="hgkelc"/>
                <w:rFonts w:asciiTheme="minorHAnsi" w:hAnsiTheme="minorHAnsi" w:cstheme="minorHAnsi"/>
              </w:rPr>
              <w:t xml:space="preserve"> </w:t>
            </w:r>
            <w:proofErr w:type="spellStart"/>
            <w:r w:rsidRPr="006001FF">
              <w:rPr>
                <w:rStyle w:val="hgkelc"/>
                <w:rFonts w:asciiTheme="minorHAnsi" w:hAnsiTheme="minorHAnsi" w:cstheme="minorHAnsi"/>
              </w:rPr>
              <w:t>benötigt</w:t>
            </w:r>
            <w:proofErr w:type="spellEnd"/>
            <w:r w:rsidRPr="006001FF">
              <w:rPr>
                <w:rStyle w:val="hgkelc"/>
                <w:rFonts w:asciiTheme="minorHAnsi" w:hAnsiTheme="minorHAnsi" w:cstheme="minorHAnsi"/>
              </w:rPr>
              <w:t xml:space="preserve"> </w:t>
            </w:r>
            <w:proofErr w:type="spellStart"/>
            <w:r w:rsidRPr="006001FF">
              <w:rPr>
                <w:rStyle w:val="hgkelc"/>
                <w:rFonts w:asciiTheme="minorHAnsi" w:hAnsiTheme="minorHAnsi" w:cstheme="minorHAnsi"/>
              </w:rPr>
              <w:t>sind</w:t>
            </w:r>
            <w:proofErr w:type="spellEnd"/>
            <w:r w:rsidRPr="006001FF">
              <w:rPr>
                <w:rStyle w:val="hgkelc"/>
                <w:rFonts w:asciiTheme="minorHAnsi" w:hAnsiTheme="minorHAnsi" w:cstheme="minorHAnsi"/>
              </w:rPr>
              <w:t>.</w:t>
            </w:r>
          </w:p>
          <w:p w14:paraId="2EBF8721" w14:textId="1C9FAAB6" w:rsidR="005F12DA" w:rsidRPr="006001FF" w:rsidRDefault="005F12DA" w:rsidP="00775717">
            <w:pPr>
              <w:spacing w:before="100" w:beforeAutospacing="1" w:after="100" w:afterAutospacing="1"/>
              <w:rPr>
                <w:rFonts w:asciiTheme="minorHAnsi" w:hAnsiTheme="minorHAnsi" w:cstheme="minorHAnsi"/>
              </w:rPr>
            </w:pPr>
          </w:p>
        </w:tc>
      </w:tr>
      <w:tr w:rsidR="00E5468B" w14:paraId="7E8BF06C" w14:textId="77777777" w:rsidTr="005F12DA">
        <w:tc>
          <w:tcPr>
            <w:tcW w:w="3256" w:type="dxa"/>
          </w:tcPr>
          <w:p w14:paraId="1EA96735" w14:textId="49FE781D" w:rsidR="00E5468B" w:rsidRPr="006001FF" w:rsidRDefault="00E563EB"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22. </w:t>
            </w:r>
            <w:proofErr w:type="spellStart"/>
            <w:r w:rsidR="00E5468B" w:rsidRPr="006001FF">
              <w:rPr>
                <w:rFonts w:asciiTheme="minorHAnsi" w:hAnsiTheme="minorHAnsi" w:cstheme="minorHAnsi"/>
              </w:rPr>
              <w:t>Anmeldeschluss</w:t>
            </w:r>
            <w:proofErr w:type="spellEnd"/>
          </w:p>
        </w:tc>
        <w:tc>
          <w:tcPr>
            <w:tcW w:w="7087" w:type="dxa"/>
          </w:tcPr>
          <w:p w14:paraId="2E169FB7" w14:textId="72A74B2A" w:rsidR="00E5468B" w:rsidRDefault="00E5468B"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Die </w:t>
            </w:r>
            <w:proofErr w:type="spellStart"/>
            <w:r w:rsidRPr="006001FF">
              <w:rPr>
                <w:rFonts w:asciiTheme="minorHAnsi" w:hAnsiTheme="minorHAnsi" w:cstheme="minorHAnsi"/>
              </w:rPr>
              <w:t>Anmeldung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schließt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am</w:t>
            </w:r>
            <w:proofErr w:type="spellEnd"/>
            <w:r w:rsidRPr="006001FF">
              <w:rPr>
                <w:rFonts w:asciiTheme="minorHAnsi" w:hAnsiTheme="minorHAnsi" w:cstheme="minorHAnsi"/>
              </w:rPr>
              <w:t xml:space="preserve"> </w:t>
            </w:r>
            <w:proofErr w:type="spellStart"/>
            <w:r w:rsidR="00237DDE">
              <w:rPr>
                <w:rFonts w:asciiTheme="minorHAnsi" w:hAnsiTheme="minorHAnsi" w:cstheme="minorHAnsi"/>
                <w:b/>
                <w:bCs/>
              </w:rPr>
              <w:t>Samstag</w:t>
            </w:r>
            <w:proofErr w:type="spellEnd"/>
            <w:r w:rsidRPr="006001FF">
              <w:rPr>
                <w:rFonts w:asciiTheme="minorHAnsi" w:hAnsiTheme="minorHAnsi" w:cstheme="minorHAnsi"/>
                <w:b/>
                <w:bCs/>
              </w:rPr>
              <w:t xml:space="preserve">, den </w:t>
            </w:r>
            <w:r w:rsidR="00001F79">
              <w:rPr>
                <w:rFonts w:asciiTheme="minorHAnsi" w:hAnsiTheme="minorHAnsi" w:cstheme="minorHAnsi"/>
                <w:b/>
                <w:bCs/>
              </w:rPr>
              <w:t>5</w:t>
            </w:r>
            <w:r w:rsidRPr="006001FF">
              <w:rPr>
                <w:rFonts w:asciiTheme="minorHAnsi" w:hAnsiTheme="minorHAnsi" w:cstheme="minorHAnsi"/>
                <w:b/>
                <w:bCs/>
              </w:rPr>
              <w:t>. September 202</w:t>
            </w:r>
            <w:r w:rsidR="00237DDE">
              <w:rPr>
                <w:rFonts w:asciiTheme="minorHAnsi" w:hAnsiTheme="minorHAnsi" w:cstheme="minorHAnsi"/>
                <w:b/>
                <w:bCs/>
              </w:rPr>
              <w:t>6</w:t>
            </w:r>
            <w:r w:rsidRPr="006001FF">
              <w:rPr>
                <w:rFonts w:asciiTheme="minorHAnsi" w:hAnsiTheme="minorHAnsi" w:cstheme="minorHAnsi"/>
              </w:rPr>
              <w:t xml:space="preserve">, </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sobald</w:t>
            </w:r>
            <w:proofErr w:type="spellEnd"/>
            <w:r w:rsidRPr="006001FF">
              <w:rPr>
                <w:rFonts w:asciiTheme="minorHAnsi" w:hAnsiTheme="minorHAnsi" w:cstheme="minorHAnsi"/>
              </w:rPr>
              <w:t xml:space="preserve"> die maximale </w:t>
            </w:r>
            <w:proofErr w:type="spellStart"/>
            <w:r w:rsidRPr="006001FF">
              <w:rPr>
                <w:rFonts w:asciiTheme="minorHAnsi" w:hAnsiTheme="minorHAnsi" w:cstheme="minorHAnsi"/>
              </w:rPr>
              <w:t>Teilnehmerzahl</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erreicht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ist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maximal</w:t>
            </w:r>
            <w:proofErr w:type="spellEnd"/>
            <w:r w:rsidRPr="006001FF">
              <w:rPr>
                <w:rFonts w:asciiTheme="minorHAnsi" w:hAnsiTheme="minorHAnsi" w:cstheme="minorHAnsi"/>
              </w:rPr>
              <w:t xml:space="preserve"> 80 </w:t>
            </w:r>
            <w:proofErr w:type="spellStart"/>
            <w:r w:rsidRPr="006001FF">
              <w:rPr>
                <w:rFonts w:asciiTheme="minorHAnsi" w:hAnsiTheme="minorHAnsi" w:cstheme="minorHAnsi"/>
              </w:rPr>
              <w:t>Teilnehmer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Wenn</w:t>
            </w:r>
            <w:proofErr w:type="spellEnd"/>
            <w:r w:rsidRPr="006001FF">
              <w:rPr>
                <w:rFonts w:asciiTheme="minorHAnsi" w:hAnsiTheme="minorHAnsi" w:cstheme="minorHAnsi"/>
              </w:rPr>
              <w:t xml:space="preserve"> das </w:t>
            </w:r>
            <w:proofErr w:type="spellStart"/>
            <w:r w:rsidRPr="006001FF">
              <w:rPr>
                <w:rFonts w:asciiTheme="minorHAnsi" w:hAnsiTheme="minorHAnsi" w:cstheme="minorHAnsi"/>
              </w:rPr>
              <w:t>Turnier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ausgebucht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ist</w:t>
            </w:r>
            <w:proofErr w:type="spellEnd"/>
            <w:r w:rsidRPr="006001FF">
              <w:rPr>
                <w:rFonts w:asciiTheme="minorHAnsi" w:hAnsiTheme="minorHAnsi" w:cstheme="minorHAnsi"/>
              </w:rPr>
              <w:t xml:space="preserve">, gilt das </w:t>
            </w:r>
            <w:proofErr w:type="spellStart"/>
            <w:r w:rsidRPr="006001FF">
              <w:rPr>
                <w:rFonts w:asciiTheme="minorHAnsi" w:hAnsiTheme="minorHAnsi" w:cstheme="minorHAnsi"/>
              </w:rPr>
              <w:t>Eingangsdatum</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Zahlung</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Teilnahmegebühr</w:t>
            </w:r>
            <w:proofErr w:type="spellEnd"/>
            <w:r w:rsidRPr="006001FF">
              <w:rPr>
                <w:rFonts w:asciiTheme="minorHAnsi" w:hAnsiTheme="minorHAnsi" w:cstheme="minorHAnsi"/>
              </w:rPr>
              <w:t xml:space="preserve"> als </w:t>
            </w:r>
            <w:proofErr w:type="spellStart"/>
            <w:r w:rsidRPr="006001FF">
              <w:rPr>
                <w:rFonts w:asciiTheme="minorHAnsi" w:hAnsiTheme="minorHAnsi" w:cstheme="minorHAnsi"/>
              </w:rPr>
              <w:t>Reihenfolge</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Anmeldung</w:t>
            </w:r>
            <w:proofErr w:type="spellEnd"/>
            <w:r w:rsidRPr="006001FF">
              <w:rPr>
                <w:rFonts w:asciiTheme="minorHAnsi" w:hAnsiTheme="minorHAnsi" w:cstheme="minorHAnsi"/>
              </w:rPr>
              <w:t>.</w:t>
            </w:r>
          </w:p>
          <w:p w14:paraId="63E90C5B" w14:textId="5B4960A5" w:rsidR="005F12DA" w:rsidRPr="006001FF" w:rsidRDefault="005F12DA" w:rsidP="00775717">
            <w:pPr>
              <w:spacing w:before="100" w:beforeAutospacing="1" w:after="100" w:afterAutospacing="1"/>
              <w:rPr>
                <w:rFonts w:asciiTheme="minorHAnsi" w:hAnsiTheme="minorHAnsi" w:cstheme="minorHAnsi"/>
              </w:rPr>
            </w:pPr>
          </w:p>
        </w:tc>
      </w:tr>
      <w:tr w:rsidR="004821D2" w14:paraId="35D76C82" w14:textId="77777777" w:rsidTr="005F12DA">
        <w:tc>
          <w:tcPr>
            <w:tcW w:w="3256" w:type="dxa"/>
          </w:tcPr>
          <w:p w14:paraId="67DCFFAE" w14:textId="31E547D9" w:rsidR="004821D2" w:rsidRPr="006001FF" w:rsidRDefault="00E563EB"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23. </w:t>
            </w:r>
            <w:proofErr w:type="spellStart"/>
            <w:r w:rsidR="00274BE1" w:rsidRPr="006001FF">
              <w:rPr>
                <w:rFonts w:asciiTheme="minorHAnsi" w:hAnsiTheme="minorHAnsi" w:cstheme="minorHAnsi"/>
              </w:rPr>
              <w:t>Abmeldung</w:t>
            </w:r>
            <w:proofErr w:type="spellEnd"/>
          </w:p>
        </w:tc>
        <w:tc>
          <w:tcPr>
            <w:tcW w:w="7087" w:type="dxa"/>
          </w:tcPr>
          <w:p w14:paraId="7364AD13" w14:textId="0B609DA8" w:rsidR="004821D2" w:rsidRDefault="00274BE1"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Bei </w:t>
            </w:r>
            <w:proofErr w:type="spellStart"/>
            <w:r w:rsidRPr="006001FF">
              <w:rPr>
                <w:rFonts w:asciiTheme="minorHAnsi" w:hAnsiTheme="minorHAnsi" w:cstheme="minorHAnsi"/>
              </w:rPr>
              <w:t>unvorhergesehener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Verhinderung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man </w:t>
            </w:r>
            <w:proofErr w:type="spellStart"/>
            <w:r w:rsidRPr="006001FF">
              <w:rPr>
                <w:rFonts w:asciiTheme="minorHAnsi" w:hAnsiTheme="minorHAnsi" w:cstheme="minorHAnsi"/>
              </w:rPr>
              <w:t>sich</w:t>
            </w:r>
            <w:proofErr w:type="spellEnd"/>
            <w:r w:rsidRPr="006001FF">
              <w:rPr>
                <w:rFonts w:asciiTheme="minorHAnsi" w:hAnsiTheme="minorHAnsi" w:cstheme="minorHAnsi"/>
              </w:rPr>
              <w:t xml:space="preserve"> bis </w:t>
            </w:r>
            <w:proofErr w:type="spellStart"/>
            <w:r w:rsidRPr="006001FF">
              <w:rPr>
                <w:rFonts w:asciiTheme="minorHAnsi" w:hAnsiTheme="minorHAnsi" w:cstheme="minorHAnsi"/>
              </w:rPr>
              <w:t>Freitag</w:t>
            </w:r>
            <w:proofErr w:type="spellEnd"/>
            <w:r w:rsidRPr="006001FF">
              <w:rPr>
                <w:rFonts w:asciiTheme="minorHAnsi" w:hAnsiTheme="minorHAnsi" w:cstheme="minorHAnsi"/>
              </w:rPr>
              <w:t xml:space="preserve">, den </w:t>
            </w:r>
            <w:r w:rsidR="00045DEC">
              <w:rPr>
                <w:rFonts w:asciiTheme="minorHAnsi" w:hAnsiTheme="minorHAnsi" w:cstheme="minorHAnsi"/>
              </w:rPr>
              <w:t>1</w:t>
            </w:r>
            <w:r w:rsidR="00237DDE">
              <w:rPr>
                <w:rFonts w:asciiTheme="minorHAnsi" w:hAnsiTheme="minorHAnsi" w:cstheme="minorHAnsi"/>
              </w:rPr>
              <w:t>8</w:t>
            </w:r>
            <w:r w:rsidRPr="006001FF">
              <w:rPr>
                <w:rFonts w:asciiTheme="minorHAnsi" w:hAnsiTheme="minorHAnsi" w:cstheme="minorHAnsi"/>
              </w:rPr>
              <w:t>. September 202</w:t>
            </w:r>
            <w:r w:rsidR="00045DEC">
              <w:rPr>
                <w:rFonts w:asciiTheme="minorHAnsi" w:hAnsiTheme="minorHAnsi" w:cstheme="minorHAnsi"/>
              </w:rPr>
              <w:t>6</w:t>
            </w:r>
            <w:r w:rsidRPr="006001FF">
              <w:rPr>
                <w:rFonts w:asciiTheme="minorHAnsi" w:hAnsiTheme="minorHAnsi" w:cstheme="minorHAnsi"/>
              </w:rPr>
              <w:t xml:space="preserve">, </w:t>
            </w:r>
            <w:proofErr w:type="spellStart"/>
            <w:r w:rsidRPr="006001FF">
              <w:rPr>
                <w:rFonts w:asciiTheme="minorHAnsi" w:hAnsiTheme="minorHAnsi" w:cstheme="minorHAnsi"/>
              </w:rPr>
              <w:t>unter</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Anmeldeadresse</w:t>
            </w:r>
            <w:proofErr w:type="spellEnd"/>
            <w:r w:rsidRPr="006001FF">
              <w:rPr>
                <w:rFonts w:asciiTheme="minorHAnsi" w:hAnsiTheme="minorHAnsi" w:cstheme="minorHAnsi"/>
              </w:rPr>
              <w:t xml:space="preserve"> </w:t>
            </w:r>
            <w:hyperlink r:id="rId40" w:history="1">
              <w:r w:rsidR="00045DEC" w:rsidRPr="003B2588">
                <w:rPr>
                  <w:rStyle w:val="Hyperlink"/>
                  <w:rFonts w:asciiTheme="minorHAnsi" w:hAnsiTheme="minorHAnsi" w:cstheme="minorHAnsi"/>
                </w:rPr>
                <w:t>Algemeen@jijkuntmeer.nl</w:t>
              </w:r>
            </w:hyperlink>
            <w:r w:rsidRPr="006001FF">
              <w:rPr>
                <w:rFonts w:asciiTheme="minorHAnsi" w:hAnsiTheme="minorHAnsi" w:cstheme="minorHAnsi"/>
              </w:rPr>
              <w:t xml:space="preserve"> </w:t>
            </w:r>
            <w:proofErr w:type="spellStart"/>
            <w:r w:rsidRPr="006001FF">
              <w:rPr>
                <w:rFonts w:asciiTheme="minorHAnsi" w:hAnsiTheme="minorHAnsi" w:cstheme="minorHAnsi"/>
              </w:rPr>
              <w:t>abmelden</w:t>
            </w:r>
            <w:proofErr w:type="spellEnd"/>
            <w:r w:rsidRPr="006001FF">
              <w:rPr>
                <w:rFonts w:asciiTheme="minorHAnsi" w:hAnsiTheme="minorHAnsi" w:cstheme="minorHAnsi"/>
              </w:rPr>
              <w:t>.</w:t>
            </w:r>
            <w:r w:rsidRPr="006001FF">
              <w:rPr>
                <w:rFonts w:asciiTheme="minorHAnsi" w:hAnsiTheme="minorHAnsi" w:cstheme="minorHAnsi"/>
              </w:rPr>
              <w:br/>
              <w:t xml:space="preserve">Bei </w:t>
            </w:r>
            <w:proofErr w:type="spellStart"/>
            <w:r w:rsidRPr="006001FF">
              <w:rPr>
                <w:rFonts w:asciiTheme="minorHAnsi" w:hAnsiTheme="minorHAnsi" w:cstheme="minorHAnsi"/>
              </w:rPr>
              <w:t>Abmeldungen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Samstag</w:t>
            </w:r>
            <w:proofErr w:type="spellEnd"/>
            <w:r w:rsidRPr="006001FF">
              <w:rPr>
                <w:rFonts w:asciiTheme="minorHAnsi" w:hAnsiTheme="minorHAnsi" w:cstheme="minorHAnsi"/>
              </w:rPr>
              <w:t xml:space="preserve">, den </w:t>
            </w:r>
            <w:r w:rsidR="00237DDE">
              <w:rPr>
                <w:rFonts w:asciiTheme="minorHAnsi" w:hAnsiTheme="minorHAnsi" w:cstheme="minorHAnsi"/>
              </w:rPr>
              <w:t>19</w:t>
            </w:r>
            <w:r w:rsidRPr="006001FF">
              <w:rPr>
                <w:rFonts w:asciiTheme="minorHAnsi" w:hAnsiTheme="minorHAnsi" w:cstheme="minorHAnsi"/>
              </w:rPr>
              <w:t>. September 202</w:t>
            </w:r>
            <w:r w:rsidR="00045DEC">
              <w:rPr>
                <w:rFonts w:asciiTheme="minorHAnsi" w:hAnsiTheme="minorHAnsi" w:cstheme="minorHAnsi"/>
              </w:rPr>
              <w:t>6</w:t>
            </w:r>
            <w:r w:rsidRPr="006001FF">
              <w:rPr>
                <w:rFonts w:asciiTheme="minorHAnsi" w:hAnsiTheme="minorHAnsi" w:cstheme="minorHAnsi"/>
              </w:rPr>
              <w:t xml:space="preserve">,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eine</w:t>
            </w:r>
            <w:proofErr w:type="spellEnd"/>
            <w:r w:rsidRPr="006001FF">
              <w:rPr>
                <w:rFonts w:asciiTheme="minorHAnsi" w:hAnsiTheme="minorHAnsi" w:cstheme="minorHAnsi"/>
              </w:rPr>
              <w:t xml:space="preserve"> App- </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SMS-</w:t>
            </w:r>
            <w:proofErr w:type="spellStart"/>
            <w:r w:rsidRPr="006001FF">
              <w:rPr>
                <w:rFonts w:asciiTheme="minorHAnsi" w:hAnsiTheme="minorHAnsi" w:cstheme="minorHAnsi"/>
              </w:rPr>
              <w:t>Nachricht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Telefonnummer</w:t>
            </w:r>
            <w:proofErr w:type="spellEnd"/>
            <w:r w:rsidRPr="006001FF">
              <w:rPr>
                <w:rFonts w:asciiTheme="minorHAnsi" w:hAnsiTheme="minorHAnsi" w:cstheme="minorHAnsi"/>
              </w:rPr>
              <w:t xml:space="preserve"> +31 624 161 270 </w:t>
            </w:r>
            <w:proofErr w:type="spellStart"/>
            <w:r w:rsidRPr="006001FF">
              <w:rPr>
                <w:rFonts w:asciiTheme="minorHAnsi" w:hAnsiTheme="minorHAnsi" w:cstheme="minorHAnsi"/>
              </w:rPr>
              <w:t>gesendet</w:t>
            </w:r>
            <w:proofErr w:type="spellEnd"/>
            <w:r w:rsidRPr="006001FF">
              <w:rPr>
                <w:rFonts w:asciiTheme="minorHAnsi" w:hAnsiTheme="minorHAnsi" w:cstheme="minorHAnsi"/>
              </w:rPr>
              <w:t xml:space="preserve"> werden.</w:t>
            </w:r>
            <w:r w:rsidRPr="006001FF">
              <w:rPr>
                <w:rFonts w:asciiTheme="minorHAnsi" w:hAnsiTheme="minorHAnsi" w:cstheme="minorHAnsi"/>
              </w:rPr>
              <w:br/>
            </w:r>
            <w:proofErr w:type="spellStart"/>
            <w:r w:rsidRPr="006001FF">
              <w:rPr>
                <w:rFonts w:asciiTheme="minorHAnsi" w:hAnsiTheme="minorHAnsi" w:cstheme="minorHAnsi"/>
              </w:rPr>
              <w:t>Eine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Rückerstattung</w:t>
            </w:r>
            <w:proofErr w:type="spellEnd"/>
            <w:r w:rsidRPr="006001FF">
              <w:rPr>
                <w:rFonts w:asciiTheme="minorHAnsi" w:hAnsiTheme="minorHAnsi" w:cstheme="minorHAnsi"/>
              </w:rPr>
              <w:t xml:space="preserve"> des </w:t>
            </w:r>
            <w:proofErr w:type="spellStart"/>
            <w:r w:rsidRPr="006001FF">
              <w:rPr>
                <w:rFonts w:asciiTheme="minorHAnsi" w:hAnsiTheme="minorHAnsi" w:cstheme="minorHAnsi"/>
              </w:rPr>
              <w:t>Anmeldegebühr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ist</w:t>
            </w:r>
            <w:proofErr w:type="spellEnd"/>
            <w:r w:rsidRPr="006001FF">
              <w:rPr>
                <w:rFonts w:asciiTheme="minorHAnsi" w:hAnsiTheme="minorHAnsi" w:cstheme="minorHAnsi"/>
              </w:rPr>
              <w:t xml:space="preserve"> bei </w:t>
            </w:r>
            <w:proofErr w:type="spellStart"/>
            <w:r w:rsidRPr="006001FF">
              <w:rPr>
                <w:rFonts w:asciiTheme="minorHAnsi" w:hAnsiTheme="minorHAnsi" w:cstheme="minorHAnsi"/>
              </w:rPr>
              <w:t>Abmeldung</w:t>
            </w:r>
            <w:proofErr w:type="spellEnd"/>
            <w:r w:rsidRPr="006001FF">
              <w:rPr>
                <w:rFonts w:asciiTheme="minorHAnsi" w:hAnsiTheme="minorHAnsi" w:cstheme="minorHAnsi"/>
              </w:rPr>
              <w:t xml:space="preserve"> nicht </w:t>
            </w:r>
            <w:proofErr w:type="spellStart"/>
            <w:r w:rsidRPr="006001FF">
              <w:rPr>
                <w:rFonts w:asciiTheme="minorHAnsi" w:hAnsiTheme="minorHAnsi" w:cstheme="minorHAnsi"/>
              </w:rPr>
              <w:t>möglich</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Anmeldegebühr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muss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nach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Erhalt</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Anmeldung</w:t>
            </w:r>
            <w:proofErr w:type="spellEnd"/>
            <w:r w:rsidRPr="006001FF">
              <w:rPr>
                <w:rFonts w:asciiTheme="minorHAnsi" w:hAnsiTheme="minorHAnsi" w:cstheme="minorHAnsi"/>
              </w:rPr>
              <w:t xml:space="preserve"> immer </w:t>
            </w:r>
            <w:proofErr w:type="spellStart"/>
            <w:r w:rsidRPr="006001FF">
              <w:rPr>
                <w:rFonts w:asciiTheme="minorHAnsi" w:hAnsiTheme="minorHAnsi" w:cstheme="minorHAnsi"/>
              </w:rPr>
              <w:t>bezahlt</w:t>
            </w:r>
            <w:proofErr w:type="spellEnd"/>
            <w:r w:rsidRPr="006001FF">
              <w:rPr>
                <w:rFonts w:asciiTheme="minorHAnsi" w:hAnsiTheme="minorHAnsi" w:cstheme="minorHAnsi"/>
              </w:rPr>
              <w:t xml:space="preserve"> werden.</w:t>
            </w:r>
            <w:r w:rsidRPr="006001FF">
              <w:rPr>
                <w:rFonts w:asciiTheme="minorHAnsi" w:hAnsiTheme="minorHAnsi" w:cstheme="minorHAnsi"/>
              </w:rPr>
              <w:br/>
            </w:r>
            <w:r w:rsidRPr="006001FF">
              <w:rPr>
                <w:rFonts w:asciiTheme="minorHAnsi" w:hAnsiTheme="minorHAnsi" w:cstheme="minorHAnsi"/>
              </w:rPr>
              <w:lastRenderedPageBreak/>
              <w:t xml:space="preserve">Das </w:t>
            </w:r>
            <w:proofErr w:type="spellStart"/>
            <w:r w:rsidRPr="006001FF">
              <w:rPr>
                <w:rFonts w:asciiTheme="minorHAnsi" w:hAnsiTheme="minorHAnsi" w:cstheme="minorHAnsi"/>
              </w:rPr>
              <w:t>Fernbleiben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ohne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Abmeldung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mit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Gebühr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€ 10,00 </w:t>
            </w:r>
            <w:proofErr w:type="gramStart"/>
            <w:r w:rsidRPr="006001FF">
              <w:rPr>
                <w:rFonts w:asciiTheme="minorHAnsi" w:hAnsiTheme="minorHAnsi" w:cstheme="minorHAnsi"/>
              </w:rPr>
              <w:t>belegt</w:t>
            </w:r>
            <w:proofErr w:type="gramEnd"/>
            <w:r w:rsidRPr="006001FF">
              <w:rPr>
                <w:rFonts w:asciiTheme="minorHAnsi" w:hAnsiTheme="minorHAnsi" w:cstheme="minorHAnsi"/>
              </w:rPr>
              <w:t xml:space="preserve"> werden.</w:t>
            </w:r>
          </w:p>
          <w:p w14:paraId="2449949F" w14:textId="5C43BDBA" w:rsidR="005F12DA" w:rsidRPr="006001FF" w:rsidRDefault="005F12DA" w:rsidP="00775717">
            <w:pPr>
              <w:spacing w:before="100" w:beforeAutospacing="1" w:after="100" w:afterAutospacing="1"/>
              <w:rPr>
                <w:rFonts w:asciiTheme="minorHAnsi" w:hAnsiTheme="minorHAnsi" w:cstheme="minorHAnsi"/>
              </w:rPr>
            </w:pPr>
          </w:p>
        </w:tc>
      </w:tr>
      <w:tr w:rsidR="004821D2" w14:paraId="2DCB75D2" w14:textId="77777777" w:rsidTr="005F12DA">
        <w:tc>
          <w:tcPr>
            <w:tcW w:w="3256" w:type="dxa"/>
          </w:tcPr>
          <w:p w14:paraId="246A7B6A" w14:textId="637056D5" w:rsidR="004821D2" w:rsidRPr="006001FF" w:rsidRDefault="00E563EB" w:rsidP="00775717">
            <w:pPr>
              <w:spacing w:before="100" w:beforeAutospacing="1" w:after="100" w:afterAutospacing="1"/>
              <w:rPr>
                <w:rFonts w:asciiTheme="minorHAnsi" w:hAnsiTheme="minorHAnsi" w:cstheme="minorHAnsi"/>
              </w:rPr>
            </w:pPr>
            <w:r w:rsidRPr="006001FF">
              <w:rPr>
                <w:rFonts w:asciiTheme="minorHAnsi" w:hAnsiTheme="minorHAnsi" w:cstheme="minorHAnsi"/>
              </w:rPr>
              <w:lastRenderedPageBreak/>
              <w:t xml:space="preserve">24. </w:t>
            </w:r>
            <w:proofErr w:type="spellStart"/>
            <w:r w:rsidR="00274BE1" w:rsidRPr="006001FF">
              <w:rPr>
                <w:rFonts w:asciiTheme="minorHAnsi" w:hAnsiTheme="minorHAnsi" w:cstheme="minorHAnsi"/>
              </w:rPr>
              <w:t>Platzierung</w:t>
            </w:r>
            <w:proofErr w:type="spellEnd"/>
          </w:p>
        </w:tc>
        <w:tc>
          <w:tcPr>
            <w:tcW w:w="7087" w:type="dxa"/>
          </w:tcPr>
          <w:p w14:paraId="2A4D8D7A" w14:textId="4C866CC0" w:rsidR="00274BE1" w:rsidRPr="006001FF" w:rsidRDefault="00274BE1" w:rsidP="00274BE1">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Die </w:t>
            </w:r>
            <w:proofErr w:type="spellStart"/>
            <w:r w:rsidRPr="006001FF">
              <w:rPr>
                <w:rFonts w:asciiTheme="minorHAnsi" w:hAnsiTheme="minorHAnsi" w:cstheme="minorHAnsi"/>
              </w:rPr>
              <w:t>Platzierung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erfolgt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möglichst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Basis der </w:t>
            </w:r>
            <w:proofErr w:type="spellStart"/>
            <w:r w:rsidRPr="006001FF">
              <w:rPr>
                <w:rFonts w:asciiTheme="minorHAnsi" w:hAnsiTheme="minorHAnsi" w:cstheme="minorHAnsi"/>
              </w:rPr>
              <w:t>bisherigen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gegenseitigen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Ergebnisse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verfügbaren</w:t>
            </w:r>
            <w:proofErr w:type="spellEnd"/>
            <w:r w:rsidRPr="006001FF">
              <w:rPr>
                <w:rFonts w:asciiTheme="minorHAnsi" w:hAnsiTheme="minorHAnsi" w:cstheme="minorHAnsi"/>
              </w:rPr>
              <w:t xml:space="preserve"> Ranglisten. </w:t>
            </w:r>
            <w:proofErr w:type="spellStart"/>
            <w:r w:rsidRPr="006001FF">
              <w:rPr>
                <w:rFonts w:asciiTheme="minorHAnsi" w:hAnsiTheme="minorHAnsi" w:cstheme="minorHAnsi"/>
              </w:rPr>
              <w:t>Dabei</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wird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unter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anderem</w:t>
            </w:r>
            <w:proofErr w:type="spellEnd"/>
            <w:r w:rsidRPr="006001FF">
              <w:rPr>
                <w:rFonts w:asciiTheme="minorHAnsi" w:hAnsiTheme="minorHAnsi" w:cstheme="minorHAnsi"/>
              </w:rPr>
              <w:t xml:space="preserve"> die NTTB Para-ELO </w:t>
            </w:r>
            <w:proofErr w:type="spellStart"/>
            <w:r w:rsidRPr="006001FF">
              <w:rPr>
                <w:rFonts w:asciiTheme="minorHAnsi" w:hAnsiTheme="minorHAnsi" w:cstheme="minorHAnsi"/>
              </w:rPr>
              <w:t>Rangliste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vom</w:t>
            </w:r>
            <w:proofErr w:type="spellEnd"/>
            <w:r w:rsidRPr="006001FF">
              <w:rPr>
                <w:rFonts w:asciiTheme="minorHAnsi" w:hAnsiTheme="minorHAnsi" w:cstheme="minorHAnsi"/>
              </w:rPr>
              <w:t xml:space="preserve"> 5. September 202</w:t>
            </w:r>
            <w:r w:rsidR="00045DEC">
              <w:rPr>
                <w:rFonts w:asciiTheme="minorHAnsi" w:hAnsiTheme="minorHAnsi" w:cstheme="minorHAnsi"/>
              </w:rPr>
              <w:t>6</w:t>
            </w:r>
            <w:r w:rsidRPr="006001FF">
              <w:rPr>
                <w:rFonts w:asciiTheme="minorHAnsi" w:hAnsiTheme="minorHAnsi" w:cstheme="minorHAnsi"/>
              </w:rPr>
              <w:t xml:space="preserve"> </w:t>
            </w:r>
            <w:proofErr w:type="spellStart"/>
            <w:r w:rsidRPr="006001FF">
              <w:rPr>
                <w:rFonts w:asciiTheme="minorHAnsi" w:hAnsiTheme="minorHAnsi" w:cstheme="minorHAnsi"/>
              </w:rPr>
              <w:t>verwendet</w:t>
            </w:r>
            <w:proofErr w:type="spellEnd"/>
            <w:r w:rsidRPr="006001FF">
              <w:rPr>
                <w:rFonts w:asciiTheme="minorHAnsi" w:hAnsiTheme="minorHAnsi" w:cstheme="minorHAnsi"/>
              </w:rPr>
              <w:t>.</w:t>
            </w:r>
            <w:r w:rsidRPr="006001FF">
              <w:rPr>
                <w:rFonts w:asciiTheme="minorHAnsi" w:hAnsiTheme="minorHAnsi" w:cstheme="minorHAnsi"/>
              </w:rPr>
              <w:br/>
              <w:t xml:space="preserve">(nttb-ranglisten.nl → </w:t>
            </w:r>
            <w:proofErr w:type="spellStart"/>
            <w:r w:rsidRPr="006001FF">
              <w:rPr>
                <w:rFonts w:asciiTheme="minorHAnsi" w:hAnsiTheme="minorHAnsi" w:cstheme="minorHAnsi"/>
              </w:rPr>
              <w:t>klicken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oben</w:t>
            </w:r>
            <w:proofErr w:type="spellEnd"/>
            <w:r w:rsidRPr="006001FF">
              <w:rPr>
                <w:rFonts w:asciiTheme="minorHAnsi" w:hAnsiTheme="minorHAnsi" w:cstheme="minorHAnsi"/>
              </w:rPr>
              <w:t xml:space="preserve"> links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Paratischtennis</w:t>
            </w:r>
            <w:proofErr w:type="spellEnd"/>
            <w:r w:rsidRPr="006001FF">
              <w:rPr>
                <w:rFonts w:asciiTheme="minorHAnsi" w:hAnsiTheme="minorHAnsi" w:cstheme="minorHAnsi"/>
              </w:rPr>
              <w:t>)</w:t>
            </w:r>
            <w:r w:rsidRPr="006001FF">
              <w:rPr>
                <w:rFonts w:asciiTheme="minorHAnsi" w:hAnsiTheme="minorHAnsi" w:cstheme="minorHAnsi"/>
              </w:rPr>
              <w:br/>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verfügbaren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Ergebnisse</w:t>
            </w:r>
            <w:proofErr w:type="spellEnd"/>
            <w:r w:rsidRPr="006001FF">
              <w:rPr>
                <w:rFonts w:asciiTheme="minorHAnsi" w:hAnsiTheme="minorHAnsi" w:cstheme="minorHAnsi"/>
              </w:rPr>
              <w:t xml:space="preserve"> der Deutschland-</w:t>
            </w:r>
            <w:proofErr w:type="spellStart"/>
            <w:r w:rsidRPr="006001FF">
              <w:rPr>
                <w:rFonts w:asciiTheme="minorHAnsi" w:hAnsiTheme="minorHAnsi" w:cstheme="minorHAnsi"/>
              </w:rPr>
              <w:t>Pokal</w:t>
            </w:r>
            <w:proofErr w:type="spellEnd"/>
            <w:r w:rsidRPr="006001FF">
              <w:rPr>
                <w:rFonts w:asciiTheme="minorHAnsi" w:hAnsiTheme="minorHAnsi" w:cstheme="minorHAnsi"/>
              </w:rPr>
              <w:t>-</w:t>
            </w:r>
            <w:proofErr w:type="spellStart"/>
            <w:r w:rsidRPr="006001FF">
              <w:rPr>
                <w:rFonts w:asciiTheme="minorHAnsi" w:hAnsiTheme="minorHAnsi" w:cstheme="minorHAnsi"/>
              </w:rPr>
              <w:t>Turniere</w:t>
            </w:r>
            <w:proofErr w:type="spellEnd"/>
            <w:r w:rsidRPr="006001FF">
              <w:rPr>
                <w:rFonts w:asciiTheme="minorHAnsi" w:hAnsiTheme="minorHAnsi" w:cstheme="minorHAnsi"/>
              </w:rPr>
              <w:t xml:space="preserve"> </w:t>
            </w:r>
          </w:p>
          <w:p w14:paraId="4B15643F" w14:textId="77777777" w:rsidR="004821D2" w:rsidRDefault="00274BE1" w:rsidP="00274BE1">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 </w:t>
            </w:r>
            <w:hyperlink r:id="rId41" w:history="1">
              <w:r w:rsidRPr="006001FF">
                <w:rPr>
                  <w:rStyle w:val="Hyperlink"/>
                  <w:rFonts w:asciiTheme="minorHAnsi" w:hAnsiTheme="minorHAnsi" w:cstheme="minorHAnsi"/>
                </w:rPr>
                <w:t>www.rollstuhltischtennis.de</w:t>
              </w:r>
            </w:hyperlink>
            <w:r w:rsidRPr="006001FF">
              <w:rPr>
                <w:rFonts w:asciiTheme="minorHAnsi" w:hAnsiTheme="minorHAnsi" w:cstheme="minorHAnsi"/>
              </w:rPr>
              <w:t xml:space="preserve"> ).</w:t>
            </w:r>
          </w:p>
          <w:p w14:paraId="240D503A" w14:textId="257F9395" w:rsidR="005F12DA" w:rsidRPr="006001FF" w:rsidRDefault="005F12DA" w:rsidP="00274BE1">
            <w:pPr>
              <w:spacing w:before="100" w:beforeAutospacing="1" w:after="100" w:afterAutospacing="1"/>
              <w:rPr>
                <w:rFonts w:asciiTheme="minorHAnsi" w:hAnsiTheme="minorHAnsi" w:cstheme="minorHAnsi"/>
              </w:rPr>
            </w:pPr>
          </w:p>
        </w:tc>
      </w:tr>
      <w:tr w:rsidR="004821D2" w14:paraId="05A935C9" w14:textId="77777777" w:rsidTr="005F12DA">
        <w:tc>
          <w:tcPr>
            <w:tcW w:w="3256" w:type="dxa"/>
          </w:tcPr>
          <w:p w14:paraId="7173CE54" w14:textId="28EEB2AA" w:rsidR="004821D2" w:rsidRPr="006001FF" w:rsidRDefault="00E563EB" w:rsidP="00274BE1">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25. </w:t>
            </w:r>
            <w:proofErr w:type="spellStart"/>
            <w:r w:rsidR="00274BE1" w:rsidRPr="006001FF">
              <w:rPr>
                <w:rFonts w:asciiTheme="minorHAnsi" w:hAnsiTheme="minorHAnsi" w:cstheme="minorHAnsi"/>
              </w:rPr>
              <w:t>Legitimierung</w:t>
            </w:r>
            <w:proofErr w:type="spellEnd"/>
          </w:p>
        </w:tc>
        <w:tc>
          <w:tcPr>
            <w:tcW w:w="7087" w:type="dxa"/>
          </w:tcPr>
          <w:p w14:paraId="02BF72F1" w14:textId="1A484960" w:rsidR="004821D2" w:rsidRPr="006001FF" w:rsidRDefault="00274BE1" w:rsidP="00274BE1">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Jeder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Teilnehmer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mit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einem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gültigen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Ausweis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legitimieren</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am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Turniertag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vorgezeigt</w:t>
            </w:r>
            <w:proofErr w:type="spellEnd"/>
            <w:r w:rsidRPr="006001FF">
              <w:rPr>
                <w:rFonts w:asciiTheme="minorHAnsi" w:hAnsiTheme="minorHAnsi" w:cstheme="minorHAnsi"/>
              </w:rPr>
              <w:t xml:space="preserve"> werden </w:t>
            </w:r>
            <w:proofErr w:type="spellStart"/>
            <w:r w:rsidRPr="006001FF">
              <w:rPr>
                <w:rFonts w:asciiTheme="minorHAnsi" w:hAnsiTheme="minorHAnsi" w:cstheme="minorHAnsi"/>
              </w:rPr>
              <w:t>kann</w:t>
            </w:r>
            <w:proofErr w:type="spellEnd"/>
            <w:r w:rsidRPr="006001FF">
              <w:rPr>
                <w:rFonts w:asciiTheme="minorHAnsi" w:hAnsiTheme="minorHAnsi" w:cstheme="minorHAnsi"/>
              </w:rPr>
              <w:t>.</w:t>
            </w:r>
          </w:p>
        </w:tc>
      </w:tr>
      <w:tr w:rsidR="004821D2" w14:paraId="5D0C6BC6" w14:textId="77777777" w:rsidTr="005F12DA">
        <w:tc>
          <w:tcPr>
            <w:tcW w:w="3256" w:type="dxa"/>
          </w:tcPr>
          <w:p w14:paraId="00147F8A" w14:textId="511D2416" w:rsidR="004821D2" w:rsidRPr="006001FF" w:rsidRDefault="00E563EB"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26. </w:t>
            </w:r>
            <w:proofErr w:type="spellStart"/>
            <w:r w:rsidR="00E5468B" w:rsidRPr="006001FF">
              <w:rPr>
                <w:rFonts w:asciiTheme="minorHAnsi" w:hAnsiTheme="minorHAnsi" w:cstheme="minorHAnsi"/>
              </w:rPr>
              <w:t>Preise</w:t>
            </w:r>
            <w:proofErr w:type="spellEnd"/>
          </w:p>
        </w:tc>
        <w:tc>
          <w:tcPr>
            <w:tcW w:w="7087" w:type="dxa"/>
          </w:tcPr>
          <w:p w14:paraId="1D9D8312" w14:textId="77777777" w:rsidR="004821D2" w:rsidRDefault="00274BE1"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Es </w:t>
            </w:r>
            <w:proofErr w:type="spellStart"/>
            <w:r w:rsidRPr="006001FF">
              <w:rPr>
                <w:rFonts w:asciiTheme="minorHAnsi" w:hAnsiTheme="minorHAnsi" w:cstheme="minorHAnsi"/>
              </w:rPr>
              <w:t>gibt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Preise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maximal</w:t>
            </w:r>
            <w:proofErr w:type="spellEnd"/>
            <w:r w:rsidRPr="006001FF">
              <w:rPr>
                <w:rFonts w:asciiTheme="minorHAnsi" w:hAnsiTheme="minorHAnsi" w:cstheme="minorHAnsi"/>
              </w:rPr>
              <w:t xml:space="preserve"> 50% der </w:t>
            </w:r>
            <w:proofErr w:type="spellStart"/>
            <w:r w:rsidRPr="006001FF">
              <w:rPr>
                <w:rFonts w:asciiTheme="minorHAnsi" w:hAnsiTheme="minorHAnsi" w:cstheme="minorHAnsi"/>
              </w:rPr>
              <w:t>Teilnehmer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mit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Höchstzahl</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drei</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Jeder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Teilnehmer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ist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nur</w:t>
            </w:r>
            <w:proofErr w:type="spellEnd"/>
            <w:r w:rsidRPr="006001FF">
              <w:rPr>
                <w:rFonts w:asciiTheme="minorHAnsi" w:hAnsiTheme="minorHAnsi" w:cstheme="minorHAnsi"/>
              </w:rPr>
              <w:t xml:space="preserve"> in der Klasse, in der er/</w:t>
            </w:r>
            <w:proofErr w:type="spellStart"/>
            <w:r w:rsidRPr="006001FF">
              <w:rPr>
                <w:rFonts w:asciiTheme="minorHAnsi" w:hAnsiTheme="minorHAnsi" w:cstheme="minorHAnsi"/>
              </w:rPr>
              <w:t>sie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ursprünglich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angemeldet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wurde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P</w:t>
            </w:r>
            <w:r w:rsidR="00935DC2" w:rsidRPr="006001FF">
              <w:rPr>
                <w:rFonts w:asciiTheme="minorHAnsi" w:hAnsiTheme="minorHAnsi" w:cstheme="minorHAnsi"/>
              </w:rPr>
              <w:t>okale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berechtigt</w:t>
            </w:r>
            <w:proofErr w:type="spellEnd"/>
            <w:r w:rsidRPr="006001FF">
              <w:rPr>
                <w:rFonts w:asciiTheme="minorHAnsi" w:hAnsiTheme="minorHAnsi" w:cstheme="minorHAnsi"/>
              </w:rPr>
              <w:t xml:space="preserve">. Das Gewinnen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P</w:t>
            </w:r>
            <w:r w:rsidR="00935DC2" w:rsidRPr="006001FF">
              <w:rPr>
                <w:rFonts w:asciiTheme="minorHAnsi" w:hAnsiTheme="minorHAnsi" w:cstheme="minorHAnsi"/>
              </w:rPr>
              <w:t>okalen</w:t>
            </w:r>
            <w:proofErr w:type="spellEnd"/>
            <w:r w:rsidRPr="006001FF">
              <w:rPr>
                <w:rFonts w:asciiTheme="minorHAnsi" w:hAnsiTheme="minorHAnsi" w:cstheme="minorHAnsi"/>
              </w:rPr>
              <w:t xml:space="preserve"> in </w:t>
            </w:r>
            <w:proofErr w:type="spellStart"/>
            <w:r w:rsidRPr="006001FF">
              <w:rPr>
                <w:rFonts w:asciiTheme="minorHAnsi" w:hAnsiTheme="minorHAnsi" w:cstheme="minorHAnsi"/>
              </w:rPr>
              <w:t>mehreren</w:t>
            </w:r>
            <w:proofErr w:type="spellEnd"/>
            <w:r w:rsidRPr="006001FF">
              <w:rPr>
                <w:rFonts w:asciiTheme="minorHAnsi" w:hAnsiTheme="minorHAnsi" w:cstheme="minorHAnsi"/>
              </w:rPr>
              <w:t xml:space="preserve"> Klassen, da Klassen </w:t>
            </w:r>
            <w:proofErr w:type="spellStart"/>
            <w:r w:rsidRPr="006001FF">
              <w:rPr>
                <w:rFonts w:asciiTheme="minorHAnsi" w:hAnsiTheme="minorHAnsi" w:cstheme="minorHAnsi"/>
              </w:rPr>
              <w:t>während</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Vorrunden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kombiniert</w:t>
            </w:r>
            <w:proofErr w:type="spellEnd"/>
            <w:r w:rsidRPr="006001FF">
              <w:rPr>
                <w:rFonts w:asciiTheme="minorHAnsi" w:hAnsiTheme="minorHAnsi" w:cstheme="minorHAnsi"/>
              </w:rPr>
              <w:t xml:space="preserve"> werden, </w:t>
            </w:r>
            <w:proofErr w:type="spellStart"/>
            <w:r w:rsidRPr="006001FF">
              <w:rPr>
                <w:rFonts w:asciiTheme="minorHAnsi" w:hAnsiTheme="minorHAnsi" w:cstheme="minorHAnsi"/>
              </w:rPr>
              <w:t>ist</w:t>
            </w:r>
            <w:proofErr w:type="spellEnd"/>
            <w:r w:rsidRPr="006001FF">
              <w:rPr>
                <w:rFonts w:asciiTheme="minorHAnsi" w:hAnsiTheme="minorHAnsi" w:cstheme="minorHAnsi"/>
              </w:rPr>
              <w:t xml:space="preserve"> nicht </w:t>
            </w:r>
            <w:proofErr w:type="spellStart"/>
            <w:r w:rsidRPr="006001FF">
              <w:rPr>
                <w:rFonts w:asciiTheme="minorHAnsi" w:hAnsiTheme="minorHAnsi" w:cstheme="minorHAnsi"/>
              </w:rPr>
              <w:t>möglich</w:t>
            </w:r>
            <w:proofErr w:type="spellEnd"/>
            <w:r w:rsidRPr="006001FF">
              <w:rPr>
                <w:rFonts w:asciiTheme="minorHAnsi" w:hAnsiTheme="minorHAnsi" w:cstheme="minorHAnsi"/>
              </w:rPr>
              <w:t>.</w:t>
            </w:r>
          </w:p>
          <w:p w14:paraId="2D6D8177" w14:textId="6225020E" w:rsidR="005F12DA" w:rsidRPr="006001FF" w:rsidRDefault="005F12DA" w:rsidP="00775717">
            <w:pPr>
              <w:spacing w:before="100" w:beforeAutospacing="1" w:after="100" w:afterAutospacing="1"/>
              <w:rPr>
                <w:rFonts w:asciiTheme="minorHAnsi" w:hAnsiTheme="minorHAnsi" w:cstheme="minorHAnsi"/>
              </w:rPr>
            </w:pPr>
          </w:p>
        </w:tc>
      </w:tr>
      <w:tr w:rsidR="004821D2" w14:paraId="184448AA" w14:textId="77777777" w:rsidTr="005F12DA">
        <w:tc>
          <w:tcPr>
            <w:tcW w:w="3256" w:type="dxa"/>
          </w:tcPr>
          <w:p w14:paraId="408F8596" w14:textId="42219F7D" w:rsidR="004821D2" w:rsidRPr="006001FF" w:rsidRDefault="00E563EB"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27. </w:t>
            </w:r>
            <w:proofErr w:type="spellStart"/>
            <w:r w:rsidR="00274BE1" w:rsidRPr="006001FF">
              <w:rPr>
                <w:rFonts w:asciiTheme="minorHAnsi" w:hAnsiTheme="minorHAnsi" w:cstheme="minorHAnsi"/>
              </w:rPr>
              <w:t>Siegerehrung</w:t>
            </w:r>
            <w:proofErr w:type="spellEnd"/>
          </w:p>
        </w:tc>
        <w:tc>
          <w:tcPr>
            <w:tcW w:w="7087" w:type="dxa"/>
          </w:tcPr>
          <w:p w14:paraId="3B9BCC02" w14:textId="77777777" w:rsidR="005F12DA" w:rsidRDefault="00274BE1" w:rsidP="00775717">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Direkt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nach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dem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Turnier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erfolgt</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offizielle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Siegerehrung</w:t>
            </w:r>
            <w:proofErr w:type="spellEnd"/>
          </w:p>
          <w:p w14:paraId="5D04B298" w14:textId="1418F81E" w:rsidR="005F12DA" w:rsidRPr="006001FF" w:rsidRDefault="005F12DA" w:rsidP="00775717">
            <w:pPr>
              <w:spacing w:before="100" w:beforeAutospacing="1" w:after="100" w:afterAutospacing="1"/>
              <w:rPr>
                <w:rFonts w:asciiTheme="minorHAnsi" w:hAnsiTheme="minorHAnsi" w:cstheme="minorHAnsi"/>
              </w:rPr>
            </w:pPr>
          </w:p>
        </w:tc>
      </w:tr>
      <w:tr w:rsidR="004821D2" w14:paraId="17AD87C5" w14:textId="77777777" w:rsidTr="005F12DA">
        <w:tc>
          <w:tcPr>
            <w:tcW w:w="3256" w:type="dxa"/>
          </w:tcPr>
          <w:p w14:paraId="678DB322" w14:textId="138C16E1" w:rsidR="004821D2" w:rsidRPr="006001FF" w:rsidRDefault="00E563EB"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28. </w:t>
            </w:r>
            <w:proofErr w:type="spellStart"/>
            <w:r w:rsidR="003F4F10" w:rsidRPr="006001FF">
              <w:rPr>
                <w:rFonts w:asciiTheme="minorHAnsi" w:hAnsiTheme="minorHAnsi" w:cstheme="minorHAnsi"/>
              </w:rPr>
              <w:t>Bekanntmachung</w:t>
            </w:r>
            <w:proofErr w:type="spellEnd"/>
          </w:p>
        </w:tc>
        <w:tc>
          <w:tcPr>
            <w:tcW w:w="7087" w:type="dxa"/>
          </w:tcPr>
          <w:p w14:paraId="676D0E1D" w14:textId="77777777" w:rsidR="004821D2" w:rsidRDefault="00274BE1"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Die </w:t>
            </w:r>
            <w:proofErr w:type="spellStart"/>
            <w:r w:rsidRPr="006001FF">
              <w:rPr>
                <w:rFonts w:asciiTheme="minorHAnsi" w:hAnsiTheme="minorHAnsi" w:cstheme="minorHAnsi"/>
              </w:rPr>
              <w:t>Turnieraufteilung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wird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Voraus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über</w:t>
            </w:r>
            <w:proofErr w:type="spellEnd"/>
            <w:r w:rsidRPr="006001FF">
              <w:rPr>
                <w:rFonts w:asciiTheme="minorHAnsi" w:hAnsiTheme="minorHAnsi" w:cstheme="minorHAnsi"/>
              </w:rPr>
              <w:t xml:space="preserve"> </w:t>
            </w:r>
            <w:hyperlink r:id="rId42" w:history="1">
              <w:r w:rsidRPr="006001FF">
                <w:rPr>
                  <w:rFonts w:asciiTheme="minorHAnsi" w:hAnsiTheme="minorHAnsi" w:cstheme="minorHAnsi"/>
                  <w:color w:val="0000FF"/>
                  <w:u w:val="single"/>
                </w:rPr>
                <w:t>www.jijkuntmeer.nl</w:t>
              </w:r>
            </w:hyperlink>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w:t>
            </w:r>
            <w:hyperlink r:id="rId43" w:history="1">
              <w:r w:rsidRPr="006001FF">
                <w:rPr>
                  <w:rStyle w:val="Hyperlink"/>
                  <w:rFonts w:asciiTheme="minorHAnsi" w:hAnsiTheme="minorHAnsi" w:cstheme="minorHAnsi"/>
                </w:rPr>
                <w:t>www.nttb.toernooi.nl</w:t>
              </w:r>
            </w:hyperlink>
            <w:r w:rsidRPr="006001FF">
              <w:rPr>
                <w:rFonts w:asciiTheme="minorHAnsi" w:hAnsiTheme="minorHAnsi" w:cstheme="minorHAnsi"/>
              </w:rPr>
              <w:t xml:space="preserve"> </w:t>
            </w:r>
            <w:proofErr w:type="spellStart"/>
            <w:r w:rsidRPr="006001FF">
              <w:rPr>
                <w:rFonts w:asciiTheme="minorHAnsi" w:hAnsiTheme="minorHAnsi" w:cstheme="minorHAnsi"/>
              </w:rPr>
              <w:t>bekanntgegeben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dieser</w:t>
            </w:r>
            <w:proofErr w:type="spellEnd"/>
            <w:r w:rsidRPr="006001FF">
              <w:rPr>
                <w:rFonts w:asciiTheme="minorHAnsi" w:hAnsiTheme="minorHAnsi" w:cstheme="minorHAnsi"/>
              </w:rPr>
              <w:t xml:space="preserve"> Website werden </w:t>
            </w:r>
            <w:proofErr w:type="spellStart"/>
            <w:r w:rsidRPr="006001FF">
              <w:rPr>
                <w:rFonts w:asciiTheme="minorHAnsi" w:hAnsiTheme="minorHAnsi" w:cstheme="minorHAnsi"/>
              </w:rPr>
              <w:t>weitere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Informationen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Turnier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veröffentlicht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Wenn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möglich</w:t>
            </w:r>
            <w:proofErr w:type="spellEnd"/>
            <w:r w:rsidRPr="006001FF">
              <w:rPr>
                <w:rFonts w:asciiTheme="minorHAnsi" w:hAnsiTheme="minorHAnsi" w:cstheme="minorHAnsi"/>
              </w:rPr>
              <w:t xml:space="preserve">, werden die </w:t>
            </w:r>
            <w:proofErr w:type="spellStart"/>
            <w:r w:rsidRPr="006001FF">
              <w:rPr>
                <w:rFonts w:asciiTheme="minorHAnsi" w:hAnsiTheme="minorHAnsi" w:cstheme="minorHAnsi"/>
              </w:rPr>
              <w:t>Aufteilungen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Ergebnisse</w:t>
            </w:r>
            <w:proofErr w:type="spellEnd"/>
            <w:r w:rsidRPr="006001FF">
              <w:rPr>
                <w:rFonts w:asciiTheme="minorHAnsi" w:hAnsiTheme="minorHAnsi" w:cstheme="minorHAnsi"/>
              </w:rPr>
              <w:t xml:space="preserve"> live </w:t>
            </w:r>
            <w:proofErr w:type="spellStart"/>
            <w:r w:rsidRPr="006001FF">
              <w:rPr>
                <w:rFonts w:asciiTheme="minorHAnsi" w:hAnsiTheme="minorHAnsi" w:cstheme="minorHAnsi"/>
              </w:rPr>
              <w:t>über</w:t>
            </w:r>
            <w:proofErr w:type="spellEnd"/>
            <w:r w:rsidRPr="006001FF">
              <w:rPr>
                <w:rFonts w:asciiTheme="minorHAnsi" w:hAnsiTheme="minorHAnsi" w:cstheme="minorHAnsi"/>
              </w:rPr>
              <w:t xml:space="preserve"> die Website nttb.toernooi.nl </w:t>
            </w:r>
            <w:proofErr w:type="spellStart"/>
            <w:r w:rsidRPr="006001FF">
              <w:rPr>
                <w:rFonts w:asciiTheme="minorHAnsi" w:hAnsiTheme="minorHAnsi" w:cstheme="minorHAnsi"/>
              </w:rPr>
              <w:t>verfügbar</w:t>
            </w:r>
            <w:proofErr w:type="spellEnd"/>
            <w:r w:rsidRPr="006001FF">
              <w:rPr>
                <w:rFonts w:asciiTheme="minorHAnsi" w:hAnsiTheme="minorHAnsi" w:cstheme="minorHAnsi"/>
              </w:rPr>
              <w:t xml:space="preserve"> sein.</w:t>
            </w:r>
          </w:p>
          <w:p w14:paraId="421E18E3" w14:textId="123E5EFF" w:rsidR="005F12DA" w:rsidRPr="006001FF" w:rsidRDefault="005F12DA" w:rsidP="00775717">
            <w:pPr>
              <w:spacing w:before="100" w:beforeAutospacing="1" w:after="100" w:afterAutospacing="1"/>
              <w:rPr>
                <w:rFonts w:asciiTheme="minorHAnsi" w:hAnsiTheme="minorHAnsi" w:cstheme="minorHAnsi"/>
              </w:rPr>
            </w:pPr>
          </w:p>
        </w:tc>
      </w:tr>
      <w:tr w:rsidR="004821D2" w14:paraId="747353DC" w14:textId="77777777" w:rsidTr="005F12DA">
        <w:tc>
          <w:tcPr>
            <w:tcW w:w="3256" w:type="dxa"/>
          </w:tcPr>
          <w:p w14:paraId="773E5918" w14:textId="5D7FFA41" w:rsidR="004821D2" w:rsidRPr="006001FF" w:rsidRDefault="00E563EB" w:rsidP="00775717">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29. </w:t>
            </w:r>
            <w:proofErr w:type="spellStart"/>
            <w:r w:rsidR="00274BE1" w:rsidRPr="006001FF">
              <w:rPr>
                <w:rFonts w:asciiTheme="minorHAnsi" w:hAnsiTheme="minorHAnsi" w:cstheme="minorHAnsi"/>
              </w:rPr>
              <w:t>Spielraum</w:t>
            </w:r>
            <w:proofErr w:type="spellEnd"/>
          </w:p>
        </w:tc>
        <w:tc>
          <w:tcPr>
            <w:tcW w:w="7087" w:type="dxa"/>
          </w:tcPr>
          <w:p w14:paraId="2C48882C" w14:textId="77777777" w:rsidR="004821D2" w:rsidRDefault="00274BE1" w:rsidP="0061263C">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Neben</w:t>
            </w:r>
            <w:proofErr w:type="spellEnd"/>
            <w:r w:rsidRPr="006001FF">
              <w:rPr>
                <w:rFonts w:asciiTheme="minorHAnsi" w:hAnsiTheme="minorHAnsi" w:cstheme="minorHAnsi"/>
              </w:rPr>
              <w:t xml:space="preserve"> den </w:t>
            </w:r>
            <w:proofErr w:type="spellStart"/>
            <w:r w:rsidRPr="006001FF">
              <w:rPr>
                <w:rFonts w:asciiTheme="minorHAnsi" w:hAnsiTheme="minorHAnsi" w:cstheme="minorHAnsi"/>
              </w:rPr>
              <w:t>Teilnehmern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ihren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Begleitpersonen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Zuschauer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dem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Spielfeld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zugelassen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Zuschauer</w:t>
            </w:r>
            <w:proofErr w:type="spellEnd"/>
            <w:r w:rsidRPr="006001FF">
              <w:rPr>
                <w:rFonts w:asciiTheme="minorHAnsi" w:hAnsiTheme="minorHAnsi" w:cstheme="minorHAnsi"/>
              </w:rPr>
              <w:t xml:space="preserve"> werden gebeten, </w:t>
            </w:r>
            <w:proofErr w:type="spellStart"/>
            <w:r w:rsidRPr="006001FF">
              <w:rPr>
                <w:rFonts w:asciiTheme="minorHAnsi" w:hAnsiTheme="minorHAnsi" w:cstheme="minorHAnsi"/>
              </w:rPr>
              <w:t>mindestens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einen</w:t>
            </w:r>
            <w:proofErr w:type="spellEnd"/>
            <w:r w:rsidRPr="006001FF">
              <w:rPr>
                <w:rFonts w:asciiTheme="minorHAnsi" w:hAnsiTheme="minorHAnsi" w:cstheme="minorHAnsi"/>
              </w:rPr>
              <w:t xml:space="preserve"> Meter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den Center Courts </w:t>
            </w:r>
            <w:proofErr w:type="spellStart"/>
            <w:r w:rsidRPr="006001FF">
              <w:rPr>
                <w:rFonts w:asciiTheme="minorHAnsi" w:hAnsiTheme="minorHAnsi" w:cstheme="minorHAnsi"/>
              </w:rPr>
              <w:t>entfernt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bleiben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Zuschauer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können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außerdem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den </w:t>
            </w:r>
            <w:proofErr w:type="spellStart"/>
            <w:r w:rsidRPr="006001FF">
              <w:rPr>
                <w:rFonts w:asciiTheme="minorHAnsi" w:hAnsiTheme="minorHAnsi" w:cstheme="minorHAnsi"/>
              </w:rPr>
              <w:t>Tribünen</w:t>
            </w:r>
            <w:proofErr w:type="spellEnd"/>
            <w:r w:rsidRPr="006001FF">
              <w:rPr>
                <w:rFonts w:asciiTheme="minorHAnsi" w:hAnsiTheme="minorHAnsi" w:cstheme="minorHAnsi"/>
              </w:rPr>
              <w:t xml:space="preserve"> Platz </w:t>
            </w:r>
            <w:proofErr w:type="spellStart"/>
            <w:r w:rsidRPr="006001FF">
              <w:rPr>
                <w:rFonts w:asciiTheme="minorHAnsi" w:hAnsiTheme="minorHAnsi" w:cstheme="minorHAnsi"/>
              </w:rPr>
              <w:t>nehmen</w:t>
            </w:r>
            <w:proofErr w:type="spellEnd"/>
            <w:r w:rsidRPr="006001FF">
              <w:rPr>
                <w:rFonts w:asciiTheme="minorHAnsi" w:hAnsiTheme="minorHAnsi" w:cstheme="minorHAnsi"/>
              </w:rPr>
              <w:t xml:space="preserve">. </w:t>
            </w:r>
          </w:p>
          <w:p w14:paraId="2DECE754" w14:textId="10B5FA26" w:rsidR="005F12DA" w:rsidRPr="006001FF" w:rsidRDefault="005F12DA" w:rsidP="0061263C">
            <w:pPr>
              <w:spacing w:before="100" w:beforeAutospacing="1" w:after="100" w:afterAutospacing="1"/>
              <w:rPr>
                <w:rFonts w:asciiTheme="minorHAnsi" w:hAnsiTheme="minorHAnsi" w:cstheme="minorHAnsi"/>
              </w:rPr>
            </w:pPr>
          </w:p>
        </w:tc>
      </w:tr>
      <w:tr w:rsidR="004821D2" w14:paraId="01FEC81B" w14:textId="77777777" w:rsidTr="005F12DA">
        <w:trPr>
          <w:trHeight w:val="642"/>
        </w:trPr>
        <w:tc>
          <w:tcPr>
            <w:tcW w:w="3256" w:type="dxa"/>
          </w:tcPr>
          <w:p w14:paraId="076510AB" w14:textId="4682D25E" w:rsidR="004821D2" w:rsidRPr="006001FF" w:rsidRDefault="00E563EB" w:rsidP="0061263C">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30. </w:t>
            </w:r>
            <w:proofErr w:type="spellStart"/>
            <w:r w:rsidR="0061263C" w:rsidRPr="006001FF">
              <w:rPr>
                <w:rFonts w:asciiTheme="minorHAnsi" w:hAnsiTheme="minorHAnsi" w:cstheme="minorHAnsi"/>
              </w:rPr>
              <w:t>Sportkleidung</w:t>
            </w:r>
            <w:proofErr w:type="spellEnd"/>
            <w:r w:rsidR="0061263C" w:rsidRPr="006001FF">
              <w:rPr>
                <w:rFonts w:asciiTheme="minorHAnsi" w:hAnsiTheme="minorHAnsi" w:cstheme="minorHAnsi"/>
              </w:rPr>
              <w:t xml:space="preserve"> </w:t>
            </w:r>
            <w:proofErr w:type="spellStart"/>
            <w:r w:rsidR="0061263C" w:rsidRPr="006001FF">
              <w:rPr>
                <w:rFonts w:asciiTheme="minorHAnsi" w:hAnsiTheme="minorHAnsi" w:cstheme="minorHAnsi"/>
              </w:rPr>
              <w:t>und</w:t>
            </w:r>
            <w:proofErr w:type="spellEnd"/>
            <w:r w:rsidR="0061263C" w:rsidRPr="006001FF">
              <w:rPr>
                <w:rFonts w:asciiTheme="minorHAnsi" w:hAnsiTheme="minorHAnsi" w:cstheme="minorHAnsi"/>
              </w:rPr>
              <w:t xml:space="preserve"> </w:t>
            </w:r>
            <w:proofErr w:type="spellStart"/>
            <w:r w:rsidR="0061263C" w:rsidRPr="006001FF">
              <w:rPr>
                <w:rFonts w:asciiTheme="minorHAnsi" w:hAnsiTheme="minorHAnsi" w:cstheme="minorHAnsi"/>
              </w:rPr>
              <w:t>Schläger</w:t>
            </w:r>
            <w:proofErr w:type="spellEnd"/>
          </w:p>
        </w:tc>
        <w:tc>
          <w:tcPr>
            <w:tcW w:w="7087" w:type="dxa"/>
          </w:tcPr>
          <w:p w14:paraId="1A638799" w14:textId="77777777" w:rsidR="00001F79" w:rsidRDefault="0061263C" w:rsidP="0061263C">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Weiße</w:t>
            </w:r>
            <w:proofErr w:type="spellEnd"/>
            <w:r w:rsidRPr="006001FF">
              <w:rPr>
                <w:rFonts w:asciiTheme="minorHAnsi" w:hAnsiTheme="minorHAnsi" w:cstheme="minorHAnsi"/>
              </w:rPr>
              <w:t xml:space="preserve"> Shirts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Shorts </w:t>
            </w:r>
            <w:proofErr w:type="spellStart"/>
            <w:r w:rsidRPr="006001FF">
              <w:rPr>
                <w:rFonts w:asciiTheme="minorHAnsi" w:hAnsiTheme="minorHAnsi" w:cstheme="minorHAnsi"/>
              </w:rPr>
              <w:t>sind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verboten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den </w:t>
            </w:r>
            <w:proofErr w:type="spellStart"/>
            <w:r w:rsidRPr="006001FF">
              <w:rPr>
                <w:rFonts w:asciiTheme="minorHAnsi" w:hAnsiTheme="minorHAnsi" w:cstheme="minorHAnsi"/>
              </w:rPr>
              <w:t>Schläger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gelten</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der ITTF </w:t>
            </w:r>
            <w:proofErr w:type="spellStart"/>
            <w:r w:rsidRPr="006001FF">
              <w:rPr>
                <w:rFonts w:asciiTheme="minorHAnsi" w:hAnsiTheme="minorHAnsi" w:cstheme="minorHAnsi"/>
              </w:rPr>
              <w:t>festgelegten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Anforderungen</w:t>
            </w:r>
            <w:proofErr w:type="spellEnd"/>
            <w:r w:rsidRPr="006001FF">
              <w:rPr>
                <w:rFonts w:asciiTheme="minorHAnsi" w:hAnsiTheme="minorHAnsi" w:cstheme="minorHAnsi"/>
              </w:rPr>
              <w:t>.</w:t>
            </w:r>
          </w:p>
          <w:p w14:paraId="4B3D1942" w14:textId="799E5062" w:rsidR="005F12DA" w:rsidRPr="006001FF" w:rsidRDefault="005F12DA" w:rsidP="0061263C">
            <w:pPr>
              <w:spacing w:before="100" w:beforeAutospacing="1" w:after="100" w:afterAutospacing="1"/>
              <w:rPr>
                <w:rFonts w:asciiTheme="minorHAnsi" w:hAnsiTheme="minorHAnsi" w:cstheme="minorHAnsi"/>
              </w:rPr>
            </w:pPr>
          </w:p>
        </w:tc>
      </w:tr>
      <w:tr w:rsidR="004821D2" w14:paraId="2B7CEBB1" w14:textId="77777777" w:rsidTr="005F12DA">
        <w:tc>
          <w:tcPr>
            <w:tcW w:w="3256" w:type="dxa"/>
          </w:tcPr>
          <w:p w14:paraId="264F6018" w14:textId="39B3EC73" w:rsidR="004821D2" w:rsidRPr="006001FF" w:rsidRDefault="00E563EB" w:rsidP="0061263C">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31. </w:t>
            </w:r>
            <w:r w:rsidR="0061263C" w:rsidRPr="006001FF">
              <w:rPr>
                <w:rFonts w:asciiTheme="minorHAnsi" w:hAnsiTheme="minorHAnsi" w:cstheme="minorHAnsi"/>
              </w:rPr>
              <w:t>Doping</w:t>
            </w:r>
          </w:p>
        </w:tc>
        <w:tc>
          <w:tcPr>
            <w:tcW w:w="7087" w:type="dxa"/>
          </w:tcPr>
          <w:p w14:paraId="21639F58" w14:textId="77777777" w:rsidR="00001F79" w:rsidRDefault="0061263C" w:rsidP="0061263C">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Es </w:t>
            </w:r>
            <w:proofErr w:type="spellStart"/>
            <w:r w:rsidRPr="006001FF">
              <w:rPr>
                <w:rFonts w:asciiTheme="minorHAnsi" w:hAnsiTheme="minorHAnsi" w:cstheme="minorHAnsi"/>
              </w:rPr>
              <w:t>wurde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keine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Anmeldung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dieses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Turniers</w:t>
            </w:r>
            <w:proofErr w:type="spellEnd"/>
            <w:r w:rsidRPr="006001FF">
              <w:rPr>
                <w:rFonts w:asciiTheme="minorHAnsi" w:hAnsiTheme="minorHAnsi" w:cstheme="minorHAnsi"/>
              </w:rPr>
              <w:t xml:space="preserve"> bei der </w:t>
            </w:r>
            <w:proofErr w:type="spellStart"/>
            <w:r w:rsidRPr="006001FF">
              <w:rPr>
                <w:rFonts w:asciiTheme="minorHAnsi" w:hAnsiTheme="minorHAnsi" w:cstheme="minorHAnsi"/>
              </w:rPr>
              <w:t>niederländischen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Dopingautorität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vorgenommen</w:t>
            </w:r>
            <w:proofErr w:type="spellEnd"/>
            <w:r w:rsidRPr="006001FF">
              <w:rPr>
                <w:rFonts w:asciiTheme="minorHAnsi" w:hAnsiTheme="minorHAnsi" w:cstheme="minorHAnsi"/>
              </w:rPr>
              <w:t>.</w:t>
            </w:r>
          </w:p>
          <w:p w14:paraId="4E26399C" w14:textId="296A99E3" w:rsidR="005F12DA" w:rsidRPr="006001FF" w:rsidRDefault="005F12DA" w:rsidP="0061263C">
            <w:pPr>
              <w:spacing w:before="100" w:beforeAutospacing="1" w:after="100" w:afterAutospacing="1"/>
              <w:rPr>
                <w:rFonts w:asciiTheme="minorHAnsi" w:hAnsiTheme="minorHAnsi" w:cstheme="minorHAnsi"/>
              </w:rPr>
            </w:pPr>
          </w:p>
        </w:tc>
      </w:tr>
      <w:tr w:rsidR="004821D2" w14:paraId="2F8146D2" w14:textId="77777777" w:rsidTr="005F12DA">
        <w:tc>
          <w:tcPr>
            <w:tcW w:w="3256" w:type="dxa"/>
          </w:tcPr>
          <w:p w14:paraId="726AACDB" w14:textId="68806C61" w:rsidR="004821D2" w:rsidRPr="006001FF" w:rsidRDefault="00E563EB" w:rsidP="0061263C">
            <w:pPr>
              <w:spacing w:before="100" w:beforeAutospacing="1" w:after="100" w:afterAutospacing="1"/>
              <w:rPr>
                <w:rFonts w:asciiTheme="minorHAnsi" w:hAnsiTheme="minorHAnsi" w:cstheme="minorHAnsi"/>
              </w:rPr>
            </w:pPr>
            <w:r w:rsidRPr="006001FF">
              <w:rPr>
                <w:rFonts w:asciiTheme="minorHAnsi" w:hAnsiTheme="minorHAnsi" w:cstheme="minorHAnsi"/>
              </w:rPr>
              <w:lastRenderedPageBreak/>
              <w:t xml:space="preserve">32. </w:t>
            </w:r>
            <w:proofErr w:type="spellStart"/>
            <w:r w:rsidR="0061263C" w:rsidRPr="006001FF">
              <w:rPr>
                <w:rFonts w:asciiTheme="minorHAnsi" w:hAnsiTheme="minorHAnsi" w:cstheme="minorHAnsi"/>
              </w:rPr>
              <w:t>Kleben</w:t>
            </w:r>
            <w:proofErr w:type="spellEnd"/>
          </w:p>
        </w:tc>
        <w:tc>
          <w:tcPr>
            <w:tcW w:w="7087" w:type="dxa"/>
          </w:tcPr>
          <w:p w14:paraId="30B26B00" w14:textId="77777777" w:rsidR="004821D2" w:rsidRDefault="0061263C" w:rsidP="0061263C">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Kleben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ist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gemäß</w:t>
            </w:r>
            <w:proofErr w:type="spellEnd"/>
            <w:r w:rsidRPr="006001FF">
              <w:rPr>
                <w:rFonts w:asciiTheme="minorHAnsi" w:hAnsiTheme="minorHAnsi" w:cstheme="minorHAnsi"/>
              </w:rPr>
              <w:t xml:space="preserve"> den </w:t>
            </w:r>
            <w:proofErr w:type="spellStart"/>
            <w:r w:rsidRPr="006001FF">
              <w:rPr>
                <w:rFonts w:asciiTheme="minorHAnsi" w:hAnsiTheme="minorHAnsi" w:cstheme="minorHAnsi"/>
              </w:rPr>
              <w:t>Vorschriften</w:t>
            </w:r>
            <w:proofErr w:type="spellEnd"/>
            <w:r w:rsidRPr="006001FF">
              <w:rPr>
                <w:rFonts w:asciiTheme="minorHAnsi" w:hAnsiTheme="minorHAnsi" w:cstheme="minorHAnsi"/>
              </w:rPr>
              <w:t xml:space="preserve"> der ITTF in der </w:t>
            </w:r>
            <w:proofErr w:type="spellStart"/>
            <w:r w:rsidRPr="006001FF">
              <w:rPr>
                <w:rFonts w:asciiTheme="minorHAnsi" w:hAnsiTheme="minorHAnsi" w:cstheme="minorHAnsi"/>
              </w:rPr>
              <w:t>gesamten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Sporteinrichtung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verboten</w:t>
            </w:r>
            <w:proofErr w:type="spellEnd"/>
            <w:r w:rsidRPr="006001FF">
              <w:rPr>
                <w:rFonts w:asciiTheme="minorHAnsi" w:hAnsiTheme="minorHAnsi" w:cstheme="minorHAnsi"/>
              </w:rPr>
              <w:t>.</w:t>
            </w:r>
          </w:p>
          <w:p w14:paraId="0176394F" w14:textId="46BFB6C9" w:rsidR="005F12DA" w:rsidRPr="006001FF" w:rsidRDefault="005F12DA" w:rsidP="0061263C">
            <w:pPr>
              <w:spacing w:before="100" w:beforeAutospacing="1" w:after="100" w:afterAutospacing="1"/>
              <w:rPr>
                <w:rFonts w:asciiTheme="minorHAnsi" w:hAnsiTheme="minorHAnsi" w:cstheme="minorHAnsi"/>
              </w:rPr>
            </w:pPr>
          </w:p>
        </w:tc>
      </w:tr>
      <w:tr w:rsidR="004821D2" w14:paraId="267BFA17" w14:textId="77777777" w:rsidTr="005F12DA">
        <w:tc>
          <w:tcPr>
            <w:tcW w:w="3256" w:type="dxa"/>
          </w:tcPr>
          <w:p w14:paraId="193CC5FC" w14:textId="1CBCE2C6" w:rsidR="004821D2" w:rsidRPr="006001FF" w:rsidRDefault="00E563EB" w:rsidP="0061263C">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33. </w:t>
            </w:r>
            <w:proofErr w:type="spellStart"/>
            <w:r w:rsidR="0061263C" w:rsidRPr="006001FF">
              <w:rPr>
                <w:rFonts w:asciiTheme="minorHAnsi" w:hAnsiTheme="minorHAnsi" w:cstheme="minorHAnsi"/>
              </w:rPr>
              <w:t>Rauchen</w:t>
            </w:r>
            <w:proofErr w:type="spellEnd"/>
          </w:p>
        </w:tc>
        <w:tc>
          <w:tcPr>
            <w:tcW w:w="7087" w:type="dxa"/>
          </w:tcPr>
          <w:p w14:paraId="1EE3FBA5" w14:textId="77777777" w:rsidR="004821D2" w:rsidRDefault="0061263C" w:rsidP="00775717">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Rauchen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ist</w:t>
            </w:r>
            <w:proofErr w:type="spellEnd"/>
            <w:r w:rsidRPr="006001FF">
              <w:rPr>
                <w:rFonts w:asciiTheme="minorHAnsi" w:hAnsiTheme="minorHAnsi" w:cstheme="minorHAnsi"/>
              </w:rPr>
              <w:t xml:space="preserve"> in der </w:t>
            </w:r>
            <w:proofErr w:type="spellStart"/>
            <w:r w:rsidRPr="006001FF">
              <w:rPr>
                <w:rFonts w:asciiTheme="minorHAnsi" w:hAnsiTheme="minorHAnsi" w:cstheme="minorHAnsi"/>
              </w:rPr>
              <w:t>gesamten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Sporteinrichtung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verboten</w:t>
            </w:r>
            <w:proofErr w:type="spellEnd"/>
            <w:r w:rsidRPr="006001FF">
              <w:rPr>
                <w:rFonts w:asciiTheme="minorHAnsi" w:hAnsiTheme="minorHAnsi" w:cstheme="minorHAnsi"/>
              </w:rPr>
              <w:t>.</w:t>
            </w:r>
          </w:p>
          <w:p w14:paraId="4B841DE7" w14:textId="1FC50AC2" w:rsidR="005F12DA" w:rsidRPr="006001FF" w:rsidRDefault="005F12DA" w:rsidP="00775717">
            <w:pPr>
              <w:spacing w:before="100" w:beforeAutospacing="1" w:after="100" w:afterAutospacing="1"/>
              <w:rPr>
                <w:rFonts w:asciiTheme="minorHAnsi" w:hAnsiTheme="minorHAnsi" w:cstheme="minorHAnsi"/>
              </w:rPr>
            </w:pPr>
          </w:p>
        </w:tc>
      </w:tr>
      <w:tr w:rsidR="004821D2" w14:paraId="098EED59" w14:textId="77777777" w:rsidTr="005F12DA">
        <w:tc>
          <w:tcPr>
            <w:tcW w:w="3256" w:type="dxa"/>
          </w:tcPr>
          <w:p w14:paraId="7D360FA8" w14:textId="3303C7D9" w:rsidR="004821D2" w:rsidRPr="006001FF" w:rsidRDefault="00E563EB" w:rsidP="0061263C">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34. </w:t>
            </w:r>
            <w:proofErr w:type="spellStart"/>
            <w:r w:rsidR="0061263C" w:rsidRPr="006001FF">
              <w:rPr>
                <w:rFonts w:asciiTheme="minorHAnsi" w:hAnsiTheme="minorHAnsi" w:cstheme="minorHAnsi"/>
              </w:rPr>
              <w:t>Schlägerkontrolle</w:t>
            </w:r>
            <w:proofErr w:type="spellEnd"/>
          </w:p>
        </w:tc>
        <w:tc>
          <w:tcPr>
            <w:tcW w:w="7087" w:type="dxa"/>
          </w:tcPr>
          <w:p w14:paraId="5EEA273F" w14:textId="77777777" w:rsidR="004821D2" w:rsidRDefault="0061263C" w:rsidP="0061263C">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Während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dieses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Turniers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Kontrolle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Verwendung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erlaubtem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Kleber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Gummis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stattfinden</w:t>
            </w:r>
            <w:proofErr w:type="spellEnd"/>
            <w:r w:rsidRPr="006001FF">
              <w:rPr>
                <w:rFonts w:asciiTheme="minorHAnsi" w:hAnsiTheme="minorHAnsi" w:cstheme="minorHAnsi"/>
              </w:rPr>
              <w:t>.</w:t>
            </w:r>
          </w:p>
          <w:p w14:paraId="1E038EED" w14:textId="0BB79233" w:rsidR="005F12DA" w:rsidRPr="006001FF" w:rsidRDefault="005F12DA" w:rsidP="0061263C">
            <w:pPr>
              <w:spacing w:before="100" w:beforeAutospacing="1" w:after="100" w:afterAutospacing="1"/>
              <w:rPr>
                <w:rFonts w:asciiTheme="minorHAnsi" w:hAnsiTheme="minorHAnsi" w:cstheme="minorHAnsi"/>
              </w:rPr>
            </w:pPr>
          </w:p>
        </w:tc>
      </w:tr>
      <w:tr w:rsidR="004821D2" w14:paraId="611FED71" w14:textId="77777777" w:rsidTr="005F12DA">
        <w:tc>
          <w:tcPr>
            <w:tcW w:w="3256" w:type="dxa"/>
          </w:tcPr>
          <w:p w14:paraId="4B341B3D" w14:textId="08832320" w:rsidR="004821D2" w:rsidRPr="006001FF" w:rsidRDefault="00E563EB" w:rsidP="0061263C">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35. </w:t>
            </w:r>
            <w:proofErr w:type="spellStart"/>
            <w:r w:rsidR="0061263C" w:rsidRPr="006001FF">
              <w:rPr>
                <w:rFonts w:asciiTheme="minorHAnsi" w:hAnsiTheme="minorHAnsi" w:cstheme="minorHAnsi"/>
              </w:rPr>
              <w:t>Medizinische</w:t>
            </w:r>
            <w:proofErr w:type="spellEnd"/>
            <w:r w:rsidR="0061263C" w:rsidRPr="006001FF">
              <w:rPr>
                <w:rFonts w:asciiTheme="minorHAnsi" w:hAnsiTheme="minorHAnsi" w:cstheme="minorHAnsi"/>
              </w:rPr>
              <w:t xml:space="preserve"> </w:t>
            </w:r>
            <w:proofErr w:type="spellStart"/>
            <w:r w:rsidR="0061263C" w:rsidRPr="006001FF">
              <w:rPr>
                <w:rFonts w:asciiTheme="minorHAnsi" w:hAnsiTheme="minorHAnsi" w:cstheme="minorHAnsi"/>
              </w:rPr>
              <w:t>Betreuun</w:t>
            </w:r>
            <w:r w:rsidRPr="006001FF">
              <w:rPr>
                <w:rFonts w:asciiTheme="minorHAnsi" w:hAnsiTheme="minorHAnsi" w:cstheme="minorHAnsi"/>
              </w:rPr>
              <w:t>g</w:t>
            </w:r>
            <w:proofErr w:type="spellEnd"/>
          </w:p>
        </w:tc>
        <w:tc>
          <w:tcPr>
            <w:tcW w:w="7087" w:type="dxa"/>
          </w:tcPr>
          <w:p w14:paraId="3ED5B2C3" w14:textId="77777777" w:rsidR="004821D2" w:rsidRDefault="0061263C" w:rsidP="0061263C">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Während</w:t>
            </w:r>
            <w:proofErr w:type="spellEnd"/>
            <w:r w:rsidRPr="006001FF">
              <w:rPr>
                <w:rFonts w:asciiTheme="minorHAnsi" w:hAnsiTheme="minorHAnsi" w:cstheme="minorHAnsi"/>
              </w:rPr>
              <w:t xml:space="preserve"> des </w:t>
            </w:r>
            <w:proofErr w:type="spellStart"/>
            <w:r w:rsidRPr="006001FF">
              <w:rPr>
                <w:rFonts w:asciiTheme="minorHAnsi" w:hAnsiTheme="minorHAnsi" w:cstheme="minorHAnsi"/>
              </w:rPr>
              <w:t>Turniers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mehrere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Ersthelfer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anwesend</w:t>
            </w:r>
            <w:proofErr w:type="spellEnd"/>
            <w:r w:rsidRPr="006001FF">
              <w:rPr>
                <w:rFonts w:asciiTheme="minorHAnsi" w:hAnsiTheme="minorHAnsi" w:cstheme="minorHAnsi"/>
              </w:rPr>
              <w:t>.</w:t>
            </w:r>
          </w:p>
          <w:p w14:paraId="2905DDEF" w14:textId="3AEF1944" w:rsidR="005F12DA" w:rsidRPr="006001FF" w:rsidRDefault="005F12DA" w:rsidP="0061263C">
            <w:pPr>
              <w:spacing w:before="100" w:beforeAutospacing="1" w:after="100" w:afterAutospacing="1"/>
              <w:rPr>
                <w:rFonts w:asciiTheme="minorHAnsi" w:hAnsiTheme="minorHAnsi" w:cstheme="minorHAnsi"/>
              </w:rPr>
            </w:pPr>
          </w:p>
        </w:tc>
      </w:tr>
      <w:tr w:rsidR="004821D2" w14:paraId="6D89CD17" w14:textId="77777777" w:rsidTr="005F12DA">
        <w:tc>
          <w:tcPr>
            <w:tcW w:w="3256" w:type="dxa"/>
          </w:tcPr>
          <w:p w14:paraId="20E4FD2A" w14:textId="045CBEF0" w:rsidR="004821D2" w:rsidRPr="006001FF" w:rsidRDefault="00E563EB" w:rsidP="0061263C">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26. </w:t>
            </w:r>
            <w:proofErr w:type="spellStart"/>
            <w:r w:rsidR="0061263C" w:rsidRPr="006001FF">
              <w:rPr>
                <w:rFonts w:asciiTheme="minorHAnsi" w:hAnsiTheme="minorHAnsi" w:cstheme="minorHAnsi"/>
              </w:rPr>
              <w:t>Eintrittsgelder</w:t>
            </w:r>
            <w:proofErr w:type="spellEnd"/>
          </w:p>
        </w:tc>
        <w:tc>
          <w:tcPr>
            <w:tcW w:w="7087" w:type="dxa"/>
          </w:tcPr>
          <w:p w14:paraId="1CF5976D" w14:textId="77777777" w:rsidR="004821D2" w:rsidRDefault="0061263C" w:rsidP="0061263C">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Es </w:t>
            </w:r>
            <w:proofErr w:type="spellStart"/>
            <w:r w:rsidRPr="006001FF">
              <w:rPr>
                <w:rFonts w:asciiTheme="minorHAnsi" w:hAnsiTheme="minorHAnsi" w:cstheme="minorHAnsi"/>
              </w:rPr>
              <w:t>wird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kein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Eintrittsgeld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erhoben</w:t>
            </w:r>
            <w:proofErr w:type="spellEnd"/>
            <w:r w:rsidRPr="006001FF">
              <w:rPr>
                <w:rFonts w:asciiTheme="minorHAnsi" w:hAnsiTheme="minorHAnsi" w:cstheme="minorHAnsi"/>
              </w:rPr>
              <w:t>.</w:t>
            </w:r>
          </w:p>
          <w:p w14:paraId="0BD10A6E" w14:textId="0154D29C" w:rsidR="005F12DA" w:rsidRPr="006001FF" w:rsidRDefault="005F12DA" w:rsidP="0061263C">
            <w:pPr>
              <w:spacing w:before="100" w:beforeAutospacing="1" w:after="100" w:afterAutospacing="1"/>
              <w:rPr>
                <w:rFonts w:asciiTheme="minorHAnsi" w:hAnsiTheme="minorHAnsi" w:cstheme="minorHAnsi"/>
              </w:rPr>
            </w:pPr>
          </w:p>
        </w:tc>
      </w:tr>
      <w:tr w:rsidR="004821D2" w14:paraId="4583A707" w14:textId="77777777" w:rsidTr="005F12DA">
        <w:tc>
          <w:tcPr>
            <w:tcW w:w="3256" w:type="dxa"/>
          </w:tcPr>
          <w:p w14:paraId="5A8DCEDC" w14:textId="28C815F4" w:rsidR="004821D2" w:rsidRPr="006001FF" w:rsidRDefault="00E563EB" w:rsidP="0061263C">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37. </w:t>
            </w:r>
            <w:proofErr w:type="gramStart"/>
            <w:r w:rsidR="0061263C" w:rsidRPr="006001FF">
              <w:rPr>
                <w:rFonts w:asciiTheme="minorHAnsi" w:hAnsiTheme="minorHAnsi" w:cstheme="minorHAnsi"/>
              </w:rPr>
              <w:t>Restaurant</w:t>
            </w:r>
            <w:r w:rsidRPr="006001FF">
              <w:rPr>
                <w:rFonts w:asciiTheme="minorHAnsi" w:hAnsiTheme="minorHAnsi" w:cstheme="minorHAnsi"/>
              </w:rPr>
              <w:t xml:space="preserve"> /</w:t>
            </w:r>
            <w:proofErr w:type="gramEnd"/>
            <w:r w:rsidRPr="006001FF">
              <w:rPr>
                <w:rFonts w:asciiTheme="minorHAnsi" w:hAnsiTheme="minorHAnsi" w:cstheme="minorHAnsi"/>
              </w:rPr>
              <w:t xml:space="preserve"> </w:t>
            </w:r>
            <w:proofErr w:type="spellStart"/>
            <w:r w:rsidRPr="006001FF">
              <w:rPr>
                <w:rFonts w:asciiTheme="minorHAnsi" w:hAnsiTheme="minorHAnsi" w:cstheme="minorHAnsi"/>
              </w:rPr>
              <w:t>Verplegung</w:t>
            </w:r>
            <w:proofErr w:type="spellEnd"/>
          </w:p>
        </w:tc>
        <w:tc>
          <w:tcPr>
            <w:tcW w:w="7087" w:type="dxa"/>
          </w:tcPr>
          <w:p w14:paraId="1744A6CB" w14:textId="77777777" w:rsidR="004821D2" w:rsidRDefault="0061263C" w:rsidP="0061263C">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Im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Erdgeschoss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gibt</w:t>
            </w:r>
            <w:proofErr w:type="spellEnd"/>
            <w:r w:rsidRPr="006001FF">
              <w:rPr>
                <w:rFonts w:asciiTheme="minorHAnsi" w:hAnsiTheme="minorHAnsi" w:cstheme="minorHAnsi"/>
              </w:rPr>
              <w:t xml:space="preserve"> es </w:t>
            </w:r>
            <w:proofErr w:type="spellStart"/>
            <w:r w:rsidRPr="006001FF">
              <w:rPr>
                <w:rFonts w:asciiTheme="minorHAnsi" w:hAnsiTheme="minorHAnsi" w:cstheme="minorHAnsi"/>
              </w:rPr>
              <w:t>einen</w:t>
            </w:r>
            <w:proofErr w:type="spellEnd"/>
            <w:r w:rsidRPr="006001FF">
              <w:rPr>
                <w:rFonts w:asciiTheme="minorHAnsi" w:hAnsiTheme="minorHAnsi" w:cstheme="minorHAnsi"/>
              </w:rPr>
              <w:t xml:space="preserve"> </w:t>
            </w:r>
            <w:proofErr w:type="spellStart"/>
            <w:proofErr w:type="gramStart"/>
            <w:r w:rsidRPr="006001FF">
              <w:rPr>
                <w:rFonts w:asciiTheme="minorHAnsi" w:hAnsiTheme="minorHAnsi" w:cstheme="minorHAnsi"/>
              </w:rPr>
              <w:t>Gastronomiebereich</w:t>
            </w:r>
            <w:proofErr w:type="spellEnd"/>
            <w:r w:rsidRPr="006001FF">
              <w:rPr>
                <w:rFonts w:asciiTheme="minorHAnsi" w:hAnsiTheme="minorHAnsi" w:cstheme="minorHAnsi"/>
              </w:rPr>
              <w:t xml:space="preserve"> /</w:t>
            </w:r>
            <w:proofErr w:type="gramEnd"/>
            <w:r w:rsidRPr="006001FF">
              <w:rPr>
                <w:rFonts w:asciiTheme="minorHAnsi" w:hAnsiTheme="minorHAnsi" w:cstheme="minorHAnsi"/>
              </w:rPr>
              <w:t xml:space="preserve"> </w:t>
            </w:r>
            <w:proofErr w:type="spellStart"/>
            <w:r w:rsidRPr="006001FF">
              <w:rPr>
                <w:rFonts w:asciiTheme="minorHAnsi" w:hAnsiTheme="minorHAnsi" w:cstheme="minorHAnsi"/>
              </w:rPr>
              <w:t>eine</w:t>
            </w:r>
            <w:proofErr w:type="spellEnd"/>
            <w:r w:rsidRPr="006001FF">
              <w:rPr>
                <w:rFonts w:asciiTheme="minorHAnsi" w:hAnsiTheme="minorHAnsi" w:cstheme="minorHAnsi"/>
              </w:rPr>
              <w:t xml:space="preserve"> Kantine</w:t>
            </w:r>
            <w:r w:rsidR="005F12DA">
              <w:rPr>
                <w:rFonts w:asciiTheme="minorHAnsi" w:hAnsiTheme="minorHAnsi" w:cstheme="minorHAnsi"/>
              </w:rPr>
              <w:t>.</w:t>
            </w:r>
          </w:p>
          <w:p w14:paraId="0D45B028" w14:textId="14BEE414" w:rsidR="005F12DA" w:rsidRPr="006001FF" w:rsidRDefault="005F12DA" w:rsidP="0061263C">
            <w:pPr>
              <w:spacing w:before="100" w:beforeAutospacing="1" w:after="100" w:afterAutospacing="1"/>
              <w:rPr>
                <w:rFonts w:asciiTheme="minorHAnsi" w:hAnsiTheme="minorHAnsi" w:cstheme="minorHAnsi"/>
              </w:rPr>
            </w:pPr>
          </w:p>
        </w:tc>
      </w:tr>
      <w:tr w:rsidR="004821D2" w14:paraId="04EFF33A" w14:textId="77777777" w:rsidTr="005F12DA">
        <w:tc>
          <w:tcPr>
            <w:tcW w:w="3256" w:type="dxa"/>
          </w:tcPr>
          <w:p w14:paraId="66AB8FBB" w14:textId="343B1AFA" w:rsidR="004821D2" w:rsidRPr="006001FF" w:rsidRDefault="00E563EB" w:rsidP="00E563EB">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38. </w:t>
            </w:r>
            <w:r w:rsidR="0061263C" w:rsidRPr="006001FF">
              <w:rPr>
                <w:rFonts w:asciiTheme="minorHAnsi" w:hAnsiTheme="minorHAnsi" w:cstheme="minorHAnsi"/>
              </w:rPr>
              <w:t>Parken</w:t>
            </w:r>
          </w:p>
        </w:tc>
        <w:tc>
          <w:tcPr>
            <w:tcW w:w="7087" w:type="dxa"/>
          </w:tcPr>
          <w:p w14:paraId="31D30715" w14:textId="77777777" w:rsidR="004821D2" w:rsidRDefault="0061263C" w:rsidP="00935DC2">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Bei De </w:t>
            </w:r>
            <w:proofErr w:type="spellStart"/>
            <w:r w:rsidRPr="006001FF">
              <w:rPr>
                <w:rFonts w:asciiTheme="minorHAnsi" w:hAnsiTheme="minorHAnsi" w:cstheme="minorHAnsi"/>
              </w:rPr>
              <w:t>Zandschoppe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ist</w:t>
            </w:r>
            <w:proofErr w:type="spellEnd"/>
            <w:r w:rsidRPr="006001FF">
              <w:rPr>
                <w:rFonts w:asciiTheme="minorHAnsi" w:hAnsiTheme="minorHAnsi" w:cstheme="minorHAnsi"/>
              </w:rPr>
              <w:t xml:space="preserve"> es </w:t>
            </w:r>
            <w:proofErr w:type="spellStart"/>
            <w:r w:rsidRPr="006001FF">
              <w:rPr>
                <w:rFonts w:asciiTheme="minorHAnsi" w:hAnsiTheme="minorHAnsi" w:cstheme="minorHAnsi"/>
              </w:rPr>
              <w:t>möglich</w:t>
            </w:r>
            <w:proofErr w:type="spellEnd"/>
            <w:r w:rsidRPr="006001FF">
              <w:rPr>
                <w:rFonts w:asciiTheme="minorHAnsi" w:hAnsiTheme="minorHAnsi" w:cstheme="minorHAnsi"/>
              </w:rPr>
              <w:t xml:space="preserve">, kostenlos </w:t>
            </w:r>
            <w:proofErr w:type="spellStart"/>
            <w:r w:rsidRPr="006001FF">
              <w:rPr>
                <w:rFonts w:asciiTheme="minorHAnsi" w:hAnsiTheme="minorHAnsi" w:cstheme="minorHAnsi"/>
              </w:rPr>
              <w:t>zu</w:t>
            </w:r>
            <w:proofErr w:type="spellEnd"/>
            <w:r w:rsidRPr="006001FF">
              <w:rPr>
                <w:rFonts w:asciiTheme="minorHAnsi" w:hAnsiTheme="minorHAnsi" w:cstheme="minorHAnsi"/>
              </w:rPr>
              <w:t xml:space="preserve"> parken.</w:t>
            </w:r>
          </w:p>
          <w:p w14:paraId="5EB5F11E" w14:textId="079CCB91" w:rsidR="005F12DA" w:rsidRPr="006001FF" w:rsidRDefault="005F12DA" w:rsidP="00935DC2">
            <w:pPr>
              <w:spacing w:before="100" w:beforeAutospacing="1" w:after="100" w:afterAutospacing="1"/>
              <w:rPr>
                <w:rFonts w:asciiTheme="minorHAnsi" w:hAnsiTheme="minorHAnsi" w:cstheme="minorHAnsi"/>
              </w:rPr>
            </w:pPr>
          </w:p>
        </w:tc>
      </w:tr>
      <w:tr w:rsidR="004821D2" w14:paraId="62C7C4CA" w14:textId="77777777" w:rsidTr="005F12DA">
        <w:tc>
          <w:tcPr>
            <w:tcW w:w="3256" w:type="dxa"/>
          </w:tcPr>
          <w:p w14:paraId="0452BE0F" w14:textId="7C151F86" w:rsidR="004821D2" w:rsidRPr="006001FF" w:rsidRDefault="00E563EB" w:rsidP="0061263C">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39. </w:t>
            </w:r>
            <w:proofErr w:type="spellStart"/>
            <w:r w:rsidR="0061263C" w:rsidRPr="006001FF">
              <w:rPr>
                <w:rFonts w:asciiTheme="minorHAnsi" w:hAnsiTheme="minorHAnsi" w:cstheme="minorHAnsi"/>
              </w:rPr>
              <w:t>Erreichbarkeit</w:t>
            </w:r>
            <w:proofErr w:type="spellEnd"/>
          </w:p>
        </w:tc>
        <w:tc>
          <w:tcPr>
            <w:tcW w:w="7087" w:type="dxa"/>
          </w:tcPr>
          <w:p w14:paraId="7551EB96" w14:textId="7652D2C9" w:rsidR="005F12DA" w:rsidRPr="006001FF" w:rsidRDefault="0061263C" w:rsidP="0061263C">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De </w:t>
            </w:r>
            <w:proofErr w:type="spellStart"/>
            <w:r w:rsidRPr="006001FF">
              <w:rPr>
                <w:rFonts w:asciiTheme="minorHAnsi" w:hAnsiTheme="minorHAnsi" w:cstheme="minorHAnsi"/>
              </w:rPr>
              <w:t>Zandschoppe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ist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mit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öffentlichen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Verkehrsmitteln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erreichbar</w:t>
            </w:r>
            <w:proofErr w:type="spellEnd"/>
            <w:r w:rsidRPr="006001FF">
              <w:rPr>
                <w:rFonts w:asciiTheme="minorHAnsi" w:hAnsiTheme="minorHAnsi" w:cstheme="minorHAnsi"/>
              </w:rPr>
              <w:t>.</w:t>
            </w:r>
          </w:p>
        </w:tc>
      </w:tr>
      <w:tr w:rsidR="004821D2" w14:paraId="13B22382" w14:textId="77777777" w:rsidTr="005F12DA">
        <w:tc>
          <w:tcPr>
            <w:tcW w:w="3256" w:type="dxa"/>
          </w:tcPr>
          <w:p w14:paraId="24D5576B" w14:textId="045B6E03" w:rsidR="004821D2" w:rsidRPr="006001FF" w:rsidRDefault="00E563EB" w:rsidP="003F4F10">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40. </w:t>
            </w:r>
            <w:proofErr w:type="spellStart"/>
            <w:r w:rsidR="0061263C" w:rsidRPr="006001FF">
              <w:rPr>
                <w:rFonts w:asciiTheme="minorHAnsi" w:hAnsiTheme="minorHAnsi" w:cstheme="minorHAnsi"/>
              </w:rPr>
              <w:t>Bestimmungen</w:t>
            </w:r>
            <w:proofErr w:type="spellEnd"/>
          </w:p>
        </w:tc>
        <w:tc>
          <w:tcPr>
            <w:tcW w:w="7087" w:type="dxa"/>
          </w:tcPr>
          <w:p w14:paraId="6A897F5A" w14:textId="77777777" w:rsidR="004821D2" w:rsidRDefault="003F4F10" w:rsidP="00775717">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Im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Falle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einer</w:t>
            </w:r>
            <w:proofErr w:type="spellEnd"/>
            <w:r w:rsidRPr="006001FF">
              <w:rPr>
                <w:rFonts w:asciiTheme="minorHAnsi" w:hAnsiTheme="minorHAnsi" w:cstheme="minorHAnsi"/>
              </w:rPr>
              <w:t xml:space="preserve"> nicht </w:t>
            </w:r>
            <w:proofErr w:type="spellStart"/>
            <w:r w:rsidRPr="006001FF">
              <w:rPr>
                <w:rFonts w:asciiTheme="minorHAnsi" w:hAnsiTheme="minorHAnsi" w:cstheme="minorHAnsi"/>
              </w:rPr>
              <w:t>vollständigen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Teilnahme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können</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Einteilungen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Turniertag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geändert</w:t>
            </w:r>
            <w:proofErr w:type="spellEnd"/>
            <w:r w:rsidRPr="006001FF">
              <w:rPr>
                <w:rFonts w:asciiTheme="minorHAnsi" w:hAnsiTheme="minorHAnsi" w:cstheme="minorHAnsi"/>
              </w:rPr>
              <w:t xml:space="preserve"> werden. </w:t>
            </w:r>
            <w:proofErr w:type="spellStart"/>
            <w:r w:rsidRPr="006001FF">
              <w:rPr>
                <w:rFonts w:asciiTheme="minorHAnsi" w:hAnsiTheme="minorHAnsi" w:cstheme="minorHAnsi"/>
              </w:rPr>
              <w:t>Darüber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hinaus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behält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sich</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Turnierleitung</w:t>
            </w:r>
            <w:proofErr w:type="spellEnd"/>
            <w:r w:rsidRPr="006001FF">
              <w:rPr>
                <w:rFonts w:asciiTheme="minorHAnsi" w:hAnsiTheme="minorHAnsi" w:cstheme="minorHAnsi"/>
              </w:rPr>
              <w:t xml:space="preserve"> alle Rechte </w:t>
            </w:r>
            <w:proofErr w:type="spellStart"/>
            <w:r w:rsidRPr="006001FF">
              <w:rPr>
                <w:rFonts w:asciiTheme="minorHAnsi" w:hAnsiTheme="minorHAnsi" w:cstheme="minorHAnsi"/>
              </w:rPr>
              <w:t>vor</w:t>
            </w:r>
            <w:proofErr w:type="spellEnd"/>
            <w:r w:rsidRPr="006001FF">
              <w:rPr>
                <w:rFonts w:asciiTheme="minorHAnsi" w:hAnsiTheme="minorHAnsi" w:cstheme="minorHAnsi"/>
              </w:rPr>
              <w:t xml:space="preserve">, wie </w:t>
            </w:r>
            <w:proofErr w:type="spellStart"/>
            <w:r w:rsidRPr="006001FF">
              <w:rPr>
                <w:rFonts w:asciiTheme="minorHAnsi" w:hAnsiTheme="minorHAnsi" w:cstheme="minorHAnsi"/>
              </w:rPr>
              <w:t>sie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Turnier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Wettkampfreglement</w:t>
            </w:r>
            <w:proofErr w:type="spellEnd"/>
            <w:r w:rsidRPr="006001FF">
              <w:rPr>
                <w:rFonts w:asciiTheme="minorHAnsi" w:hAnsiTheme="minorHAnsi" w:cstheme="minorHAnsi"/>
              </w:rPr>
              <w:t xml:space="preserve"> der NTTB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der ITTF </w:t>
            </w:r>
            <w:proofErr w:type="spellStart"/>
            <w:r w:rsidRPr="006001FF">
              <w:rPr>
                <w:rFonts w:asciiTheme="minorHAnsi" w:hAnsiTheme="minorHAnsi" w:cstheme="minorHAnsi"/>
              </w:rPr>
              <w:t>beschrieben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sind</w:t>
            </w:r>
            <w:proofErr w:type="spellEnd"/>
            <w:r w:rsidRPr="006001FF">
              <w:rPr>
                <w:rFonts w:asciiTheme="minorHAnsi" w:hAnsiTheme="minorHAnsi" w:cstheme="minorHAnsi"/>
              </w:rPr>
              <w:t>.</w:t>
            </w:r>
          </w:p>
          <w:p w14:paraId="27877C23" w14:textId="380DFF43" w:rsidR="005F12DA" w:rsidRPr="006001FF" w:rsidRDefault="005F12DA" w:rsidP="00775717">
            <w:pPr>
              <w:spacing w:before="100" w:beforeAutospacing="1" w:after="100" w:afterAutospacing="1"/>
              <w:rPr>
                <w:rFonts w:asciiTheme="minorHAnsi" w:hAnsiTheme="minorHAnsi" w:cstheme="minorHAnsi"/>
              </w:rPr>
            </w:pPr>
          </w:p>
        </w:tc>
      </w:tr>
      <w:tr w:rsidR="004821D2" w14:paraId="77F8FC37" w14:textId="77777777" w:rsidTr="005F12DA">
        <w:tc>
          <w:tcPr>
            <w:tcW w:w="3256" w:type="dxa"/>
          </w:tcPr>
          <w:p w14:paraId="1B869ED4" w14:textId="51B57974" w:rsidR="004821D2" w:rsidRPr="006001FF" w:rsidRDefault="00E563EB" w:rsidP="0061263C">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41. </w:t>
            </w:r>
            <w:proofErr w:type="spellStart"/>
            <w:r w:rsidR="0061263C" w:rsidRPr="006001FF">
              <w:rPr>
                <w:rFonts w:asciiTheme="minorHAnsi" w:hAnsiTheme="minorHAnsi" w:cstheme="minorHAnsi"/>
              </w:rPr>
              <w:t>Zustimmungserklärung</w:t>
            </w:r>
            <w:proofErr w:type="spellEnd"/>
            <w:r w:rsidR="0061263C" w:rsidRPr="006001FF">
              <w:rPr>
                <w:rFonts w:asciiTheme="minorHAnsi" w:hAnsiTheme="minorHAnsi" w:cstheme="minorHAnsi"/>
              </w:rPr>
              <w:br/>
            </w:r>
          </w:p>
        </w:tc>
        <w:tc>
          <w:tcPr>
            <w:tcW w:w="7087" w:type="dxa"/>
          </w:tcPr>
          <w:p w14:paraId="24607970" w14:textId="77777777" w:rsidR="00CC0BFA" w:rsidRDefault="0061263C" w:rsidP="003F4F10">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Mit</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Anmeldung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diesem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Turnier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stimmen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Sie</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folgenden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Verarbeitung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Daten aller </w:t>
            </w:r>
            <w:proofErr w:type="spellStart"/>
            <w:r w:rsidRPr="006001FF">
              <w:rPr>
                <w:rFonts w:asciiTheme="minorHAnsi" w:hAnsiTheme="minorHAnsi" w:cstheme="minorHAnsi"/>
              </w:rPr>
              <w:t>Teilnehmer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durch</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Stiftung</w:t>
            </w:r>
            <w:proofErr w:type="spellEnd"/>
            <w:r w:rsidRPr="006001FF">
              <w:rPr>
                <w:rFonts w:asciiTheme="minorHAnsi" w:hAnsiTheme="minorHAnsi" w:cstheme="minorHAnsi"/>
              </w:rPr>
              <w:t xml:space="preserve"> Er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mehr</w:t>
            </w:r>
            <w:proofErr w:type="spellEnd"/>
            <w:r w:rsidRPr="006001FF">
              <w:rPr>
                <w:rFonts w:asciiTheme="minorHAnsi" w:hAnsiTheme="minorHAnsi" w:cstheme="minorHAnsi"/>
              </w:rPr>
              <w:t xml:space="preserve"> als du </w:t>
            </w:r>
            <w:proofErr w:type="spellStart"/>
            <w:r w:rsidRPr="006001FF">
              <w:rPr>
                <w:rFonts w:asciiTheme="minorHAnsi" w:hAnsiTheme="minorHAnsi" w:cstheme="minorHAnsi"/>
              </w:rPr>
              <w:t>denkst</w:t>
            </w:r>
            <w:proofErr w:type="spellEnd"/>
            <w:r w:rsidRPr="006001FF">
              <w:rPr>
                <w:rFonts w:asciiTheme="minorHAnsi" w:hAnsiTheme="minorHAnsi" w:cstheme="minorHAnsi"/>
              </w:rPr>
              <w:t xml:space="preserve">, die NTTB, die DRS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Organisationen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mit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denen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diese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Organisationen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Auftragsverarbeitungsvereinbarung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haben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w:t>
            </w:r>
            <w:proofErr w:type="spellEnd"/>
            <w:r w:rsidRPr="006001FF">
              <w:rPr>
                <w:rFonts w:asciiTheme="minorHAnsi" w:hAnsiTheme="minorHAnsi" w:cstheme="minorHAnsi"/>
              </w:rPr>
              <w:t>:</w:t>
            </w:r>
          </w:p>
          <w:p w14:paraId="761C743B" w14:textId="6920A4D5" w:rsidR="0061263C" w:rsidRPr="006001FF" w:rsidRDefault="0061263C" w:rsidP="003F4F10">
            <w:pPr>
              <w:spacing w:before="100" w:beforeAutospacing="1" w:after="100" w:afterAutospacing="1"/>
              <w:rPr>
                <w:rFonts w:asciiTheme="minorHAnsi" w:hAnsiTheme="minorHAnsi" w:cstheme="minorHAnsi"/>
              </w:rPr>
            </w:pPr>
            <w:r w:rsidRPr="006001FF">
              <w:rPr>
                <w:rFonts w:asciiTheme="minorHAnsi" w:hAnsiTheme="minorHAnsi" w:cstheme="minorHAnsi"/>
              </w:rPr>
              <w:br/>
              <w:t xml:space="preserve">• Die </w:t>
            </w:r>
            <w:proofErr w:type="spellStart"/>
            <w:r w:rsidRPr="006001FF">
              <w:rPr>
                <w:rFonts w:asciiTheme="minorHAnsi" w:hAnsiTheme="minorHAnsi" w:cstheme="minorHAnsi"/>
              </w:rPr>
              <w:t>Veröffentlichung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Namen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Geschlecht</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Teilnehmer</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Aufteilung</w:t>
            </w:r>
            <w:proofErr w:type="spellEnd"/>
            <w:r w:rsidRPr="006001FF">
              <w:rPr>
                <w:rFonts w:asciiTheme="minorHAnsi" w:hAnsiTheme="minorHAnsi" w:cstheme="minorHAnsi"/>
              </w:rPr>
              <w:t xml:space="preserve">, des </w:t>
            </w:r>
            <w:proofErr w:type="spellStart"/>
            <w:r w:rsidRPr="006001FF">
              <w:rPr>
                <w:rFonts w:asciiTheme="minorHAnsi" w:hAnsiTheme="minorHAnsi" w:cstheme="minorHAnsi"/>
              </w:rPr>
              <w:t>Spielplans</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Ergebnisse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persönlichen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Resultate</w:t>
            </w:r>
            <w:proofErr w:type="spellEnd"/>
            <w:r w:rsidRPr="006001FF">
              <w:rPr>
                <w:rFonts w:asciiTheme="minorHAnsi" w:hAnsiTheme="minorHAnsi" w:cstheme="minorHAnsi"/>
              </w:rPr>
              <w:t xml:space="preserve"> des </w:t>
            </w:r>
            <w:proofErr w:type="spellStart"/>
            <w:r w:rsidRPr="006001FF">
              <w:rPr>
                <w:rFonts w:asciiTheme="minorHAnsi" w:hAnsiTheme="minorHAnsi" w:cstheme="minorHAnsi"/>
              </w:rPr>
              <w:t>Turniers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den Websites, Apps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sozialen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Medien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Stiftung</w:t>
            </w:r>
            <w:proofErr w:type="spellEnd"/>
            <w:r w:rsidRPr="006001FF">
              <w:rPr>
                <w:rFonts w:asciiTheme="minorHAnsi" w:hAnsiTheme="minorHAnsi" w:cstheme="minorHAnsi"/>
              </w:rPr>
              <w:t xml:space="preserve"> Er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mehr</w:t>
            </w:r>
            <w:proofErr w:type="spellEnd"/>
            <w:r w:rsidRPr="006001FF">
              <w:rPr>
                <w:rFonts w:asciiTheme="minorHAnsi" w:hAnsiTheme="minorHAnsi" w:cstheme="minorHAnsi"/>
              </w:rPr>
              <w:t xml:space="preserve"> als du </w:t>
            </w:r>
            <w:proofErr w:type="spellStart"/>
            <w:r w:rsidRPr="006001FF">
              <w:rPr>
                <w:rFonts w:asciiTheme="minorHAnsi" w:hAnsiTheme="minorHAnsi" w:cstheme="minorHAnsi"/>
              </w:rPr>
              <w:t>denkst</w:t>
            </w:r>
            <w:proofErr w:type="spellEnd"/>
            <w:r w:rsidRPr="006001FF">
              <w:rPr>
                <w:rFonts w:asciiTheme="minorHAnsi" w:hAnsiTheme="minorHAnsi" w:cstheme="minorHAnsi"/>
              </w:rPr>
              <w:t xml:space="preserve">, der NTTB </w:t>
            </w:r>
            <w:proofErr w:type="spellStart"/>
            <w:r w:rsidRPr="006001FF">
              <w:rPr>
                <w:rFonts w:asciiTheme="minorHAnsi" w:hAnsiTheme="minorHAnsi" w:cstheme="minorHAnsi"/>
              </w:rPr>
              <w:t>und</w:t>
            </w:r>
            <w:proofErr w:type="spellEnd"/>
            <w:r w:rsidRPr="006001FF">
              <w:rPr>
                <w:rFonts w:asciiTheme="minorHAnsi" w:hAnsiTheme="minorHAnsi" w:cstheme="minorHAnsi"/>
              </w:rPr>
              <w:t>/</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DRS </w:t>
            </w:r>
            <w:proofErr w:type="spellStart"/>
            <w:r w:rsidRPr="006001FF">
              <w:rPr>
                <w:rFonts w:asciiTheme="minorHAnsi" w:hAnsiTheme="minorHAnsi" w:cstheme="minorHAnsi"/>
              </w:rPr>
              <w:t>sowie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Organisationen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mit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denen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Auftragsverarbeitungsvereinbarungen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geschlossen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haben</w:t>
            </w:r>
            <w:proofErr w:type="spellEnd"/>
            <w:r w:rsidRPr="006001FF">
              <w:rPr>
                <w:rFonts w:asciiTheme="minorHAnsi" w:hAnsiTheme="minorHAnsi" w:cstheme="minorHAnsi"/>
              </w:rPr>
              <w:t>.</w:t>
            </w:r>
            <w:r w:rsidRPr="006001FF">
              <w:rPr>
                <w:rFonts w:asciiTheme="minorHAnsi" w:hAnsiTheme="minorHAnsi" w:cstheme="minorHAnsi"/>
              </w:rPr>
              <w:br/>
              <w:t xml:space="preserve">• </w:t>
            </w:r>
            <w:proofErr w:type="spellStart"/>
            <w:r w:rsidRPr="006001FF">
              <w:rPr>
                <w:rFonts w:asciiTheme="minorHAnsi" w:hAnsiTheme="minorHAnsi" w:cstheme="minorHAnsi"/>
              </w:rPr>
              <w:t>Sie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stimmen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dass</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Ihrem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Verein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bereitgestellten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personenbezogenen</w:t>
            </w:r>
            <w:proofErr w:type="spellEnd"/>
            <w:r w:rsidRPr="006001FF">
              <w:rPr>
                <w:rFonts w:asciiTheme="minorHAnsi" w:hAnsiTheme="minorHAnsi" w:cstheme="minorHAnsi"/>
              </w:rPr>
              <w:t xml:space="preserve"> Daten </w:t>
            </w:r>
            <w:proofErr w:type="spellStart"/>
            <w:r w:rsidRPr="006001FF">
              <w:rPr>
                <w:rFonts w:asciiTheme="minorHAnsi" w:hAnsiTheme="minorHAnsi" w:cstheme="minorHAnsi"/>
              </w:rPr>
              <w:t>verwendet</w:t>
            </w:r>
            <w:proofErr w:type="spellEnd"/>
            <w:r w:rsidRPr="006001FF">
              <w:rPr>
                <w:rFonts w:asciiTheme="minorHAnsi" w:hAnsiTheme="minorHAnsi" w:cstheme="minorHAnsi"/>
              </w:rPr>
              <w:t xml:space="preserve"> werden </w:t>
            </w:r>
            <w:proofErr w:type="spellStart"/>
            <w:r w:rsidRPr="006001FF">
              <w:rPr>
                <w:rFonts w:asciiTheme="minorHAnsi" w:hAnsiTheme="minorHAnsi" w:cstheme="minorHAnsi"/>
              </w:rPr>
              <w:t>für</w:t>
            </w:r>
            <w:proofErr w:type="spellEnd"/>
            <w:r w:rsidRPr="006001FF">
              <w:rPr>
                <w:rFonts w:asciiTheme="minorHAnsi" w:hAnsiTheme="minorHAnsi" w:cstheme="minorHAnsi"/>
              </w:rPr>
              <w:t>:</w:t>
            </w:r>
            <w:r w:rsidRPr="006001FF">
              <w:rPr>
                <w:rFonts w:asciiTheme="minorHAnsi" w:hAnsiTheme="minorHAnsi" w:cstheme="minorHAnsi"/>
              </w:rPr>
              <w:br/>
              <w:t xml:space="preserve">• Die </w:t>
            </w:r>
            <w:proofErr w:type="spellStart"/>
            <w:r w:rsidRPr="006001FF">
              <w:rPr>
                <w:rFonts w:asciiTheme="minorHAnsi" w:hAnsiTheme="minorHAnsi" w:cstheme="minorHAnsi"/>
              </w:rPr>
              <w:t>Kontaktaufnahme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mit</w:t>
            </w:r>
            <w:proofErr w:type="spellEnd"/>
            <w:r w:rsidRPr="006001FF">
              <w:rPr>
                <w:rFonts w:asciiTheme="minorHAnsi" w:hAnsiTheme="minorHAnsi" w:cstheme="minorHAnsi"/>
              </w:rPr>
              <w:t xml:space="preserve"> den </w:t>
            </w:r>
            <w:proofErr w:type="spellStart"/>
            <w:r w:rsidRPr="006001FF">
              <w:rPr>
                <w:rFonts w:asciiTheme="minorHAnsi" w:hAnsiTheme="minorHAnsi" w:cstheme="minorHAnsi"/>
              </w:rPr>
              <w:t>Teilnehmern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durch</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Stiftung</w:t>
            </w:r>
            <w:proofErr w:type="spellEnd"/>
            <w:r w:rsidRPr="006001FF">
              <w:rPr>
                <w:rFonts w:asciiTheme="minorHAnsi" w:hAnsiTheme="minorHAnsi" w:cstheme="minorHAnsi"/>
              </w:rPr>
              <w:t xml:space="preserve"> Er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mehr</w:t>
            </w:r>
            <w:proofErr w:type="spellEnd"/>
            <w:r w:rsidRPr="006001FF">
              <w:rPr>
                <w:rFonts w:asciiTheme="minorHAnsi" w:hAnsiTheme="minorHAnsi" w:cstheme="minorHAnsi"/>
              </w:rPr>
              <w:t xml:space="preserve"> als du </w:t>
            </w:r>
            <w:proofErr w:type="spellStart"/>
            <w:r w:rsidRPr="006001FF">
              <w:rPr>
                <w:rFonts w:asciiTheme="minorHAnsi" w:hAnsiTheme="minorHAnsi" w:cstheme="minorHAnsi"/>
              </w:rPr>
              <w:t>denkst</w:t>
            </w:r>
            <w:proofErr w:type="spellEnd"/>
            <w:r w:rsidRPr="006001FF">
              <w:rPr>
                <w:rFonts w:asciiTheme="minorHAnsi" w:hAnsiTheme="minorHAnsi" w:cstheme="minorHAnsi"/>
              </w:rPr>
              <w:t xml:space="preserve">, die NTTB </w:t>
            </w:r>
            <w:proofErr w:type="spellStart"/>
            <w:r w:rsidRPr="006001FF">
              <w:rPr>
                <w:rFonts w:asciiTheme="minorHAnsi" w:hAnsiTheme="minorHAnsi" w:cstheme="minorHAnsi"/>
              </w:rPr>
              <w:t>und</w:t>
            </w:r>
            <w:proofErr w:type="spellEnd"/>
            <w:r w:rsidRPr="006001FF">
              <w:rPr>
                <w:rFonts w:asciiTheme="minorHAnsi" w:hAnsiTheme="minorHAnsi" w:cstheme="minorHAnsi"/>
              </w:rPr>
              <w:t>/</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DRS </w:t>
            </w:r>
            <w:proofErr w:type="spellStart"/>
            <w:r w:rsidRPr="006001FF">
              <w:rPr>
                <w:rFonts w:asciiTheme="minorHAnsi" w:hAnsiTheme="minorHAnsi" w:cstheme="minorHAnsi"/>
              </w:rPr>
              <w:t>sowie</w:t>
            </w:r>
            <w:proofErr w:type="spellEnd"/>
            <w:r w:rsidRPr="006001FF">
              <w:rPr>
                <w:rFonts w:asciiTheme="minorHAnsi" w:hAnsiTheme="minorHAnsi" w:cstheme="minorHAnsi"/>
              </w:rPr>
              <w:t xml:space="preserve"> Partner, </w:t>
            </w:r>
            <w:proofErr w:type="spellStart"/>
            <w:r w:rsidRPr="006001FF">
              <w:rPr>
                <w:rFonts w:asciiTheme="minorHAnsi" w:hAnsiTheme="minorHAnsi" w:cstheme="minorHAnsi"/>
              </w:rPr>
              <w:t>mit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lastRenderedPageBreak/>
              <w:t>denen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eine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Auftragsverarbeitungsvereinbarung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geschlossen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haben</w:t>
            </w:r>
            <w:proofErr w:type="spellEnd"/>
            <w:r w:rsidRPr="006001FF">
              <w:rPr>
                <w:rFonts w:asciiTheme="minorHAnsi" w:hAnsiTheme="minorHAnsi" w:cstheme="minorHAnsi"/>
              </w:rPr>
              <w:t>.</w:t>
            </w:r>
            <w:r w:rsidRPr="006001FF">
              <w:rPr>
                <w:rFonts w:asciiTheme="minorHAnsi" w:hAnsiTheme="minorHAnsi" w:cstheme="minorHAnsi"/>
              </w:rPr>
              <w:br/>
              <w:t xml:space="preserve">• </w:t>
            </w:r>
            <w:proofErr w:type="spellStart"/>
            <w:r w:rsidRPr="006001FF">
              <w:rPr>
                <w:rFonts w:asciiTheme="minorHAnsi" w:hAnsiTheme="minorHAnsi" w:cstheme="minorHAnsi"/>
              </w:rPr>
              <w:t>Untersuchungen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im</w:t>
            </w:r>
            <w:proofErr w:type="spellEnd"/>
            <w:r w:rsidRPr="006001FF">
              <w:rPr>
                <w:rFonts w:asciiTheme="minorHAnsi" w:hAnsiTheme="minorHAnsi" w:cstheme="minorHAnsi"/>
              </w:rPr>
              <w:t xml:space="preserve"> Interesse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Stiftung</w:t>
            </w:r>
            <w:proofErr w:type="spellEnd"/>
            <w:r w:rsidRPr="006001FF">
              <w:rPr>
                <w:rFonts w:asciiTheme="minorHAnsi" w:hAnsiTheme="minorHAnsi" w:cstheme="minorHAnsi"/>
              </w:rPr>
              <w:t xml:space="preserve"> Er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mehr</w:t>
            </w:r>
            <w:proofErr w:type="spellEnd"/>
            <w:r w:rsidRPr="006001FF">
              <w:rPr>
                <w:rFonts w:asciiTheme="minorHAnsi" w:hAnsiTheme="minorHAnsi" w:cstheme="minorHAnsi"/>
              </w:rPr>
              <w:t xml:space="preserve"> als du </w:t>
            </w:r>
            <w:proofErr w:type="spellStart"/>
            <w:r w:rsidRPr="006001FF">
              <w:rPr>
                <w:rFonts w:asciiTheme="minorHAnsi" w:hAnsiTheme="minorHAnsi" w:cstheme="minorHAnsi"/>
              </w:rPr>
              <w:t>denkst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den </w:t>
            </w:r>
            <w:proofErr w:type="spellStart"/>
            <w:r w:rsidRPr="006001FF">
              <w:rPr>
                <w:rFonts w:asciiTheme="minorHAnsi" w:hAnsiTheme="minorHAnsi" w:cstheme="minorHAnsi"/>
              </w:rPr>
              <w:t>Mitgliedern</w:t>
            </w:r>
            <w:proofErr w:type="spellEnd"/>
            <w:r w:rsidRPr="006001FF">
              <w:rPr>
                <w:rFonts w:asciiTheme="minorHAnsi" w:hAnsiTheme="minorHAnsi" w:cstheme="minorHAnsi"/>
              </w:rPr>
              <w:t xml:space="preserve"> der NTTB </w:t>
            </w:r>
            <w:proofErr w:type="spellStart"/>
            <w:r w:rsidRPr="006001FF">
              <w:rPr>
                <w:rFonts w:asciiTheme="minorHAnsi" w:hAnsiTheme="minorHAnsi" w:cstheme="minorHAnsi"/>
              </w:rPr>
              <w:t>und</w:t>
            </w:r>
            <w:proofErr w:type="spellEnd"/>
            <w:r w:rsidRPr="006001FF">
              <w:rPr>
                <w:rFonts w:asciiTheme="minorHAnsi" w:hAnsiTheme="minorHAnsi" w:cstheme="minorHAnsi"/>
              </w:rPr>
              <w:t>/</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DRS.</w:t>
            </w:r>
          </w:p>
          <w:p w14:paraId="1687EF6E" w14:textId="626D71FD" w:rsidR="005F12DA" w:rsidRPr="006001FF" w:rsidRDefault="0061263C" w:rsidP="00775717">
            <w:pPr>
              <w:spacing w:before="100" w:beforeAutospacing="1" w:after="100" w:afterAutospacing="1"/>
              <w:rPr>
                <w:rFonts w:asciiTheme="minorHAnsi" w:hAnsiTheme="minorHAnsi" w:cstheme="minorHAnsi"/>
              </w:rPr>
            </w:pPr>
            <w:proofErr w:type="spellStart"/>
            <w:r w:rsidRPr="006001FF">
              <w:rPr>
                <w:rFonts w:asciiTheme="minorHAnsi" w:hAnsiTheme="minorHAnsi" w:cstheme="minorHAnsi"/>
              </w:rPr>
              <w:t>Sie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stimmen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außerdem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dass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Fotos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Filme</w:t>
            </w:r>
            <w:proofErr w:type="spellEnd"/>
            <w:r w:rsidRPr="006001FF">
              <w:rPr>
                <w:rFonts w:asciiTheme="minorHAnsi" w:hAnsiTheme="minorHAnsi" w:cstheme="minorHAnsi"/>
              </w:rPr>
              <w:t xml:space="preserve"> des </w:t>
            </w:r>
            <w:proofErr w:type="spellStart"/>
            <w:r w:rsidRPr="006001FF">
              <w:rPr>
                <w:rFonts w:asciiTheme="minorHAnsi" w:hAnsiTheme="minorHAnsi" w:cstheme="minorHAnsi"/>
              </w:rPr>
              <w:t>Teilnehmers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den Websites, Apps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sozialen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Medien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Stiftung</w:t>
            </w:r>
            <w:proofErr w:type="spellEnd"/>
            <w:r w:rsidRPr="006001FF">
              <w:rPr>
                <w:rFonts w:asciiTheme="minorHAnsi" w:hAnsiTheme="minorHAnsi" w:cstheme="minorHAnsi"/>
              </w:rPr>
              <w:t xml:space="preserve"> Er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mehr</w:t>
            </w:r>
            <w:proofErr w:type="spellEnd"/>
            <w:r w:rsidRPr="006001FF">
              <w:rPr>
                <w:rFonts w:asciiTheme="minorHAnsi" w:hAnsiTheme="minorHAnsi" w:cstheme="minorHAnsi"/>
              </w:rPr>
              <w:t xml:space="preserve"> als du </w:t>
            </w:r>
            <w:proofErr w:type="spellStart"/>
            <w:r w:rsidRPr="006001FF">
              <w:rPr>
                <w:rFonts w:asciiTheme="minorHAnsi" w:hAnsiTheme="minorHAnsi" w:cstheme="minorHAnsi"/>
              </w:rPr>
              <w:t>denkst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der NTTB </w:t>
            </w:r>
            <w:proofErr w:type="spellStart"/>
            <w:r w:rsidRPr="006001FF">
              <w:rPr>
                <w:rFonts w:asciiTheme="minorHAnsi" w:hAnsiTheme="minorHAnsi" w:cstheme="minorHAnsi"/>
              </w:rPr>
              <w:t>und</w:t>
            </w:r>
            <w:proofErr w:type="spellEnd"/>
            <w:r w:rsidRPr="006001FF">
              <w:rPr>
                <w:rFonts w:asciiTheme="minorHAnsi" w:hAnsiTheme="minorHAnsi" w:cstheme="minorHAnsi"/>
              </w:rPr>
              <w:t>/</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DRS </w:t>
            </w:r>
            <w:proofErr w:type="spellStart"/>
            <w:r w:rsidRPr="006001FF">
              <w:rPr>
                <w:rFonts w:asciiTheme="minorHAnsi" w:hAnsiTheme="minorHAnsi" w:cstheme="minorHAnsi"/>
              </w:rPr>
              <w:t>veröffentlicht</w:t>
            </w:r>
            <w:proofErr w:type="spellEnd"/>
            <w:r w:rsidRPr="006001FF">
              <w:rPr>
                <w:rFonts w:asciiTheme="minorHAnsi" w:hAnsiTheme="minorHAnsi" w:cstheme="minorHAnsi"/>
              </w:rPr>
              <w:t xml:space="preserve"> werden. Dies gilt </w:t>
            </w:r>
            <w:proofErr w:type="spellStart"/>
            <w:r w:rsidRPr="006001FF">
              <w:rPr>
                <w:rFonts w:asciiTheme="minorHAnsi" w:hAnsiTheme="minorHAnsi" w:cstheme="minorHAnsi"/>
              </w:rPr>
              <w:t>auch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Fotos</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Filme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denen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auch</w:t>
            </w:r>
            <w:proofErr w:type="spellEnd"/>
            <w:r w:rsidRPr="006001FF">
              <w:rPr>
                <w:rFonts w:asciiTheme="minorHAnsi" w:hAnsiTheme="minorHAnsi" w:cstheme="minorHAnsi"/>
              </w:rPr>
              <w:t xml:space="preserve"> Sponsoren </w:t>
            </w:r>
            <w:proofErr w:type="spellStart"/>
            <w:r w:rsidRPr="006001FF">
              <w:rPr>
                <w:rFonts w:asciiTheme="minorHAnsi" w:hAnsiTheme="minorHAnsi" w:cstheme="minorHAnsi"/>
              </w:rPr>
              <w:t>von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Stiftung</w:t>
            </w:r>
            <w:proofErr w:type="spellEnd"/>
            <w:r w:rsidRPr="006001FF">
              <w:rPr>
                <w:rFonts w:asciiTheme="minorHAnsi" w:hAnsiTheme="minorHAnsi" w:cstheme="minorHAnsi"/>
              </w:rPr>
              <w:t xml:space="preserve"> Er </w:t>
            </w:r>
            <w:proofErr w:type="spellStart"/>
            <w:r w:rsidRPr="006001FF">
              <w:rPr>
                <w:rFonts w:asciiTheme="minorHAnsi" w:hAnsiTheme="minorHAnsi" w:cstheme="minorHAnsi"/>
              </w:rPr>
              <w:t>kann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mehr</w:t>
            </w:r>
            <w:proofErr w:type="spellEnd"/>
            <w:r w:rsidRPr="006001FF">
              <w:rPr>
                <w:rFonts w:asciiTheme="minorHAnsi" w:hAnsiTheme="minorHAnsi" w:cstheme="minorHAnsi"/>
              </w:rPr>
              <w:t xml:space="preserve"> als du </w:t>
            </w:r>
            <w:proofErr w:type="spellStart"/>
            <w:r w:rsidRPr="006001FF">
              <w:rPr>
                <w:rFonts w:asciiTheme="minorHAnsi" w:hAnsiTheme="minorHAnsi" w:cstheme="minorHAnsi"/>
              </w:rPr>
              <w:t>denkst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Tischtennisvereine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die NTTB </w:t>
            </w:r>
            <w:proofErr w:type="spellStart"/>
            <w:r w:rsidRPr="006001FF">
              <w:rPr>
                <w:rFonts w:asciiTheme="minorHAnsi" w:hAnsiTheme="minorHAnsi" w:cstheme="minorHAnsi"/>
              </w:rPr>
              <w:t>und</w:t>
            </w:r>
            <w:proofErr w:type="spellEnd"/>
            <w:r w:rsidRPr="006001FF">
              <w:rPr>
                <w:rFonts w:asciiTheme="minorHAnsi" w:hAnsiTheme="minorHAnsi" w:cstheme="minorHAnsi"/>
              </w:rPr>
              <w:t>/</w:t>
            </w:r>
            <w:proofErr w:type="spellStart"/>
            <w:r w:rsidRPr="006001FF">
              <w:rPr>
                <w:rFonts w:asciiTheme="minorHAnsi" w:hAnsiTheme="minorHAnsi" w:cstheme="minorHAnsi"/>
              </w:rPr>
              <w:t>oder</w:t>
            </w:r>
            <w:proofErr w:type="spellEnd"/>
            <w:r w:rsidRPr="006001FF">
              <w:rPr>
                <w:rFonts w:asciiTheme="minorHAnsi" w:hAnsiTheme="minorHAnsi" w:cstheme="minorHAnsi"/>
              </w:rPr>
              <w:t xml:space="preserve"> DRS </w:t>
            </w:r>
            <w:proofErr w:type="spellStart"/>
            <w:r w:rsidRPr="006001FF">
              <w:rPr>
                <w:rFonts w:asciiTheme="minorHAnsi" w:hAnsiTheme="minorHAnsi" w:cstheme="minorHAnsi"/>
              </w:rPr>
              <w:t>zu</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sehen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sind</w:t>
            </w:r>
            <w:proofErr w:type="spellEnd"/>
            <w:r w:rsidRPr="006001FF">
              <w:rPr>
                <w:rFonts w:asciiTheme="minorHAnsi" w:hAnsiTheme="minorHAnsi" w:cstheme="minorHAnsi"/>
              </w:rPr>
              <w:t>.</w:t>
            </w:r>
          </w:p>
        </w:tc>
      </w:tr>
      <w:tr w:rsidR="002D235B" w14:paraId="173D5C7C" w14:textId="77777777" w:rsidTr="005F12DA">
        <w:tc>
          <w:tcPr>
            <w:tcW w:w="3256" w:type="dxa"/>
          </w:tcPr>
          <w:p w14:paraId="110E5AFB" w14:textId="409E2B61" w:rsidR="002D235B" w:rsidRPr="006001FF" w:rsidRDefault="00E563EB" w:rsidP="00775717">
            <w:pPr>
              <w:spacing w:before="100" w:beforeAutospacing="1" w:after="100" w:afterAutospacing="1"/>
              <w:rPr>
                <w:rFonts w:asciiTheme="minorHAnsi" w:hAnsiTheme="minorHAnsi" w:cstheme="minorHAnsi"/>
              </w:rPr>
            </w:pPr>
            <w:r w:rsidRPr="006001FF">
              <w:rPr>
                <w:rFonts w:asciiTheme="minorHAnsi" w:hAnsiTheme="minorHAnsi" w:cstheme="minorHAnsi"/>
              </w:rPr>
              <w:lastRenderedPageBreak/>
              <w:t xml:space="preserve">42. </w:t>
            </w:r>
            <w:proofErr w:type="spellStart"/>
            <w:r w:rsidR="002D235B" w:rsidRPr="006001FF">
              <w:rPr>
                <w:rFonts w:asciiTheme="minorHAnsi" w:hAnsiTheme="minorHAnsi" w:cstheme="minorHAnsi"/>
              </w:rPr>
              <w:t>Haftung</w:t>
            </w:r>
            <w:proofErr w:type="spellEnd"/>
          </w:p>
        </w:tc>
        <w:tc>
          <w:tcPr>
            <w:tcW w:w="7087" w:type="dxa"/>
          </w:tcPr>
          <w:p w14:paraId="70A44B12" w14:textId="77777777" w:rsidR="002D235B" w:rsidRDefault="002D235B" w:rsidP="002D235B">
            <w:pPr>
              <w:spacing w:before="100" w:beforeAutospacing="1" w:after="100" w:afterAutospacing="1"/>
              <w:rPr>
                <w:rFonts w:asciiTheme="minorHAnsi" w:hAnsiTheme="minorHAnsi" w:cstheme="minorHAnsi"/>
              </w:rPr>
            </w:pPr>
            <w:r w:rsidRPr="006001FF">
              <w:rPr>
                <w:rFonts w:asciiTheme="minorHAnsi" w:hAnsiTheme="minorHAnsi" w:cstheme="minorHAnsi"/>
              </w:rPr>
              <w:t xml:space="preserve">Der </w:t>
            </w:r>
            <w:proofErr w:type="spellStart"/>
            <w:r w:rsidRPr="006001FF">
              <w:rPr>
                <w:rFonts w:asciiTheme="minorHAnsi" w:hAnsiTheme="minorHAnsi" w:cstheme="minorHAnsi"/>
              </w:rPr>
              <w:t>Veranstalter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der </w:t>
            </w:r>
            <w:proofErr w:type="spellStart"/>
            <w:r w:rsidRPr="006001FF">
              <w:rPr>
                <w:rFonts w:asciiTheme="minorHAnsi" w:hAnsiTheme="minorHAnsi" w:cstheme="minorHAnsi"/>
              </w:rPr>
              <w:t>Ausrichter</w:t>
            </w:r>
            <w:proofErr w:type="spellEnd"/>
            <w:r w:rsidRPr="006001FF">
              <w:rPr>
                <w:rFonts w:asciiTheme="minorHAnsi" w:hAnsiTheme="minorHAnsi" w:cstheme="minorHAnsi"/>
              </w:rPr>
              <w:t xml:space="preserve"> haften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Schäden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nur</w:t>
            </w:r>
            <w:proofErr w:type="spellEnd"/>
            <w:r w:rsidRPr="006001FF">
              <w:rPr>
                <w:rFonts w:asciiTheme="minorHAnsi" w:hAnsiTheme="minorHAnsi" w:cstheme="minorHAnsi"/>
              </w:rPr>
              <w:t xml:space="preserve"> in den Grenzen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im</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Umfang</w:t>
            </w:r>
            <w:proofErr w:type="spellEnd"/>
            <w:r w:rsidRPr="006001FF">
              <w:rPr>
                <w:rFonts w:asciiTheme="minorHAnsi" w:hAnsiTheme="minorHAnsi" w:cstheme="minorHAnsi"/>
              </w:rPr>
              <w:t xml:space="preserve"> des </w:t>
            </w:r>
            <w:proofErr w:type="spellStart"/>
            <w:r w:rsidRPr="006001FF">
              <w:rPr>
                <w:rFonts w:asciiTheme="minorHAnsi" w:hAnsiTheme="minorHAnsi" w:cstheme="minorHAnsi"/>
              </w:rPr>
              <w:t>zur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Verfügung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stehenden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Haftpflicht-Versicherungsschutzes</w:t>
            </w:r>
            <w:proofErr w:type="spellEnd"/>
            <w:r w:rsidRPr="006001FF">
              <w:rPr>
                <w:rFonts w:asciiTheme="minorHAnsi" w:hAnsiTheme="minorHAnsi" w:cstheme="minorHAnsi"/>
              </w:rPr>
              <w:t xml:space="preserve">. Die </w:t>
            </w:r>
            <w:proofErr w:type="spellStart"/>
            <w:r w:rsidRPr="006001FF">
              <w:rPr>
                <w:rFonts w:asciiTheme="minorHAnsi" w:hAnsiTheme="minorHAnsi" w:cstheme="minorHAnsi"/>
              </w:rPr>
              <w:t>Haftung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darüberhinausgehende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Schäden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wird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ausdrücklich</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ausgeschlossen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Ebenso</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besteht</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keine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Haftung</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für</w:t>
            </w:r>
            <w:proofErr w:type="spellEnd"/>
            <w:r w:rsidRPr="006001FF">
              <w:rPr>
                <w:rFonts w:asciiTheme="minorHAnsi" w:hAnsiTheme="minorHAnsi" w:cstheme="minorHAnsi"/>
              </w:rPr>
              <w:t xml:space="preserve"> Sport- </w:t>
            </w:r>
            <w:proofErr w:type="spellStart"/>
            <w:r w:rsidRPr="006001FF">
              <w:rPr>
                <w:rFonts w:asciiTheme="minorHAnsi" w:hAnsiTheme="minorHAnsi" w:cstheme="minorHAnsi"/>
              </w:rPr>
              <w:t>und</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Wegeunfälle</w:t>
            </w:r>
            <w:proofErr w:type="spellEnd"/>
            <w:r w:rsidRPr="006001FF">
              <w:rPr>
                <w:rFonts w:asciiTheme="minorHAnsi" w:hAnsiTheme="minorHAnsi" w:cstheme="minorHAnsi"/>
              </w:rPr>
              <w:t xml:space="preserve">. </w:t>
            </w:r>
          </w:p>
          <w:p w14:paraId="6EC50428" w14:textId="5F042C66" w:rsidR="005F12DA" w:rsidRPr="006001FF" w:rsidRDefault="005F12DA" w:rsidP="002D235B">
            <w:pPr>
              <w:spacing w:before="100" w:beforeAutospacing="1" w:after="100" w:afterAutospacing="1"/>
              <w:rPr>
                <w:rFonts w:asciiTheme="minorHAnsi" w:hAnsiTheme="minorHAnsi" w:cstheme="minorHAnsi"/>
              </w:rPr>
            </w:pPr>
          </w:p>
        </w:tc>
      </w:tr>
      <w:tr w:rsidR="004821D2" w14:paraId="6886A6D4" w14:textId="77777777" w:rsidTr="005F12DA">
        <w:tc>
          <w:tcPr>
            <w:tcW w:w="3256" w:type="dxa"/>
          </w:tcPr>
          <w:p w14:paraId="25F0BF18" w14:textId="7614DB52" w:rsidR="004821D2" w:rsidRPr="006001FF" w:rsidRDefault="00E563EB" w:rsidP="00775717">
            <w:pPr>
              <w:spacing w:before="100" w:beforeAutospacing="1" w:after="100" w:afterAutospacing="1"/>
              <w:rPr>
                <w:rFonts w:asciiTheme="minorHAnsi" w:hAnsiTheme="minorHAnsi" w:cstheme="minorHAnsi"/>
              </w:rPr>
            </w:pPr>
            <w:r w:rsidRPr="006001FF">
              <w:rPr>
                <w:rFonts w:asciiTheme="minorHAnsi" w:hAnsiTheme="minorHAnsi" w:cstheme="minorHAnsi"/>
              </w:rPr>
              <w:t>43.</w:t>
            </w:r>
            <w:r w:rsidR="003F4F10" w:rsidRPr="006001FF">
              <w:rPr>
                <w:rFonts w:asciiTheme="minorHAnsi" w:hAnsiTheme="minorHAnsi" w:cstheme="minorHAnsi"/>
              </w:rPr>
              <w:t>Website</w:t>
            </w:r>
          </w:p>
        </w:tc>
        <w:tc>
          <w:tcPr>
            <w:tcW w:w="7087" w:type="dxa"/>
          </w:tcPr>
          <w:p w14:paraId="1FDFD1F7" w14:textId="7BEFD403" w:rsidR="00B04554" w:rsidRPr="00774C86" w:rsidRDefault="003F4F10" w:rsidP="00775717">
            <w:pPr>
              <w:spacing w:before="100" w:beforeAutospacing="1" w:after="100" w:afterAutospacing="1"/>
            </w:pPr>
            <w:r w:rsidRPr="006001FF">
              <w:rPr>
                <w:rFonts w:asciiTheme="minorHAnsi" w:hAnsiTheme="minorHAnsi" w:cstheme="minorHAnsi"/>
              </w:rPr>
              <w:t xml:space="preserve">Alle </w:t>
            </w:r>
            <w:proofErr w:type="spellStart"/>
            <w:r w:rsidRPr="006001FF">
              <w:rPr>
                <w:rFonts w:asciiTheme="minorHAnsi" w:hAnsiTheme="minorHAnsi" w:cstheme="minorHAnsi"/>
              </w:rPr>
              <w:t>Informationen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zum</w:t>
            </w:r>
            <w:proofErr w:type="spellEnd"/>
            <w:r w:rsidRPr="006001FF">
              <w:rPr>
                <w:rFonts w:asciiTheme="minorHAnsi" w:hAnsiTheme="minorHAnsi" w:cstheme="minorHAnsi"/>
              </w:rPr>
              <w:t xml:space="preserve"> Open International </w:t>
            </w:r>
            <w:proofErr w:type="spellStart"/>
            <w:r w:rsidRPr="006001FF">
              <w:rPr>
                <w:rFonts w:asciiTheme="minorHAnsi" w:hAnsiTheme="minorHAnsi" w:cstheme="minorHAnsi"/>
              </w:rPr>
              <w:t>Rollstuhl-Tischtennisturnier</w:t>
            </w:r>
            <w:proofErr w:type="spellEnd"/>
            <w:r w:rsidRPr="006001FF">
              <w:rPr>
                <w:rFonts w:asciiTheme="minorHAnsi" w:hAnsiTheme="minorHAnsi" w:cstheme="minorHAnsi"/>
              </w:rPr>
              <w:t xml:space="preserve"> 202</w:t>
            </w:r>
            <w:r w:rsidR="00045DEC">
              <w:rPr>
                <w:rFonts w:asciiTheme="minorHAnsi" w:hAnsiTheme="minorHAnsi" w:cstheme="minorHAnsi"/>
              </w:rPr>
              <w:t>6</w:t>
            </w:r>
            <w:r w:rsidRPr="006001FF">
              <w:rPr>
                <w:rFonts w:asciiTheme="minorHAnsi" w:hAnsiTheme="minorHAnsi" w:cstheme="minorHAnsi"/>
              </w:rPr>
              <w:t xml:space="preserve"> </w:t>
            </w:r>
            <w:proofErr w:type="spellStart"/>
            <w:r w:rsidRPr="006001FF">
              <w:rPr>
                <w:rFonts w:asciiTheme="minorHAnsi" w:hAnsiTheme="minorHAnsi" w:cstheme="minorHAnsi"/>
              </w:rPr>
              <w:t>finden</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Sie</w:t>
            </w:r>
            <w:proofErr w:type="spellEnd"/>
            <w:r w:rsidRPr="006001FF">
              <w:rPr>
                <w:rFonts w:asciiTheme="minorHAnsi" w:hAnsiTheme="minorHAnsi" w:cstheme="minorHAnsi"/>
              </w:rPr>
              <w:t xml:space="preserve"> </w:t>
            </w:r>
            <w:proofErr w:type="spellStart"/>
            <w:r w:rsidRPr="006001FF">
              <w:rPr>
                <w:rFonts w:asciiTheme="minorHAnsi" w:hAnsiTheme="minorHAnsi" w:cstheme="minorHAnsi"/>
              </w:rPr>
              <w:t>auf</w:t>
            </w:r>
            <w:proofErr w:type="spellEnd"/>
            <w:r w:rsidRPr="006001FF">
              <w:rPr>
                <w:rFonts w:asciiTheme="minorHAnsi" w:hAnsiTheme="minorHAnsi" w:cstheme="minorHAnsi"/>
              </w:rPr>
              <w:t xml:space="preserve"> der Website </w:t>
            </w:r>
            <w:hyperlink r:id="rId44" w:history="1">
              <w:r w:rsidRPr="006001FF">
                <w:rPr>
                  <w:rFonts w:asciiTheme="minorHAnsi" w:hAnsiTheme="minorHAnsi" w:cstheme="minorHAnsi"/>
                  <w:color w:val="0000FF"/>
                  <w:u w:val="single"/>
                </w:rPr>
                <w:t>www.jijkuntmeer.nl</w:t>
              </w:r>
            </w:hyperlink>
            <w:r w:rsidR="00B04554">
              <w:t xml:space="preserve"> .</w:t>
            </w:r>
          </w:p>
        </w:tc>
      </w:tr>
    </w:tbl>
    <w:p w14:paraId="5A84AABA" w14:textId="77777777" w:rsidR="00774C86" w:rsidRDefault="00774C86" w:rsidP="00774C86"/>
    <w:p w14:paraId="613F57D4" w14:textId="77777777" w:rsidR="00774C86" w:rsidRDefault="00774C86" w:rsidP="00774C86"/>
    <w:p w14:paraId="6DEA1074" w14:textId="2A2F365A" w:rsidR="00774C86" w:rsidRDefault="008F3A3B" w:rsidP="008F3A3B">
      <w:pPr>
        <w:ind w:firstLine="708"/>
      </w:pPr>
      <w:r>
        <w:rPr>
          <w:noProof/>
          <w14:ligatures w14:val="standardContextual"/>
        </w:rPr>
        <w:drawing>
          <wp:inline distT="0" distB="0" distL="0" distR="0" wp14:anchorId="7044ECF7" wp14:editId="68DA0927">
            <wp:extent cx="4956019" cy="3911600"/>
            <wp:effectExtent l="0" t="0" r="0" b="0"/>
            <wp:docPr id="763810787"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0787" name="Afbeelding 763810787"/>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077302" cy="4007324"/>
                    </a:xfrm>
                    <a:prstGeom prst="rect">
                      <a:avLst/>
                    </a:prstGeom>
                  </pic:spPr>
                </pic:pic>
              </a:graphicData>
            </a:graphic>
          </wp:inline>
        </w:drawing>
      </w:r>
    </w:p>
    <w:p w14:paraId="5DA5DE87" w14:textId="77777777" w:rsidR="00BB3F66" w:rsidRDefault="00BB3F66" w:rsidP="00774C86"/>
    <w:p w14:paraId="51E04EE8" w14:textId="77777777" w:rsidR="00BB3F66" w:rsidRDefault="00BB3F66" w:rsidP="00774C86"/>
    <w:p w14:paraId="7D95047F" w14:textId="77777777" w:rsidR="00BB3F66" w:rsidRDefault="00BB3F66" w:rsidP="00774C86"/>
    <w:p w14:paraId="527ED4BA" w14:textId="77777777" w:rsidR="00BB3F66" w:rsidRPr="005F12DA" w:rsidRDefault="00BB3F66" w:rsidP="00774C86"/>
    <w:p w14:paraId="75917B59" w14:textId="5671221B" w:rsidR="00901B42" w:rsidRDefault="00901B42" w:rsidP="00774C86">
      <w:pPr>
        <w:rPr>
          <w:rFonts w:ascii="Calibri" w:hAnsi="Calibri" w:cs="Calibri"/>
          <w:color w:val="FF0000"/>
          <w:sz w:val="36"/>
          <w:szCs w:val="36"/>
        </w:rPr>
      </w:pPr>
      <w:r>
        <w:rPr>
          <w:rFonts w:ascii="Calibri" w:hAnsi="Calibri" w:cs="Calibri"/>
          <w:noProof/>
          <w:color w:val="FF0000"/>
          <w:sz w:val="36"/>
          <w:szCs w:val="36"/>
          <w14:ligatures w14:val="standardContextual"/>
        </w:rPr>
        <w:drawing>
          <wp:inline distT="0" distB="0" distL="0" distR="0" wp14:anchorId="4D365873" wp14:editId="4D67BFF5">
            <wp:extent cx="6689090" cy="572017"/>
            <wp:effectExtent l="0" t="0" r="0" b="0"/>
            <wp:docPr id="108939314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93141" name="Afbeelding 21"/>
                    <pic:cNvPicPr/>
                  </pic:nvPicPr>
                  <pic:blipFill>
                    <a:blip r:embed="rId12">
                      <a:extLst>
                        <a:ext uri="{28A0092B-C50C-407E-A947-70E740481C1C}">
                          <a14:useLocalDpi xmlns:a14="http://schemas.microsoft.com/office/drawing/2010/main" val="0"/>
                        </a:ext>
                      </a:extLst>
                    </a:blip>
                    <a:stretch>
                      <a:fillRect/>
                    </a:stretch>
                  </pic:blipFill>
                  <pic:spPr>
                    <a:xfrm>
                      <a:off x="0" y="0"/>
                      <a:ext cx="6740730" cy="576433"/>
                    </a:xfrm>
                    <a:prstGeom prst="rect">
                      <a:avLst/>
                    </a:prstGeom>
                  </pic:spPr>
                </pic:pic>
              </a:graphicData>
            </a:graphic>
          </wp:inline>
        </w:drawing>
      </w:r>
    </w:p>
    <w:p w14:paraId="7D60E419" w14:textId="77777777" w:rsidR="00774C86" w:rsidRDefault="00774C86" w:rsidP="00774C86">
      <w:pPr>
        <w:rPr>
          <w:rFonts w:ascii="Calibri" w:hAnsi="Calibri" w:cs="Calibri"/>
          <w:color w:val="FF0000"/>
          <w:sz w:val="36"/>
          <w:szCs w:val="36"/>
        </w:rPr>
      </w:pPr>
    </w:p>
    <w:p w14:paraId="313B7D65" w14:textId="75742614" w:rsidR="003A2CFF" w:rsidRPr="00774C86" w:rsidRDefault="003A2CFF" w:rsidP="00774C86">
      <w:pPr>
        <w:pStyle w:val="Kop1"/>
        <w:rPr>
          <w:rFonts w:asciiTheme="minorHAnsi" w:hAnsiTheme="minorHAnsi" w:cstheme="minorHAnsi"/>
          <w:color w:val="FF0000"/>
          <w:sz w:val="36"/>
          <w:szCs w:val="36"/>
        </w:rPr>
      </w:pPr>
      <w:bookmarkStart w:id="3" w:name="_Toc220180938"/>
      <w:proofErr w:type="spellStart"/>
      <w:r w:rsidRPr="00774C86">
        <w:rPr>
          <w:rFonts w:asciiTheme="minorHAnsi" w:hAnsiTheme="minorHAnsi" w:cstheme="minorHAnsi"/>
          <w:color w:val="FF0000"/>
          <w:sz w:val="36"/>
          <w:szCs w:val="36"/>
        </w:rPr>
        <w:t>Spielregeln</w:t>
      </w:r>
      <w:proofErr w:type="spellEnd"/>
      <w:r w:rsidRPr="00774C86">
        <w:rPr>
          <w:rFonts w:asciiTheme="minorHAnsi" w:hAnsiTheme="minorHAnsi" w:cstheme="minorHAnsi"/>
          <w:color w:val="FF0000"/>
          <w:sz w:val="36"/>
          <w:szCs w:val="36"/>
        </w:rPr>
        <w:t xml:space="preserve"> </w:t>
      </w:r>
      <w:proofErr w:type="spellStart"/>
      <w:r w:rsidRPr="00774C86">
        <w:rPr>
          <w:rFonts w:asciiTheme="minorHAnsi" w:hAnsiTheme="minorHAnsi" w:cstheme="minorHAnsi"/>
          <w:color w:val="FF0000"/>
          <w:sz w:val="36"/>
          <w:szCs w:val="36"/>
        </w:rPr>
        <w:t>Schiebetischtennis</w:t>
      </w:r>
      <w:proofErr w:type="spellEnd"/>
      <w:r w:rsidRPr="00774C86">
        <w:rPr>
          <w:rFonts w:asciiTheme="minorHAnsi" w:hAnsiTheme="minorHAnsi" w:cstheme="minorHAnsi"/>
          <w:color w:val="FF0000"/>
          <w:sz w:val="36"/>
          <w:szCs w:val="36"/>
        </w:rPr>
        <w:t xml:space="preserve"> (Version 2022, </w:t>
      </w:r>
      <w:proofErr w:type="spellStart"/>
      <w:r w:rsidRPr="00774C86">
        <w:rPr>
          <w:rFonts w:asciiTheme="minorHAnsi" w:hAnsiTheme="minorHAnsi" w:cstheme="minorHAnsi"/>
          <w:color w:val="FF0000"/>
          <w:sz w:val="36"/>
          <w:szCs w:val="36"/>
        </w:rPr>
        <w:t>Niederländisches</w:t>
      </w:r>
      <w:proofErr w:type="spellEnd"/>
      <w:r w:rsidRPr="00774C86">
        <w:rPr>
          <w:rFonts w:asciiTheme="minorHAnsi" w:hAnsiTheme="minorHAnsi" w:cstheme="minorHAnsi"/>
          <w:color w:val="FF0000"/>
          <w:sz w:val="36"/>
          <w:szCs w:val="36"/>
        </w:rPr>
        <w:t xml:space="preserve"> </w:t>
      </w:r>
      <w:proofErr w:type="spellStart"/>
      <w:r w:rsidRPr="00774C86">
        <w:rPr>
          <w:rFonts w:asciiTheme="minorHAnsi" w:hAnsiTheme="minorHAnsi" w:cstheme="minorHAnsi"/>
          <w:color w:val="FF0000"/>
          <w:sz w:val="36"/>
          <w:szCs w:val="36"/>
        </w:rPr>
        <w:t>Tischtennisverband</w:t>
      </w:r>
      <w:proofErr w:type="spellEnd"/>
      <w:r w:rsidRPr="00774C86">
        <w:rPr>
          <w:rFonts w:asciiTheme="minorHAnsi" w:hAnsiTheme="minorHAnsi" w:cstheme="minorHAnsi"/>
          <w:color w:val="FF0000"/>
          <w:sz w:val="36"/>
          <w:szCs w:val="36"/>
        </w:rPr>
        <w:t xml:space="preserve"> (NTTB))</w:t>
      </w:r>
      <w:r w:rsidR="00E91632" w:rsidRPr="00774C86">
        <w:rPr>
          <w:rFonts w:asciiTheme="minorHAnsi" w:hAnsiTheme="minorHAnsi" w:cstheme="minorHAnsi"/>
          <w:color w:val="FF0000"/>
          <w:sz w:val="36"/>
          <w:szCs w:val="36"/>
        </w:rPr>
        <w:t xml:space="preserve"> (D)</w:t>
      </w:r>
      <w:bookmarkEnd w:id="3"/>
    </w:p>
    <w:p w14:paraId="5CA2D844" w14:textId="77777777" w:rsidR="005B4646" w:rsidRPr="005B4646" w:rsidRDefault="005B4646" w:rsidP="005B4646"/>
    <w:p w14:paraId="5766F1A2" w14:textId="77777777" w:rsidR="00B9145B" w:rsidRPr="002F123D" w:rsidRDefault="00B9145B" w:rsidP="002F123D">
      <w:pPr>
        <w:rPr>
          <w:b/>
          <w:bCs/>
          <w:sz w:val="26"/>
          <w:szCs w:val="26"/>
        </w:rPr>
      </w:pPr>
      <w:proofErr w:type="spellStart"/>
      <w:r w:rsidRPr="002F123D">
        <w:rPr>
          <w:b/>
          <w:bCs/>
          <w:sz w:val="26"/>
          <w:szCs w:val="26"/>
        </w:rPr>
        <w:t>Allgemeines</w:t>
      </w:r>
      <w:proofErr w:type="spellEnd"/>
    </w:p>
    <w:p w14:paraId="2350A839" w14:textId="4D760D26" w:rsidR="00B9145B" w:rsidRPr="00B9145B" w:rsidRDefault="00B9145B" w:rsidP="006948B6">
      <w:pPr>
        <w:numPr>
          <w:ilvl w:val="0"/>
          <w:numId w:val="3"/>
        </w:numPr>
        <w:spacing w:before="100" w:beforeAutospacing="1" w:after="100" w:afterAutospacing="1"/>
      </w:pPr>
      <w:proofErr w:type="spellStart"/>
      <w:r w:rsidRPr="00B9145B">
        <w:t>Schiebe</w:t>
      </w:r>
      <w:r>
        <w:t>tischtennis</w:t>
      </w:r>
      <w:proofErr w:type="spellEnd"/>
      <w:r w:rsidRPr="00B9145B">
        <w:t xml:space="preserve"> </w:t>
      </w:r>
      <w:proofErr w:type="spellStart"/>
      <w:r w:rsidRPr="00B9145B">
        <w:t>wird</w:t>
      </w:r>
      <w:proofErr w:type="spellEnd"/>
      <w:r w:rsidRPr="00B9145B">
        <w:t xml:space="preserve"> in zwei </w:t>
      </w:r>
      <w:proofErr w:type="spellStart"/>
      <w:r w:rsidRPr="00B9145B">
        <w:t>Kategorien</w:t>
      </w:r>
      <w:proofErr w:type="spellEnd"/>
      <w:r w:rsidRPr="00B9145B">
        <w:t xml:space="preserve"> </w:t>
      </w:r>
      <w:proofErr w:type="spellStart"/>
      <w:r w:rsidRPr="00B9145B">
        <w:t>gespielt</w:t>
      </w:r>
      <w:proofErr w:type="spellEnd"/>
      <w:r w:rsidRPr="00B9145B">
        <w:t xml:space="preserve">: A </w:t>
      </w:r>
      <w:proofErr w:type="spellStart"/>
      <w:r w:rsidRPr="00B9145B">
        <w:t>und</w:t>
      </w:r>
      <w:proofErr w:type="spellEnd"/>
      <w:r w:rsidRPr="00B9145B">
        <w:t xml:space="preserve"> B, </w:t>
      </w:r>
      <w:proofErr w:type="spellStart"/>
      <w:r w:rsidRPr="00B9145B">
        <w:t>jeweils</w:t>
      </w:r>
      <w:proofErr w:type="spellEnd"/>
      <w:r w:rsidRPr="00B9145B">
        <w:t xml:space="preserve"> in den Klassen </w:t>
      </w:r>
      <w:proofErr w:type="spellStart"/>
      <w:r w:rsidRPr="00B9145B">
        <w:t>für</w:t>
      </w:r>
      <w:proofErr w:type="spellEnd"/>
      <w:r w:rsidRPr="00B9145B">
        <w:t xml:space="preserve"> </w:t>
      </w:r>
      <w:proofErr w:type="spellStart"/>
      <w:r w:rsidRPr="00B9145B">
        <w:t>Rollstuhlfahrer</w:t>
      </w:r>
      <w:proofErr w:type="spellEnd"/>
      <w:r w:rsidRPr="00B9145B">
        <w:t xml:space="preserve"> </w:t>
      </w:r>
      <w:proofErr w:type="spellStart"/>
      <w:r w:rsidRPr="00B9145B">
        <w:t>und</w:t>
      </w:r>
      <w:proofErr w:type="spellEnd"/>
      <w:r w:rsidRPr="00B9145B">
        <w:t>/</w:t>
      </w:r>
      <w:proofErr w:type="spellStart"/>
      <w:r w:rsidRPr="00B9145B">
        <w:t>oder</w:t>
      </w:r>
      <w:proofErr w:type="spellEnd"/>
      <w:r w:rsidRPr="00B9145B">
        <w:t xml:space="preserve"> Gehende. Falls nicht </w:t>
      </w:r>
      <w:proofErr w:type="spellStart"/>
      <w:r w:rsidRPr="00B9145B">
        <w:t>genügend</w:t>
      </w:r>
      <w:proofErr w:type="spellEnd"/>
      <w:r w:rsidRPr="00B9145B">
        <w:t xml:space="preserve"> </w:t>
      </w:r>
      <w:proofErr w:type="spellStart"/>
      <w:r w:rsidRPr="00B9145B">
        <w:t>Spieler</w:t>
      </w:r>
      <w:proofErr w:type="spellEnd"/>
      <w:r w:rsidRPr="00B9145B">
        <w:t xml:space="preserve"> in der </w:t>
      </w:r>
      <w:proofErr w:type="spellStart"/>
      <w:r w:rsidRPr="00B9145B">
        <w:t>gleichen</w:t>
      </w:r>
      <w:proofErr w:type="spellEnd"/>
      <w:r w:rsidRPr="00B9145B">
        <w:t xml:space="preserve"> Klasse </w:t>
      </w:r>
      <w:proofErr w:type="spellStart"/>
      <w:r w:rsidRPr="00B9145B">
        <w:t>vorhanden</w:t>
      </w:r>
      <w:proofErr w:type="spellEnd"/>
      <w:r w:rsidRPr="00B9145B">
        <w:t xml:space="preserve"> </w:t>
      </w:r>
      <w:proofErr w:type="spellStart"/>
      <w:r w:rsidRPr="00B9145B">
        <w:t>sind</w:t>
      </w:r>
      <w:proofErr w:type="spellEnd"/>
      <w:r w:rsidRPr="00B9145B">
        <w:t xml:space="preserve">, </w:t>
      </w:r>
      <w:proofErr w:type="spellStart"/>
      <w:r w:rsidRPr="00B9145B">
        <w:t>können</w:t>
      </w:r>
      <w:proofErr w:type="spellEnd"/>
      <w:r w:rsidRPr="00B9145B">
        <w:t xml:space="preserve"> die Klassen </w:t>
      </w:r>
      <w:proofErr w:type="spellStart"/>
      <w:r w:rsidRPr="00B9145B">
        <w:t>zusammengelegt</w:t>
      </w:r>
      <w:proofErr w:type="spellEnd"/>
      <w:r w:rsidRPr="00B9145B">
        <w:t xml:space="preserve"> werden.</w:t>
      </w:r>
    </w:p>
    <w:p w14:paraId="68525A69" w14:textId="77777777" w:rsidR="00B9145B" w:rsidRPr="00B9145B" w:rsidRDefault="00B9145B" w:rsidP="006948B6">
      <w:pPr>
        <w:numPr>
          <w:ilvl w:val="0"/>
          <w:numId w:val="3"/>
        </w:numPr>
        <w:spacing w:before="100" w:beforeAutospacing="1" w:after="100" w:afterAutospacing="1"/>
      </w:pPr>
      <w:r w:rsidRPr="00B9145B">
        <w:t xml:space="preserve">Es </w:t>
      </w:r>
      <w:proofErr w:type="spellStart"/>
      <w:r w:rsidRPr="00B9145B">
        <w:t>wird</w:t>
      </w:r>
      <w:proofErr w:type="spellEnd"/>
      <w:r w:rsidRPr="00B9145B">
        <w:t xml:space="preserve"> </w:t>
      </w:r>
      <w:proofErr w:type="spellStart"/>
      <w:r w:rsidRPr="00B9145B">
        <w:t>im</w:t>
      </w:r>
      <w:proofErr w:type="spellEnd"/>
      <w:r w:rsidRPr="00B9145B">
        <w:t xml:space="preserve"> </w:t>
      </w:r>
      <w:proofErr w:type="spellStart"/>
      <w:r w:rsidRPr="00B9145B">
        <w:t>Einzelspiel</w:t>
      </w:r>
      <w:proofErr w:type="spellEnd"/>
      <w:r w:rsidRPr="00B9145B">
        <w:t xml:space="preserve"> </w:t>
      </w:r>
      <w:proofErr w:type="spellStart"/>
      <w:r w:rsidRPr="00B9145B">
        <w:t>mit</w:t>
      </w:r>
      <w:proofErr w:type="spellEnd"/>
      <w:r w:rsidRPr="00B9145B">
        <w:t xml:space="preserve"> den </w:t>
      </w:r>
      <w:proofErr w:type="spellStart"/>
      <w:r w:rsidRPr="00B9145B">
        <w:t>Schiebebrettern</w:t>
      </w:r>
      <w:proofErr w:type="spellEnd"/>
      <w:r w:rsidRPr="00B9145B">
        <w:t xml:space="preserve"> in </w:t>
      </w:r>
      <w:proofErr w:type="spellStart"/>
      <w:r w:rsidRPr="00B9145B">
        <w:t>einer</w:t>
      </w:r>
      <w:proofErr w:type="spellEnd"/>
      <w:r w:rsidRPr="00B9145B">
        <w:t xml:space="preserve"> </w:t>
      </w:r>
      <w:proofErr w:type="spellStart"/>
      <w:r w:rsidRPr="00B9145B">
        <w:t>Position</w:t>
      </w:r>
      <w:proofErr w:type="spellEnd"/>
      <w:r w:rsidRPr="00B9145B">
        <w:t xml:space="preserve"> </w:t>
      </w:r>
      <w:proofErr w:type="spellStart"/>
      <w:r w:rsidRPr="00B9145B">
        <w:t>gespielt</w:t>
      </w:r>
      <w:proofErr w:type="spellEnd"/>
      <w:r w:rsidRPr="00B9145B">
        <w:t xml:space="preserve">, </w:t>
      </w:r>
      <w:proofErr w:type="spellStart"/>
      <w:r w:rsidRPr="00B9145B">
        <w:t>mit</w:t>
      </w:r>
      <w:proofErr w:type="spellEnd"/>
      <w:r w:rsidRPr="00B9145B">
        <w:t xml:space="preserve"> </w:t>
      </w:r>
      <w:proofErr w:type="spellStart"/>
      <w:r w:rsidRPr="00B9145B">
        <w:t>einer</w:t>
      </w:r>
      <w:proofErr w:type="spellEnd"/>
      <w:r w:rsidRPr="00B9145B">
        <w:t xml:space="preserve"> </w:t>
      </w:r>
      <w:proofErr w:type="spellStart"/>
      <w:r w:rsidRPr="00B9145B">
        <w:t>Zwischenbreite</w:t>
      </w:r>
      <w:proofErr w:type="spellEnd"/>
      <w:r w:rsidRPr="00B9145B">
        <w:t xml:space="preserve"> </w:t>
      </w:r>
      <w:proofErr w:type="spellStart"/>
      <w:r w:rsidRPr="00B9145B">
        <w:t>von</w:t>
      </w:r>
      <w:proofErr w:type="spellEnd"/>
      <w:r w:rsidRPr="00B9145B">
        <w:t xml:space="preserve"> 130 cm.</w:t>
      </w:r>
    </w:p>
    <w:p w14:paraId="3A6367D4" w14:textId="77777777" w:rsidR="00B9145B" w:rsidRPr="00B9145B" w:rsidRDefault="00B9145B" w:rsidP="006948B6">
      <w:pPr>
        <w:numPr>
          <w:ilvl w:val="0"/>
          <w:numId w:val="3"/>
        </w:numPr>
        <w:spacing w:before="100" w:beforeAutospacing="1" w:after="100" w:afterAutospacing="1"/>
      </w:pPr>
      <w:proofErr w:type="spellStart"/>
      <w:r w:rsidRPr="00B9145B">
        <w:t>Im</w:t>
      </w:r>
      <w:proofErr w:type="spellEnd"/>
      <w:r w:rsidRPr="00B9145B">
        <w:t xml:space="preserve"> Doppelspiel </w:t>
      </w:r>
      <w:proofErr w:type="spellStart"/>
      <w:r w:rsidRPr="00B9145B">
        <w:t>wird</w:t>
      </w:r>
      <w:proofErr w:type="spellEnd"/>
      <w:r w:rsidRPr="00B9145B">
        <w:t xml:space="preserve"> </w:t>
      </w:r>
      <w:proofErr w:type="spellStart"/>
      <w:r w:rsidRPr="00B9145B">
        <w:t>mit</w:t>
      </w:r>
      <w:proofErr w:type="spellEnd"/>
      <w:r w:rsidRPr="00B9145B">
        <w:t xml:space="preserve"> den </w:t>
      </w:r>
      <w:proofErr w:type="spellStart"/>
      <w:r w:rsidRPr="00B9145B">
        <w:t>Schiebebrettern</w:t>
      </w:r>
      <w:proofErr w:type="spellEnd"/>
      <w:r w:rsidRPr="00B9145B">
        <w:t xml:space="preserve"> in der </w:t>
      </w:r>
      <w:proofErr w:type="spellStart"/>
      <w:r w:rsidRPr="00B9145B">
        <w:t>weitesten</w:t>
      </w:r>
      <w:proofErr w:type="spellEnd"/>
      <w:r w:rsidRPr="00B9145B">
        <w:t xml:space="preserve"> </w:t>
      </w:r>
      <w:proofErr w:type="spellStart"/>
      <w:r w:rsidRPr="00B9145B">
        <w:t>Position</w:t>
      </w:r>
      <w:proofErr w:type="spellEnd"/>
      <w:r w:rsidRPr="00B9145B">
        <w:t xml:space="preserve"> </w:t>
      </w:r>
      <w:proofErr w:type="spellStart"/>
      <w:r w:rsidRPr="00B9145B">
        <w:t>gespielt</w:t>
      </w:r>
      <w:proofErr w:type="spellEnd"/>
      <w:r w:rsidRPr="00B9145B">
        <w:t xml:space="preserve">, die </w:t>
      </w:r>
      <w:proofErr w:type="spellStart"/>
      <w:r w:rsidRPr="00B9145B">
        <w:t>gleich</w:t>
      </w:r>
      <w:proofErr w:type="spellEnd"/>
      <w:r w:rsidRPr="00B9145B">
        <w:t xml:space="preserve"> </w:t>
      </w:r>
      <w:proofErr w:type="spellStart"/>
      <w:r w:rsidRPr="00B9145B">
        <w:t>mit</w:t>
      </w:r>
      <w:proofErr w:type="spellEnd"/>
      <w:r w:rsidRPr="00B9145B">
        <w:t xml:space="preserve"> der </w:t>
      </w:r>
      <w:proofErr w:type="spellStart"/>
      <w:r w:rsidRPr="00B9145B">
        <w:t>Tischseite</w:t>
      </w:r>
      <w:proofErr w:type="spellEnd"/>
      <w:r w:rsidRPr="00B9145B">
        <w:t xml:space="preserve"> (152 cm) </w:t>
      </w:r>
      <w:proofErr w:type="spellStart"/>
      <w:r w:rsidRPr="00B9145B">
        <w:t>ist</w:t>
      </w:r>
      <w:proofErr w:type="spellEnd"/>
      <w:r w:rsidRPr="00B9145B">
        <w:t xml:space="preserve">. </w:t>
      </w:r>
      <w:proofErr w:type="spellStart"/>
      <w:r w:rsidRPr="00B9145B">
        <w:t>Doppelspiele</w:t>
      </w:r>
      <w:proofErr w:type="spellEnd"/>
      <w:r w:rsidRPr="00B9145B">
        <w:t xml:space="preserve"> werden (noch) nicht in </w:t>
      </w:r>
      <w:proofErr w:type="spellStart"/>
      <w:r w:rsidRPr="00B9145B">
        <w:t>Turnierform</w:t>
      </w:r>
      <w:proofErr w:type="spellEnd"/>
      <w:r w:rsidRPr="00B9145B">
        <w:t xml:space="preserve"> </w:t>
      </w:r>
      <w:proofErr w:type="spellStart"/>
      <w:r w:rsidRPr="00B9145B">
        <w:t>angeboten</w:t>
      </w:r>
      <w:proofErr w:type="spellEnd"/>
      <w:r w:rsidRPr="00B9145B">
        <w:t>.</w:t>
      </w:r>
    </w:p>
    <w:p w14:paraId="12930942" w14:textId="77777777" w:rsidR="00B9145B" w:rsidRPr="00B9145B" w:rsidRDefault="00B9145B" w:rsidP="006948B6">
      <w:pPr>
        <w:numPr>
          <w:ilvl w:val="0"/>
          <w:numId w:val="3"/>
        </w:numPr>
        <w:spacing w:before="100" w:beforeAutospacing="1" w:after="100" w:afterAutospacing="1"/>
      </w:pPr>
      <w:r w:rsidRPr="00B9145B">
        <w:t xml:space="preserve">Es </w:t>
      </w:r>
      <w:proofErr w:type="spellStart"/>
      <w:r w:rsidRPr="00B9145B">
        <w:t>wird</w:t>
      </w:r>
      <w:proofErr w:type="spellEnd"/>
      <w:r w:rsidRPr="00B9145B">
        <w:t xml:space="preserve"> </w:t>
      </w:r>
      <w:proofErr w:type="spellStart"/>
      <w:r w:rsidRPr="00B9145B">
        <w:t>auf</w:t>
      </w:r>
      <w:proofErr w:type="spellEnd"/>
      <w:r w:rsidRPr="00B9145B">
        <w:t xml:space="preserve"> </w:t>
      </w:r>
      <w:proofErr w:type="spellStart"/>
      <w:r w:rsidRPr="00B9145B">
        <w:t>einem</w:t>
      </w:r>
      <w:proofErr w:type="spellEnd"/>
      <w:r w:rsidRPr="00B9145B">
        <w:t xml:space="preserve"> </w:t>
      </w:r>
      <w:proofErr w:type="spellStart"/>
      <w:r w:rsidRPr="00B9145B">
        <w:t>Tischtennistisch</w:t>
      </w:r>
      <w:proofErr w:type="spellEnd"/>
      <w:r w:rsidRPr="00B9145B">
        <w:t xml:space="preserve"> </w:t>
      </w:r>
      <w:proofErr w:type="spellStart"/>
      <w:r w:rsidRPr="00B9145B">
        <w:t>mit</w:t>
      </w:r>
      <w:proofErr w:type="spellEnd"/>
      <w:r w:rsidRPr="00B9145B">
        <w:t xml:space="preserve"> </w:t>
      </w:r>
      <w:proofErr w:type="spellStart"/>
      <w:r w:rsidRPr="00B9145B">
        <w:t>höhenverstellbaren</w:t>
      </w:r>
      <w:proofErr w:type="spellEnd"/>
      <w:r w:rsidRPr="00B9145B">
        <w:t xml:space="preserve"> </w:t>
      </w:r>
      <w:proofErr w:type="spellStart"/>
      <w:r w:rsidRPr="00B9145B">
        <w:t>Netzpfosten</w:t>
      </w:r>
      <w:proofErr w:type="spellEnd"/>
      <w:r w:rsidRPr="00B9145B">
        <w:t xml:space="preserve"> </w:t>
      </w:r>
      <w:proofErr w:type="spellStart"/>
      <w:r w:rsidRPr="00B9145B">
        <w:t>gespielt</w:t>
      </w:r>
      <w:proofErr w:type="spellEnd"/>
      <w:r w:rsidRPr="00B9145B">
        <w:t xml:space="preserve"> (die </w:t>
      </w:r>
      <w:proofErr w:type="spellStart"/>
      <w:r w:rsidRPr="00B9145B">
        <w:t>Tischhälften</w:t>
      </w:r>
      <w:proofErr w:type="spellEnd"/>
      <w:r w:rsidRPr="00B9145B">
        <w:t xml:space="preserve"> </w:t>
      </w:r>
      <w:proofErr w:type="spellStart"/>
      <w:r w:rsidRPr="00B9145B">
        <w:t>müssen</w:t>
      </w:r>
      <w:proofErr w:type="spellEnd"/>
      <w:r w:rsidRPr="00B9145B">
        <w:t xml:space="preserve"> </w:t>
      </w:r>
      <w:proofErr w:type="spellStart"/>
      <w:r w:rsidRPr="00B9145B">
        <w:t>miteinander</w:t>
      </w:r>
      <w:proofErr w:type="spellEnd"/>
      <w:r w:rsidRPr="00B9145B">
        <w:t xml:space="preserve"> </w:t>
      </w:r>
      <w:proofErr w:type="spellStart"/>
      <w:r w:rsidRPr="00B9145B">
        <w:t>verbunden</w:t>
      </w:r>
      <w:proofErr w:type="spellEnd"/>
      <w:r w:rsidRPr="00B9145B">
        <w:t xml:space="preserve"> sein):</w:t>
      </w:r>
    </w:p>
    <w:p w14:paraId="2DD6E944" w14:textId="77777777" w:rsidR="00B9145B" w:rsidRPr="00B9145B" w:rsidRDefault="00B9145B" w:rsidP="006948B6">
      <w:pPr>
        <w:numPr>
          <w:ilvl w:val="1"/>
          <w:numId w:val="3"/>
        </w:numPr>
        <w:spacing w:before="100" w:beforeAutospacing="1" w:after="100" w:afterAutospacing="1"/>
      </w:pPr>
      <w:proofErr w:type="spellStart"/>
      <w:r w:rsidRPr="00B9145B">
        <w:t>Tischtyp</w:t>
      </w:r>
      <w:proofErr w:type="spellEnd"/>
      <w:r w:rsidRPr="00B9145B">
        <w:t xml:space="preserve">: </w:t>
      </w:r>
      <w:proofErr w:type="spellStart"/>
      <w:r w:rsidRPr="00B9145B">
        <w:t>Ein</w:t>
      </w:r>
      <w:proofErr w:type="spellEnd"/>
      <w:r w:rsidRPr="00B9145B">
        <w:t xml:space="preserve"> NTTB-</w:t>
      </w:r>
      <w:proofErr w:type="spellStart"/>
      <w:r w:rsidRPr="00B9145B">
        <w:t>zugelassener</w:t>
      </w:r>
      <w:proofErr w:type="spellEnd"/>
      <w:r w:rsidRPr="00B9145B">
        <w:t xml:space="preserve"> </w:t>
      </w:r>
      <w:proofErr w:type="spellStart"/>
      <w:r w:rsidRPr="00B9145B">
        <w:t>Tisch</w:t>
      </w:r>
      <w:proofErr w:type="spellEnd"/>
      <w:r w:rsidRPr="00B9145B">
        <w:t xml:space="preserve"> </w:t>
      </w:r>
      <w:proofErr w:type="spellStart"/>
      <w:r w:rsidRPr="00B9145B">
        <w:t>ohne</w:t>
      </w:r>
      <w:proofErr w:type="spellEnd"/>
      <w:r w:rsidRPr="00B9145B">
        <w:t xml:space="preserve"> </w:t>
      </w:r>
      <w:proofErr w:type="spellStart"/>
      <w:r w:rsidRPr="00B9145B">
        <w:t>Verbindungsplatte</w:t>
      </w:r>
      <w:proofErr w:type="spellEnd"/>
      <w:r w:rsidRPr="00B9145B">
        <w:t xml:space="preserve"> </w:t>
      </w:r>
      <w:proofErr w:type="spellStart"/>
      <w:r w:rsidRPr="00B9145B">
        <w:t>an</w:t>
      </w:r>
      <w:proofErr w:type="spellEnd"/>
      <w:r w:rsidRPr="00B9145B">
        <w:t xml:space="preserve"> den </w:t>
      </w:r>
      <w:proofErr w:type="spellStart"/>
      <w:r w:rsidRPr="00B9145B">
        <w:t>Beinen</w:t>
      </w:r>
      <w:proofErr w:type="spellEnd"/>
      <w:r w:rsidRPr="00B9145B">
        <w:t xml:space="preserve"> </w:t>
      </w:r>
      <w:proofErr w:type="spellStart"/>
      <w:r w:rsidRPr="00B9145B">
        <w:t>auf</w:t>
      </w:r>
      <w:proofErr w:type="spellEnd"/>
      <w:r w:rsidRPr="00B9145B">
        <w:t xml:space="preserve"> der </w:t>
      </w:r>
      <w:proofErr w:type="spellStart"/>
      <w:r w:rsidRPr="00B9145B">
        <w:t>Spielseite</w:t>
      </w:r>
      <w:proofErr w:type="spellEnd"/>
      <w:r w:rsidRPr="00B9145B">
        <w:t xml:space="preserve"> </w:t>
      </w:r>
      <w:proofErr w:type="spellStart"/>
      <w:r w:rsidRPr="00B9145B">
        <w:t>oder</w:t>
      </w:r>
      <w:proofErr w:type="spellEnd"/>
      <w:r w:rsidRPr="00B9145B">
        <w:t xml:space="preserve"> </w:t>
      </w:r>
      <w:proofErr w:type="spellStart"/>
      <w:r w:rsidRPr="00B9145B">
        <w:t>mit</w:t>
      </w:r>
      <w:proofErr w:type="spellEnd"/>
      <w:r w:rsidRPr="00B9145B">
        <w:t xml:space="preserve"> </w:t>
      </w:r>
      <w:proofErr w:type="spellStart"/>
      <w:r w:rsidRPr="00B9145B">
        <w:t>einer</w:t>
      </w:r>
      <w:proofErr w:type="spellEnd"/>
      <w:r w:rsidRPr="00B9145B">
        <w:t xml:space="preserve"> </w:t>
      </w:r>
      <w:proofErr w:type="spellStart"/>
      <w:r w:rsidRPr="00B9145B">
        <w:t>Tiefe</w:t>
      </w:r>
      <w:proofErr w:type="spellEnd"/>
      <w:r w:rsidRPr="00B9145B">
        <w:t xml:space="preserve"> </w:t>
      </w:r>
      <w:proofErr w:type="spellStart"/>
      <w:r w:rsidRPr="00B9145B">
        <w:t>von</w:t>
      </w:r>
      <w:proofErr w:type="spellEnd"/>
      <w:r w:rsidRPr="00B9145B">
        <w:t xml:space="preserve"> 40 cm, wie bei </w:t>
      </w:r>
      <w:proofErr w:type="spellStart"/>
      <w:r w:rsidRPr="00B9145B">
        <w:t>einem</w:t>
      </w:r>
      <w:proofErr w:type="spellEnd"/>
      <w:r w:rsidRPr="00B9145B">
        <w:t xml:space="preserve"> </w:t>
      </w:r>
      <w:proofErr w:type="spellStart"/>
      <w:r w:rsidRPr="00B9145B">
        <w:t>Rollstuhltisch</w:t>
      </w:r>
      <w:proofErr w:type="spellEnd"/>
      <w:r w:rsidRPr="00B9145B">
        <w:t xml:space="preserve"> </w:t>
      </w:r>
      <w:proofErr w:type="spellStart"/>
      <w:r w:rsidRPr="00B9145B">
        <w:t>oder</w:t>
      </w:r>
      <w:proofErr w:type="spellEnd"/>
      <w:r w:rsidRPr="00B9145B">
        <w:t xml:space="preserve"> </w:t>
      </w:r>
      <w:proofErr w:type="spellStart"/>
      <w:r w:rsidRPr="00B9145B">
        <w:t>einem</w:t>
      </w:r>
      <w:proofErr w:type="spellEnd"/>
      <w:r w:rsidRPr="00B9145B">
        <w:t xml:space="preserve"> </w:t>
      </w:r>
      <w:proofErr w:type="spellStart"/>
      <w:r w:rsidRPr="00B9145B">
        <w:t>speziellen</w:t>
      </w:r>
      <w:proofErr w:type="spellEnd"/>
      <w:r w:rsidRPr="00B9145B">
        <w:t xml:space="preserve"> </w:t>
      </w:r>
      <w:proofErr w:type="spellStart"/>
      <w:r w:rsidRPr="00B9145B">
        <w:t>Schiebtisch</w:t>
      </w:r>
      <w:proofErr w:type="spellEnd"/>
      <w:r w:rsidRPr="00B9145B">
        <w:t>.</w:t>
      </w:r>
    </w:p>
    <w:p w14:paraId="28BFA9B3" w14:textId="45C5DBF8" w:rsidR="00B9145B" w:rsidRPr="002F123D" w:rsidRDefault="00B9145B" w:rsidP="002F123D">
      <w:pPr>
        <w:rPr>
          <w:b/>
          <w:bCs/>
          <w:sz w:val="26"/>
          <w:szCs w:val="26"/>
        </w:rPr>
      </w:pPr>
      <w:proofErr w:type="spellStart"/>
      <w:r w:rsidRPr="002F123D">
        <w:rPr>
          <w:b/>
          <w:bCs/>
          <w:sz w:val="26"/>
          <w:szCs w:val="26"/>
        </w:rPr>
        <w:t>Materiale</w:t>
      </w:r>
      <w:proofErr w:type="spellEnd"/>
    </w:p>
    <w:p w14:paraId="5BDE0341" w14:textId="77777777" w:rsidR="00B9145B" w:rsidRPr="00B9145B" w:rsidRDefault="00B9145B" w:rsidP="006948B6">
      <w:pPr>
        <w:numPr>
          <w:ilvl w:val="0"/>
          <w:numId w:val="4"/>
        </w:numPr>
        <w:spacing w:before="100" w:beforeAutospacing="1" w:after="100" w:afterAutospacing="1"/>
      </w:pPr>
      <w:r w:rsidRPr="00B9145B">
        <w:t xml:space="preserve">Das </w:t>
      </w:r>
      <w:proofErr w:type="spellStart"/>
      <w:r w:rsidRPr="00B9145B">
        <w:t>Schiebebrett</w:t>
      </w:r>
      <w:proofErr w:type="spellEnd"/>
      <w:r w:rsidRPr="00B9145B">
        <w:t xml:space="preserve">-Set </w:t>
      </w:r>
      <w:proofErr w:type="spellStart"/>
      <w:r w:rsidRPr="00B9145B">
        <w:t>besteht</w:t>
      </w:r>
      <w:proofErr w:type="spellEnd"/>
      <w:r w:rsidRPr="00B9145B">
        <w:t xml:space="preserve"> </w:t>
      </w:r>
      <w:proofErr w:type="spellStart"/>
      <w:r w:rsidRPr="00B9145B">
        <w:t>aus</w:t>
      </w:r>
      <w:proofErr w:type="spellEnd"/>
      <w:r w:rsidRPr="00B9145B">
        <w:t xml:space="preserve"> 4 Teilen, </w:t>
      </w:r>
      <w:proofErr w:type="spellStart"/>
      <w:r w:rsidRPr="00B9145B">
        <w:t>wobei</w:t>
      </w:r>
      <w:proofErr w:type="spellEnd"/>
      <w:r w:rsidRPr="00B9145B">
        <w:t xml:space="preserve"> </w:t>
      </w:r>
      <w:proofErr w:type="spellStart"/>
      <w:r w:rsidRPr="00B9145B">
        <w:t>jedes</w:t>
      </w:r>
      <w:proofErr w:type="spellEnd"/>
      <w:r w:rsidRPr="00B9145B">
        <w:t xml:space="preserve"> Teil </w:t>
      </w:r>
      <w:proofErr w:type="spellStart"/>
      <w:r w:rsidRPr="00B9145B">
        <w:t>ein</w:t>
      </w:r>
      <w:proofErr w:type="spellEnd"/>
      <w:r w:rsidRPr="00B9145B">
        <w:t xml:space="preserve"> </w:t>
      </w:r>
      <w:proofErr w:type="spellStart"/>
      <w:r w:rsidRPr="00B9145B">
        <w:t>festes</w:t>
      </w:r>
      <w:proofErr w:type="spellEnd"/>
      <w:r w:rsidRPr="00B9145B">
        <w:t xml:space="preserve"> </w:t>
      </w:r>
      <w:proofErr w:type="spellStart"/>
      <w:r w:rsidRPr="00B9145B">
        <w:t>und</w:t>
      </w:r>
      <w:proofErr w:type="spellEnd"/>
      <w:r w:rsidRPr="00B9145B">
        <w:t xml:space="preserve"> </w:t>
      </w:r>
      <w:proofErr w:type="spellStart"/>
      <w:r w:rsidRPr="00B9145B">
        <w:t>ein</w:t>
      </w:r>
      <w:proofErr w:type="spellEnd"/>
      <w:r w:rsidRPr="00B9145B">
        <w:t xml:space="preserve"> </w:t>
      </w:r>
      <w:proofErr w:type="spellStart"/>
      <w:r w:rsidRPr="00B9145B">
        <w:t>bewegliches</w:t>
      </w:r>
      <w:proofErr w:type="spellEnd"/>
      <w:r w:rsidRPr="00B9145B">
        <w:t xml:space="preserve"> Paneel </w:t>
      </w:r>
      <w:proofErr w:type="spellStart"/>
      <w:r w:rsidRPr="00B9145B">
        <w:t>umfasst</w:t>
      </w:r>
      <w:proofErr w:type="spellEnd"/>
      <w:r w:rsidRPr="00B9145B">
        <w:t xml:space="preserve">. Die </w:t>
      </w:r>
      <w:proofErr w:type="spellStart"/>
      <w:r w:rsidRPr="00B9145B">
        <w:t>Gesamtgröße</w:t>
      </w:r>
      <w:proofErr w:type="spellEnd"/>
      <w:r w:rsidRPr="00B9145B">
        <w:t xml:space="preserve"> </w:t>
      </w:r>
      <w:proofErr w:type="spellStart"/>
      <w:r w:rsidRPr="00B9145B">
        <w:t>beträgt</w:t>
      </w:r>
      <w:proofErr w:type="spellEnd"/>
      <w:r w:rsidRPr="00B9145B">
        <w:t xml:space="preserve"> 136 cm in der </w:t>
      </w:r>
      <w:proofErr w:type="spellStart"/>
      <w:r w:rsidRPr="00B9145B">
        <w:t>Länge</w:t>
      </w:r>
      <w:proofErr w:type="spellEnd"/>
      <w:r w:rsidRPr="00B9145B">
        <w:t xml:space="preserve"> </w:t>
      </w:r>
      <w:proofErr w:type="spellStart"/>
      <w:r w:rsidRPr="00B9145B">
        <w:t>und</w:t>
      </w:r>
      <w:proofErr w:type="spellEnd"/>
      <w:r w:rsidRPr="00B9145B">
        <w:t xml:space="preserve"> 14 cm in der </w:t>
      </w:r>
      <w:proofErr w:type="spellStart"/>
      <w:r w:rsidRPr="00B9145B">
        <w:t>Höhe</w:t>
      </w:r>
      <w:proofErr w:type="spellEnd"/>
      <w:r w:rsidRPr="00B9145B">
        <w:t>:</w:t>
      </w:r>
    </w:p>
    <w:p w14:paraId="6F2FBC89" w14:textId="77777777" w:rsidR="00B9145B" w:rsidRPr="00B9145B" w:rsidRDefault="00B9145B" w:rsidP="006948B6">
      <w:pPr>
        <w:numPr>
          <w:ilvl w:val="1"/>
          <w:numId w:val="4"/>
        </w:numPr>
        <w:spacing w:before="100" w:beforeAutospacing="1" w:after="100" w:afterAutospacing="1"/>
      </w:pPr>
      <w:r w:rsidRPr="00B9145B">
        <w:t xml:space="preserve">Das </w:t>
      </w:r>
      <w:proofErr w:type="spellStart"/>
      <w:r w:rsidRPr="00B9145B">
        <w:t>feste</w:t>
      </w:r>
      <w:proofErr w:type="spellEnd"/>
      <w:r w:rsidRPr="00B9145B">
        <w:t xml:space="preserve"> Paneel </w:t>
      </w:r>
      <w:proofErr w:type="spellStart"/>
      <w:r w:rsidRPr="00B9145B">
        <w:t>ist</w:t>
      </w:r>
      <w:proofErr w:type="spellEnd"/>
      <w:r w:rsidRPr="00B9145B">
        <w:t xml:space="preserve"> 68 cm lang </w:t>
      </w:r>
      <w:proofErr w:type="spellStart"/>
      <w:r w:rsidRPr="00B9145B">
        <w:t>und</w:t>
      </w:r>
      <w:proofErr w:type="spellEnd"/>
      <w:r w:rsidRPr="00B9145B">
        <w:t xml:space="preserve"> </w:t>
      </w:r>
      <w:proofErr w:type="spellStart"/>
      <w:r w:rsidRPr="00B9145B">
        <w:t>besteht</w:t>
      </w:r>
      <w:proofErr w:type="spellEnd"/>
      <w:r w:rsidRPr="00B9145B">
        <w:t xml:space="preserve"> </w:t>
      </w:r>
      <w:proofErr w:type="spellStart"/>
      <w:r w:rsidRPr="00B9145B">
        <w:t>vollständig</w:t>
      </w:r>
      <w:proofErr w:type="spellEnd"/>
      <w:r w:rsidRPr="00B9145B">
        <w:t xml:space="preserve"> </w:t>
      </w:r>
      <w:proofErr w:type="spellStart"/>
      <w:r w:rsidRPr="00B9145B">
        <w:t>aus</w:t>
      </w:r>
      <w:proofErr w:type="spellEnd"/>
      <w:r w:rsidRPr="00B9145B">
        <w:t xml:space="preserve"> </w:t>
      </w:r>
      <w:proofErr w:type="spellStart"/>
      <w:r w:rsidRPr="00B9145B">
        <w:t>Holz</w:t>
      </w:r>
      <w:proofErr w:type="spellEnd"/>
      <w:r w:rsidRPr="00B9145B">
        <w:t xml:space="preserve"> </w:t>
      </w:r>
      <w:proofErr w:type="spellStart"/>
      <w:r w:rsidRPr="00B9145B">
        <w:t>oder</w:t>
      </w:r>
      <w:proofErr w:type="spellEnd"/>
      <w:r w:rsidRPr="00B9145B">
        <w:t xml:space="preserve"> Plexiglas (</w:t>
      </w:r>
      <w:proofErr w:type="spellStart"/>
      <w:r w:rsidRPr="00B9145B">
        <w:t>mit</w:t>
      </w:r>
      <w:proofErr w:type="spellEnd"/>
      <w:r w:rsidRPr="00B9145B">
        <w:t xml:space="preserve"> </w:t>
      </w:r>
      <w:proofErr w:type="spellStart"/>
      <w:r w:rsidRPr="00B9145B">
        <w:t>einem</w:t>
      </w:r>
      <w:proofErr w:type="spellEnd"/>
      <w:r w:rsidRPr="00B9145B">
        <w:t xml:space="preserve"> </w:t>
      </w:r>
      <w:proofErr w:type="spellStart"/>
      <w:r w:rsidRPr="00B9145B">
        <w:t>Holzbalken</w:t>
      </w:r>
      <w:proofErr w:type="spellEnd"/>
      <w:r w:rsidRPr="00B9145B">
        <w:t xml:space="preserve"> </w:t>
      </w:r>
      <w:proofErr w:type="spellStart"/>
      <w:r w:rsidRPr="00B9145B">
        <w:t>und</w:t>
      </w:r>
      <w:proofErr w:type="spellEnd"/>
      <w:r w:rsidRPr="00B9145B">
        <w:t xml:space="preserve"> Latten </w:t>
      </w:r>
      <w:proofErr w:type="spellStart"/>
      <w:r w:rsidRPr="00B9145B">
        <w:t>zur</w:t>
      </w:r>
      <w:proofErr w:type="spellEnd"/>
      <w:r w:rsidRPr="00B9145B">
        <w:t xml:space="preserve"> </w:t>
      </w:r>
      <w:proofErr w:type="spellStart"/>
      <w:r w:rsidRPr="00B9145B">
        <w:t>Befestigung</w:t>
      </w:r>
      <w:proofErr w:type="spellEnd"/>
      <w:r w:rsidRPr="00B9145B">
        <w:t xml:space="preserve"> </w:t>
      </w:r>
      <w:proofErr w:type="spellStart"/>
      <w:r w:rsidRPr="00B9145B">
        <w:t>am</w:t>
      </w:r>
      <w:proofErr w:type="spellEnd"/>
      <w:r w:rsidRPr="00B9145B">
        <w:t xml:space="preserve"> </w:t>
      </w:r>
      <w:proofErr w:type="spellStart"/>
      <w:r w:rsidRPr="00B9145B">
        <w:t>Tisch</w:t>
      </w:r>
      <w:proofErr w:type="spellEnd"/>
      <w:r w:rsidRPr="00B9145B">
        <w:t xml:space="preserve">). Es </w:t>
      </w:r>
      <w:proofErr w:type="spellStart"/>
      <w:r w:rsidRPr="00B9145B">
        <w:t>wird</w:t>
      </w:r>
      <w:proofErr w:type="spellEnd"/>
      <w:r w:rsidRPr="00B9145B">
        <w:t xml:space="preserve"> </w:t>
      </w:r>
      <w:proofErr w:type="spellStart"/>
      <w:r w:rsidRPr="00B9145B">
        <w:t>mit</w:t>
      </w:r>
      <w:proofErr w:type="spellEnd"/>
      <w:r w:rsidRPr="00B9145B">
        <w:t xml:space="preserve"> Klemmen </w:t>
      </w:r>
      <w:proofErr w:type="spellStart"/>
      <w:r w:rsidRPr="00B9145B">
        <w:t>an</w:t>
      </w:r>
      <w:proofErr w:type="spellEnd"/>
      <w:r w:rsidRPr="00B9145B">
        <w:t xml:space="preserve"> der </w:t>
      </w:r>
      <w:proofErr w:type="spellStart"/>
      <w:r w:rsidRPr="00B9145B">
        <w:t>Tischseite</w:t>
      </w:r>
      <w:proofErr w:type="spellEnd"/>
      <w:r w:rsidRPr="00B9145B">
        <w:t xml:space="preserve"> </w:t>
      </w:r>
      <w:proofErr w:type="spellStart"/>
      <w:r w:rsidRPr="00B9145B">
        <w:t>befestigt</w:t>
      </w:r>
      <w:proofErr w:type="spellEnd"/>
      <w:r w:rsidRPr="00B9145B">
        <w:t>.</w:t>
      </w:r>
    </w:p>
    <w:p w14:paraId="1560D181" w14:textId="77777777" w:rsidR="00B9145B" w:rsidRPr="00B9145B" w:rsidRDefault="00B9145B" w:rsidP="006948B6">
      <w:pPr>
        <w:numPr>
          <w:ilvl w:val="1"/>
          <w:numId w:val="4"/>
        </w:numPr>
        <w:spacing w:before="100" w:beforeAutospacing="1" w:after="100" w:afterAutospacing="1"/>
      </w:pPr>
      <w:r w:rsidRPr="00B9145B">
        <w:t xml:space="preserve">Das </w:t>
      </w:r>
      <w:proofErr w:type="spellStart"/>
      <w:r w:rsidRPr="00B9145B">
        <w:t>bewegliche</w:t>
      </w:r>
      <w:proofErr w:type="spellEnd"/>
      <w:r w:rsidRPr="00B9145B">
        <w:t xml:space="preserve"> Paneel (</w:t>
      </w:r>
      <w:proofErr w:type="spellStart"/>
      <w:r w:rsidRPr="00B9145B">
        <w:t>Schiebebrett</w:t>
      </w:r>
      <w:proofErr w:type="spellEnd"/>
      <w:r w:rsidRPr="00B9145B">
        <w:t xml:space="preserve"> </w:t>
      </w:r>
      <w:proofErr w:type="spellStart"/>
      <w:r w:rsidRPr="00B9145B">
        <w:t>oder</w:t>
      </w:r>
      <w:proofErr w:type="spellEnd"/>
      <w:r w:rsidRPr="00B9145B">
        <w:t xml:space="preserve"> </w:t>
      </w:r>
      <w:proofErr w:type="spellStart"/>
      <w:r w:rsidRPr="00B9145B">
        <w:t>Zielöffnung</w:t>
      </w:r>
      <w:proofErr w:type="spellEnd"/>
      <w:r w:rsidRPr="00B9145B">
        <w:t xml:space="preserve">) </w:t>
      </w:r>
      <w:proofErr w:type="spellStart"/>
      <w:r w:rsidRPr="00B9145B">
        <w:t>ist</w:t>
      </w:r>
      <w:proofErr w:type="spellEnd"/>
      <w:r w:rsidRPr="00B9145B">
        <w:t xml:space="preserve"> </w:t>
      </w:r>
      <w:proofErr w:type="spellStart"/>
      <w:r w:rsidRPr="00B9145B">
        <w:t>ebenfalls</w:t>
      </w:r>
      <w:proofErr w:type="spellEnd"/>
      <w:r w:rsidRPr="00B9145B">
        <w:t xml:space="preserve"> 68 cm lang. Es </w:t>
      </w:r>
      <w:proofErr w:type="spellStart"/>
      <w:r w:rsidRPr="00B9145B">
        <w:t>ist</w:t>
      </w:r>
      <w:proofErr w:type="spellEnd"/>
      <w:r w:rsidRPr="00B9145B">
        <w:t xml:space="preserve"> </w:t>
      </w:r>
      <w:proofErr w:type="spellStart"/>
      <w:r w:rsidRPr="00B9145B">
        <w:t>aus</w:t>
      </w:r>
      <w:proofErr w:type="spellEnd"/>
      <w:r w:rsidRPr="00B9145B">
        <w:t xml:space="preserve"> </w:t>
      </w:r>
      <w:proofErr w:type="spellStart"/>
      <w:r w:rsidRPr="00B9145B">
        <w:t>Holz</w:t>
      </w:r>
      <w:proofErr w:type="spellEnd"/>
      <w:r w:rsidRPr="00B9145B">
        <w:t xml:space="preserve"> </w:t>
      </w:r>
      <w:proofErr w:type="spellStart"/>
      <w:r w:rsidRPr="00B9145B">
        <w:t>oder</w:t>
      </w:r>
      <w:proofErr w:type="spellEnd"/>
      <w:r w:rsidRPr="00B9145B">
        <w:t xml:space="preserve"> Plexiglas (</w:t>
      </w:r>
      <w:proofErr w:type="spellStart"/>
      <w:r w:rsidRPr="00B9145B">
        <w:t>mit</w:t>
      </w:r>
      <w:proofErr w:type="spellEnd"/>
      <w:r w:rsidRPr="00B9145B">
        <w:t xml:space="preserve"> </w:t>
      </w:r>
      <w:proofErr w:type="spellStart"/>
      <w:r w:rsidRPr="00B9145B">
        <w:t>Holzlatten</w:t>
      </w:r>
      <w:proofErr w:type="spellEnd"/>
      <w:r w:rsidRPr="00B9145B">
        <w:t xml:space="preserve"> </w:t>
      </w:r>
      <w:proofErr w:type="spellStart"/>
      <w:r w:rsidRPr="00B9145B">
        <w:t>und</w:t>
      </w:r>
      <w:proofErr w:type="spellEnd"/>
      <w:r w:rsidRPr="00B9145B">
        <w:t xml:space="preserve"> Balken </w:t>
      </w:r>
      <w:proofErr w:type="spellStart"/>
      <w:r w:rsidRPr="00B9145B">
        <w:t>zur</w:t>
      </w:r>
      <w:proofErr w:type="spellEnd"/>
      <w:r w:rsidRPr="00B9145B">
        <w:t xml:space="preserve"> </w:t>
      </w:r>
      <w:proofErr w:type="spellStart"/>
      <w:r w:rsidRPr="00B9145B">
        <w:t>Befestigung</w:t>
      </w:r>
      <w:proofErr w:type="spellEnd"/>
      <w:r w:rsidRPr="00B9145B">
        <w:t xml:space="preserve">) </w:t>
      </w:r>
      <w:proofErr w:type="spellStart"/>
      <w:r w:rsidRPr="00B9145B">
        <w:t>und</w:t>
      </w:r>
      <w:proofErr w:type="spellEnd"/>
      <w:r w:rsidRPr="00B9145B">
        <w:t xml:space="preserve"> in der </w:t>
      </w:r>
      <w:proofErr w:type="spellStart"/>
      <w:r w:rsidRPr="00B9145B">
        <w:t>Breite</w:t>
      </w:r>
      <w:proofErr w:type="spellEnd"/>
      <w:r w:rsidRPr="00B9145B">
        <w:t xml:space="preserve"> </w:t>
      </w:r>
      <w:proofErr w:type="spellStart"/>
      <w:r w:rsidRPr="00B9145B">
        <w:t>verstellbar</w:t>
      </w:r>
      <w:proofErr w:type="spellEnd"/>
      <w:r w:rsidRPr="00B9145B">
        <w:t>.</w:t>
      </w:r>
    </w:p>
    <w:p w14:paraId="3E51ED66" w14:textId="77777777" w:rsidR="00B9145B" w:rsidRPr="00B9145B" w:rsidRDefault="00B9145B" w:rsidP="006948B6">
      <w:pPr>
        <w:numPr>
          <w:ilvl w:val="1"/>
          <w:numId w:val="4"/>
        </w:numPr>
        <w:spacing w:before="100" w:beforeAutospacing="1" w:after="100" w:afterAutospacing="1"/>
      </w:pPr>
      <w:r w:rsidRPr="00B9145B">
        <w:t xml:space="preserve">Der </w:t>
      </w:r>
      <w:proofErr w:type="spellStart"/>
      <w:r w:rsidRPr="00B9145B">
        <w:t>Netzpfosten</w:t>
      </w:r>
      <w:proofErr w:type="spellEnd"/>
      <w:r w:rsidRPr="00B9145B">
        <w:t xml:space="preserve"> </w:t>
      </w:r>
      <w:proofErr w:type="spellStart"/>
      <w:r w:rsidRPr="00B9145B">
        <w:t>ist</w:t>
      </w:r>
      <w:proofErr w:type="spellEnd"/>
      <w:r w:rsidRPr="00B9145B">
        <w:t xml:space="preserve"> </w:t>
      </w:r>
      <w:proofErr w:type="spellStart"/>
      <w:r w:rsidRPr="00B9145B">
        <w:t>höhenverstellbar</w:t>
      </w:r>
      <w:proofErr w:type="spellEnd"/>
      <w:r w:rsidRPr="00B9145B">
        <w:t xml:space="preserve">, </w:t>
      </w:r>
      <w:proofErr w:type="spellStart"/>
      <w:r w:rsidRPr="00B9145B">
        <w:t>sodass</w:t>
      </w:r>
      <w:proofErr w:type="spellEnd"/>
      <w:r w:rsidRPr="00B9145B">
        <w:t xml:space="preserve"> der Ball </w:t>
      </w:r>
      <w:proofErr w:type="spellStart"/>
      <w:r w:rsidRPr="00B9145B">
        <w:t>darunter</w:t>
      </w:r>
      <w:proofErr w:type="spellEnd"/>
      <w:r w:rsidRPr="00B9145B">
        <w:t xml:space="preserve"> </w:t>
      </w:r>
      <w:proofErr w:type="spellStart"/>
      <w:r w:rsidRPr="00B9145B">
        <w:t>hindurch</w:t>
      </w:r>
      <w:proofErr w:type="spellEnd"/>
      <w:r w:rsidRPr="00B9145B">
        <w:t xml:space="preserve"> </w:t>
      </w:r>
      <w:proofErr w:type="spellStart"/>
      <w:r w:rsidRPr="00B9145B">
        <w:t>gehen</w:t>
      </w:r>
      <w:proofErr w:type="spellEnd"/>
      <w:r w:rsidRPr="00B9145B">
        <w:t xml:space="preserve"> </w:t>
      </w:r>
      <w:proofErr w:type="spellStart"/>
      <w:r w:rsidRPr="00B9145B">
        <w:t>kann</w:t>
      </w:r>
      <w:proofErr w:type="spellEnd"/>
      <w:r w:rsidRPr="00B9145B">
        <w:t xml:space="preserve">; die </w:t>
      </w:r>
      <w:proofErr w:type="spellStart"/>
      <w:r w:rsidRPr="00B9145B">
        <w:t>Höhe</w:t>
      </w:r>
      <w:proofErr w:type="spellEnd"/>
      <w:r w:rsidRPr="00B9145B">
        <w:t xml:space="preserve"> des </w:t>
      </w:r>
      <w:proofErr w:type="spellStart"/>
      <w:r w:rsidRPr="00B9145B">
        <w:t>Netzes</w:t>
      </w:r>
      <w:proofErr w:type="spellEnd"/>
      <w:r w:rsidRPr="00B9145B">
        <w:t xml:space="preserve"> </w:t>
      </w:r>
      <w:proofErr w:type="spellStart"/>
      <w:r w:rsidRPr="00B9145B">
        <w:t>beträgt</w:t>
      </w:r>
      <w:proofErr w:type="spellEnd"/>
      <w:r w:rsidRPr="00B9145B">
        <w:t xml:space="preserve"> 24 cm, der </w:t>
      </w:r>
      <w:proofErr w:type="spellStart"/>
      <w:r w:rsidRPr="00B9145B">
        <w:t>Abstand</w:t>
      </w:r>
      <w:proofErr w:type="spellEnd"/>
      <w:r w:rsidRPr="00B9145B">
        <w:t xml:space="preserve"> </w:t>
      </w:r>
      <w:proofErr w:type="spellStart"/>
      <w:r w:rsidRPr="00B9145B">
        <w:t>vom</w:t>
      </w:r>
      <w:proofErr w:type="spellEnd"/>
      <w:r w:rsidRPr="00B9145B">
        <w:t xml:space="preserve"> </w:t>
      </w:r>
      <w:proofErr w:type="spellStart"/>
      <w:r w:rsidRPr="00B9145B">
        <w:t>Tisch</w:t>
      </w:r>
      <w:proofErr w:type="spellEnd"/>
      <w:r w:rsidRPr="00B9145B">
        <w:t xml:space="preserve"> </w:t>
      </w:r>
      <w:proofErr w:type="spellStart"/>
      <w:r w:rsidRPr="00B9145B">
        <w:t>zum</w:t>
      </w:r>
      <w:proofErr w:type="spellEnd"/>
      <w:r w:rsidRPr="00B9145B">
        <w:t xml:space="preserve"> </w:t>
      </w:r>
      <w:proofErr w:type="spellStart"/>
      <w:r w:rsidRPr="00B9145B">
        <w:t>unteren</w:t>
      </w:r>
      <w:proofErr w:type="spellEnd"/>
      <w:r w:rsidRPr="00B9145B">
        <w:t xml:space="preserve"> </w:t>
      </w:r>
      <w:proofErr w:type="spellStart"/>
      <w:r w:rsidRPr="00B9145B">
        <w:t>Netz</w:t>
      </w:r>
      <w:proofErr w:type="spellEnd"/>
      <w:r w:rsidRPr="00B9145B">
        <w:t xml:space="preserve"> </w:t>
      </w:r>
      <w:proofErr w:type="spellStart"/>
      <w:r w:rsidRPr="00B9145B">
        <w:t>beträgt</w:t>
      </w:r>
      <w:proofErr w:type="spellEnd"/>
      <w:r w:rsidRPr="00B9145B">
        <w:t xml:space="preserve"> 10 cm.</w:t>
      </w:r>
    </w:p>
    <w:p w14:paraId="680D29FC" w14:textId="77777777" w:rsidR="00B9145B" w:rsidRPr="00B9145B" w:rsidRDefault="00B9145B" w:rsidP="006948B6">
      <w:pPr>
        <w:numPr>
          <w:ilvl w:val="0"/>
          <w:numId w:val="4"/>
        </w:numPr>
        <w:spacing w:before="100" w:beforeAutospacing="1" w:after="100" w:afterAutospacing="1"/>
      </w:pPr>
      <w:r w:rsidRPr="00B9145B">
        <w:t xml:space="preserve">Die </w:t>
      </w:r>
      <w:proofErr w:type="spellStart"/>
      <w:r w:rsidRPr="00B9145B">
        <w:t>genannten</w:t>
      </w:r>
      <w:proofErr w:type="spellEnd"/>
      <w:r w:rsidRPr="00B9145B">
        <w:t xml:space="preserve"> </w:t>
      </w:r>
      <w:proofErr w:type="spellStart"/>
      <w:r w:rsidRPr="00B9145B">
        <w:t>Schiebebretter</w:t>
      </w:r>
      <w:proofErr w:type="spellEnd"/>
      <w:r w:rsidRPr="00B9145B">
        <w:t xml:space="preserve"> </w:t>
      </w:r>
      <w:proofErr w:type="spellStart"/>
      <w:r w:rsidRPr="00B9145B">
        <w:t>oder</w:t>
      </w:r>
      <w:proofErr w:type="spellEnd"/>
      <w:r w:rsidRPr="00B9145B">
        <w:t xml:space="preserve"> </w:t>
      </w:r>
      <w:proofErr w:type="spellStart"/>
      <w:r w:rsidRPr="00B9145B">
        <w:t>Zielöffnungen</w:t>
      </w:r>
      <w:proofErr w:type="spellEnd"/>
      <w:r w:rsidRPr="00B9145B">
        <w:t xml:space="preserve"> </w:t>
      </w:r>
      <w:proofErr w:type="spellStart"/>
      <w:r w:rsidRPr="00B9145B">
        <w:t>können</w:t>
      </w:r>
      <w:proofErr w:type="spellEnd"/>
      <w:r w:rsidRPr="00B9145B">
        <w:t xml:space="preserve"> </w:t>
      </w:r>
      <w:proofErr w:type="spellStart"/>
      <w:r w:rsidRPr="00B9145B">
        <w:t>an</w:t>
      </w:r>
      <w:proofErr w:type="spellEnd"/>
      <w:r w:rsidRPr="00B9145B">
        <w:t xml:space="preserve"> den Enden </w:t>
      </w:r>
      <w:proofErr w:type="spellStart"/>
      <w:r w:rsidRPr="00B9145B">
        <w:t>verstellt</w:t>
      </w:r>
      <w:proofErr w:type="spellEnd"/>
      <w:r w:rsidRPr="00B9145B">
        <w:t xml:space="preserve"> werden </w:t>
      </w:r>
      <w:proofErr w:type="spellStart"/>
      <w:r w:rsidRPr="00B9145B">
        <w:t>und</w:t>
      </w:r>
      <w:proofErr w:type="spellEnd"/>
      <w:r w:rsidRPr="00B9145B">
        <w:t xml:space="preserve"> je </w:t>
      </w:r>
      <w:proofErr w:type="spellStart"/>
      <w:r w:rsidRPr="00B9145B">
        <w:t>nach</w:t>
      </w:r>
      <w:proofErr w:type="spellEnd"/>
      <w:r w:rsidRPr="00B9145B">
        <w:t xml:space="preserve"> </w:t>
      </w:r>
      <w:proofErr w:type="spellStart"/>
      <w:r w:rsidRPr="00B9145B">
        <w:t>Schwere</w:t>
      </w:r>
      <w:proofErr w:type="spellEnd"/>
      <w:r w:rsidRPr="00B9145B">
        <w:t xml:space="preserve"> der </w:t>
      </w:r>
      <w:proofErr w:type="spellStart"/>
      <w:r w:rsidRPr="00B9145B">
        <w:t>Einschränkung</w:t>
      </w:r>
      <w:proofErr w:type="spellEnd"/>
      <w:r w:rsidRPr="00B9145B">
        <w:t xml:space="preserve"> </w:t>
      </w:r>
      <w:proofErr w:type="spellStart"/>
      <w:r w:rsidRPr="00B9145B">
        <w:t>nach</w:t>
      </w:r>
      <w:proofErr w:type="spellEnd"/>
      <w:r w:rsidRPr="00B9145B">
        <w:t xml:space="preserve"> innen </w:t>
      </w:r>
      <w:proofErr w:type="spellStart"/>
      <w:r w:rsidRPr="00B9145B">
        <w:t>oder</w:t>
      </w:r>
      <w:proofErr w:type="spellEnd"/>
      <w:r w:rsidRPr="00B9145B">
        <w:t xml:space="preserve"> </w:t>
      </w:r>
      <w:proofErr w:type="spellStart"/>
      <w:r w:rsidRPr="00B9145B">
        <w:t>außen</w:t>
      </w:r>
      <w:proofErr w:type="spellEnd"/>
      <w:r w:rsidRPr="00B9145B">
        <w:t xml:space="preserve"> </w:t>
      </w:r>
      <w:proofErr w:type="spellStart"/>
      <w:r w:rsidRPr="00B9145B">
        <w:t>verschoben</w:t>
      </w:r>
      <w:proofErr w:type="spellEnd"/>
      <w:r w:rsidRPr="00B9145B">
        <w:t xml:space="preserve"> werden (</w:t>
      </w:r>
      <w:proofErr w:type="spellStart"/>
      <w:r w:rsidRPr="00B9145B">
        <w:t>siehe</w:t>
      </w:r>
      <w:proofErr w:type="spellEnd"/>
      <w:r w:rsidRPr="00B9145B">
        <w:t xml:space="preserve"> </w:t>
      </w:r>
      <w:proofErr w:type="spellStart"/>
      <w:r w:rsidRPr="00B9145B">
        <w:t>Dispensation</w:t>
      </w:r>
      <w:proofErr w:type="spellEnd"/>
      <w:r w:rsidRPr="00B9145B">
        <w:t>).</w:t>
      </w:r>
    </w:p>
    <w:p w14:paraId="5C1090C5" w14:textId="72B2430B" w:rsidR="00B9145B" w:rsidRPr="00B9145B" w:rsidRDefault="00B9145B" w:rsidP="006948B6">
      <w:pPr>
        <w:numPr>
          <w:ilvl w:val="0"/>
          <w:numId w:val="4"/>
        </w:numPr>
        <w:spacing w:before="100" w:beforeAutospacing="1" w:after="100" w:afterAutospacing="1"/>
      </w:pPr>
      <w:r w:rsidRPr="00B9145B">
        <w:t xml:space="preserve">Es </w:t>
      </w:r>
      <w:proofErr w:type="spellStart"/>
      <w:r w:rsidRPr="00B9145B">
        <w:t>wird</w:t>
      </w:r>
      <w:proofErr w:type="spellEnd"/>
      <w:r w:rsidRPr="00B9145B">
        <w:t xml:space="preserve"> </w:t>
      </w:r>
      <w:proofErr w:type="spellStart"/>
      <w:r w:rsidRPr="00B9145B">
        <w:t>mit</w:t>
      </w:r>
      <w:proofErr w:type="spellEnd"/>
      <w:r w:rsidRPr="00B9145B">
        <w:t xml:space="preserve"> </w:t>
      </w:r>
      <w:proofErr w:type="spellStart"/>
      <w:r w:rsidRPr="00B9145B">
        <w:t>einem</w:t>
      </w:r>
      <w:proofErr w:type="spellEnd"/>
      <w:r w:rsidRPr="00B9145B">
        <w:t xml:space="preserve"> </w:t>
      </w:r>
      <w:proofErr w:type="spellStart"/>
      <w:r w:rsidRPr="00B9145B">
        <w:t>speziellen</w:t>
      </w:r>
      <w:proofErr w:type="spellEnd"/>
      <w:r w:rsidRPr="00B9145B">
        <w:t xml:space="preserve"> </w:t>
      </w:r>
      <w:proofErr w:type="spellStart"/>
      <w:r w:rsidRPr="00B9145B">
        <w:t>Schiebe</w:t>
      </w:r>
      <w:r>
        <w:t>tischtennis</w:t>
      </w:r>
      <w:r w:rsidRPr="00B9145B">
        <w:t>-Schläger</w:t>
      </w:r>
      <w:proofErr w:type="spellEnd"/>
      <w:r w:rsidRPr="00B9145B">
        <w:t xml:space="preserve"> </w:t>
      </w:r>
      <w:proofErr w:type="spellStart"/>
      <w:r w:rsidRPr="00B9145B">
        <w:t>und</w:t>
      </w:r>
      <w:proofErr w:type="spellEnd"/>
      <w:r w:rsidRPr="00B9145B">
        <w:t xml:space="preserve"> Ball </w:t>
      </w:r>
      <w:proofErr w:type="spellStart"/>
      <w:r w:rsidRPr="00B9145B">
        <w:t>gespielt</w:t>
      </w:r>
      <w:proofErr w:type="spellEnd"/>
      <w:r w:rsidRPr="00B9145B">
        <w:t>:</w:t>
      </w:r>
    </w:p>
    <w:p w14:paraId="028EC8CF" w14:textId="77777777" w:rsidR="00B9145B" w:rsidRPr="00B9145B" w:rsidRDefault="00B9145B" w:rsidP="006948B6">
      <w:pPr>
        <w:numPr>
          <w:ilvl w:val="1"/>
          <w:numId w:val="4"/>
        </w:numPr>
        <w:spacing w:before="100" w:beforeAutospacing="1" w:after="100" w:afterAutospacing="1"/>
      </w:pPr>
      <w:r w:rsidRPr="00B9145B">
        <w:t xml:space="preserve">Der </w:t>
      </w:r>
      <w:proofErr w:type="spellStart"/>
      <w:r w:rsidRPr="00B9145B">
        <w:t>Schläger</w:t>
      </w:r>
      <w:proofErr w:type="spellEnd"/>
      <w:r w:rsidRPr="00B9145B">
        <w:t xml:space="preserve"> </w:t>
      </w:r>
      <w:proofErr w:type="spellStart"/>
      <w:r w:rsidRPr="00B9145B">
        <w:t>ist</w:t>
      </w:r>
      <w:proofErr w:type="spellEnd"/>
      <w:r w:rsidRPr="00B9145B">
        <w:t xml:space="preserve"> rund </w:t>
      </w:r>
      <w:proofErr w:type="spellStart"/>
      <w:r w:rsidRPr="00B9145B">
        <w:t>oder</w:t>
      </w:r>
      <w:proofErr w:type="spellEnd"/>
      <w:r w:rsidRPr="00B9145B">
        <w:t xml:space="preserve"> hat </w:t>
      </w:r>
      <w:proofErr w:type="spellStart"/>
      <w:r w:rsidRPr="00B9145B">
        <w:t>eine</w:t>
      </w:r>
      <w:proofErr w:type="spellEnd"/>
      <w:r w:rsidRPr="00B9145B">
        <w:t xml:space="preserve"> </w:t>
      </w:r>
      <w:proofErr w:type="spellStart"/>
      <w:r w:rsidRPr="00B9145B">
        <w:t>flache</w:t>
      </w:r>
      <w:proofErr w:type="spellEnd"/>
      <w:r w:rsidRPr="00B9145B">
        <w:t xml:space="preserve"> </w:t>
      </w:r>
      <w:proofErr w:type="spellStart"/>
      <w:r w:rsidRPr="00B9145B">
        <w:t>Unterseite</w:t>
      </w:r>
      <w:proofErr w:type="spellEnd"/>
      <w:r w:rsidRPr="00B9145B">
        <w:t xml:space="preserve"> </w:t>
      </w:r>
      <w:proofErr w:type="spellStart"/>
      <w:r w:rsidRPr="00B9145B">
        <w:t>und</w:t>
      </w:r>
      <w:proofErr w:type="spellEnd"/>
      <w:r w:rsidRPr="00B9145B">
        <w:t xml:space="preserve"> </w:t>
      </w:r>
      <w:proofErr w:type="spellStart"/>
      <w:r w:rsidRPr="00B9145B">
        <w:t>ist</w:t>
      </w:r>
      <w:proofErr w:type="spellEnd"/>
      <w:r w:rsidRPr="00B9145B">
        <w:t xml:space="preserve"> </w:t>
      </w:r>
      <w:proofErr w:type="spellStart"/>
      <w:r w:rsidRPr="00B9145B">
        <w:t>mit</w:t>
      </w:r>
      <w:proofErr w:type="spellEnd"/>
      <w:r w:rsidRPr="00B9145B">
        <w:t xml:space="preserve"> </w:t>
      </w:r>
      <w:proofErr w:type="spellStart"/>
      <w:r w:rsidRPr="00B9145B">
        <w:t>Filz</w:t>
      </w:r>
      <w:proofErr w:type="spellEnd"/>
      <w:r w:rsidRPr="00B9145B">
        <w:t xml:space="preserve"> </w:t>
      </w:r>
      <w:proofErr w:type="spellStart"/>
      <w:r w:rsidRPr="00B9145B">
        <w:t>bedeckt</w:t>
      </w:r>
      <w:proofErr w:type="spellEnd"/>
      <w:r w:rsidRPr="00B9145B">
        <w:t xml:space="preserve">, </w:t>
      </w:r>
      <w:proofErr w:type="spellStart"/>
      <w:r w:rsidRPr="00B9145B">
        <w:t>z.B.</w:t>
      </w:r>
      <w:proofErr w:type="spellEnd"/>
      <w:r w:rsidRPr="00B9145B">
        <w:t>:</w:t>
      </w:r>
    </w:p>
    <w:p w14:paraId="3ABA6E9D" w14:textId="77777777" w:rsidR="00B9145B" w:rsidRPr="00B9145B" w:rsidRDefault="00B9145B" w:rsidP="006948B6">
      <w:pPr>
        <w:numPr>
          <w:ilvl w:val="2"/>
          <w:numId w:val="4"/>
        </w:numPr>
        <w:spacing w:before="100" w:beforeAutospacing="1" w:after="100" w:afterAutospacing="1"/>
      </w:pPr>
      <w:r w:rsidRPr="00B9145B">
        <w:t xml:space="preserve">Rund- </w:t>
      </w:r>
      <w:proofErr w:type="spellStart"/>
      <w:r w:rsidRPr="00B9145B">
        <w:t>oder</w:t>
      </w:r>
      <w:proofErr w:type="spellEnd"/>
      <w:r w:rsidRPr="00B9145B">
        <w:t xml:space="preserve"> </w:t>
      </w:r>
      <w:proofErr w:type="spellStart"/>
      <w:r w:rsidRPr="00B9145B">
        <w:t>Edge-Schläger</w:t>
      </w:r>
      <w:proofErr w:type="spellEnd"/>
      <w:r w:rsidRPr="00B9145B">
        <w:t xml:space="preserve"> (</w:t>
      </w:r>
      <w:proofErr w:type="spellStart"/>
      <w:r w:rsidRPr="00B9145B">
        <w:t>mit</w:t>
      </w:r>
      <w:proofErr w:type="spellEnd"/>
      <w:r w:rsidRPr="00B9145B">
        <w:t xml:space="preserve"> </w:t>
      </w:r>
      <w:proofErr w:type="spellStart"/>
      <w:r w:rsidRPr="00B9145B">
        <w:t>flacher</w:t>
      </w:r>
      <w:proofErr w:type="spellEnd"/>
      <w:r w:rsidRPr="00B9145B">
        <w:t xml:space="preserve"> </w:t>
      </w:r>
      <w:proofErr w:type="spellStart"/>
      <w:r w:rsidRPr="00B9145B">
        <w:t>Unterseite</w:t>
      </w:r>
      <w:proofErr w:type="spellEnd"/>
      <w:r w:rsidRPr="00B9145B">
        <w:t xml:space="preserve">), </w:t>
      </w:r>
      <w:proofErr w:type="spellStart"/>
      <w:r w:rsidRPr="00B9145B">
        <w:t>mit</w:t>
      </w:r>
      <w:proofErr w:type="spellEnd"/>
      <w:r w:rsidRPr="00B9145B">
        <w:t xml:space="preserve"> </w:t>
      </w:r>
      <w:proofErr w:type="spellStart"/>
      <w:r w:rsidRPr="00B9145B">
        <w:t>Filz</w:t>
      </w:r>
      <w:proofErr w:type="spellEnd"/>
      <w:r w:rsidRPr="00B9145B">
        <w:t xml:space="preserve"> </w:t>
      </w:r>
      <w:proofErr w:type="spellStart"/>
      <w:r w:rsidRPr="00B9145B">
        <w:t>beklebt</w:t>
      </w:r>
      <w:proofErr w:type="spellEnd"/>
      <w:r w:rsidRPr="00B9145B">
        <w:t>;</w:t>
      </w:r>
    </w:p>
    <w:p w14:paraId="1D324678" w14:textId="52C16423" w:rsidR="00B9145B" w:rsidRPr="00B9145B" w:rsidRDefault="005F12DA" w:rsidP="006948B6">
      <w:pPr>
        <w:numPr>
          <w:ilvl w:val="2"/>
          <w:numId w:val="4"/>
        </w:numPr>
        <w:spacing w:before="100" w:beforeAutospacing="1" w:after="100" w:afterAutospacing="1"/>
      </w:pPr>
      <w:proofErr w:type="spellStart"/>
      <w:r>
        <w:t>Schiebetischtennis</w:t>
      </w:r>
      <w:proofErr w:type="spellEnd"/>
      <w:r>
        <w:t xml:space="preserve"> </w:t>
      </w:r>
      <w:proofErr w:type="spellStart"/>
      <w:r>
        <w:t>oder</w:t>
      </w:r>
      <w:proofErr w:type="spellEnd"/>
      <w:r>
        <w:t xml:space="preserve"> </w:t>
      </w:r>
      <w:r w:rsidR="00B9145B" w:rsidRPr="00B9145B">
        <w:t>Push-</w:t>
      </w:r>
      <w:proofErr w:type="spellStart"/>
      <w:r w:rsidR="00B9145B" w:rsidRPr="00B9145B">
        <w:t>Pong</w:t>
      </w:r>
      <w:proofErr w:type="spellEnd"/>
      <w:r w:rsidR="00B9145B" w:rsidRPr="00B9145B">
        <w:t>-</w:t>
      </w:r>
      <w:proofErr w:type="spellStart"/>
      <w:r w:rsidR="00B9145B" w:rsidRPr="00B9145B">
        <w:t>Schläger</w:t>
      </w:r>
      <w:proofErr w:type="spellEnd"/>
      <w:r w:rsidR="00B9145B" w:rsidRPr="00B9145B">
        <w:t>;</w:t>
      </w:r>
    </w:p>
    <w:p w14:paraId="2CC63460" w14:textId="1B78901D" w:rsidR="00B9145B" w:rsidRPr="00B9145B" w:rsidRDefault="00B9145B" w:rsidP="006948B6">
      <w:pPr>
        <w:numPr>
          <w:ilvl w:val="1"/>
          <w:numId w:val="4"/>
        </w:numPr>
        <w:spacing w:before="100" w:beforeAutospacing="1" w:after="100" w:afterAutospacing="1"/>
      </w:pPr>
      <w:r w:rsidRPr="00B9145B">
        <w:t xml:space="preserve">Es </w:t>
      </w:r>
      <w:proofErr w:type="spellStart"/>
      <w:r w:rsidRPr="00B9145B">
        <w:t>wird</w:t>
      </w:r>
      <w:proofErr w:type="spellEnd"/>
      <w:r w:rsidRPr="00B9145B">
        <w:t xml:space="preserve"> </w:t>
      </w:r>
      <w:proofErr w:type="spellStart"/>
      <w:r w:rsidRPr="00B9145B">
        <w:t>mit</w:t>
      </w:r>
      <w:proofErr w:type="spellEnd"/>
      <w:r w:rsidRPr="00B9145B">
        <w:t xml:space="preserve"> </w:t>
      </w:r>
      <w:proofErr w:type="spellStart"/>
      <w:r w:rsidRPr="00B9145B">
        <w:t>einem</w:t>
      </w:r>
      <w:proofErr w:type="spellEnd"/>
      <w:r w:rsidRPr="00B9145B">
        <w:t xml:space="preserve"> </w:t>
      </w:r>
      <w:proofErr w:type="spellStart"/>
      <w:r w:rsidRPr="00B9145B">
        <w:t>Schiebe</w:t>
      </w:r>
      <w:r>
        <w:t>tischtennis</w:t>
      </w:r>
      <w:proofErr w:type="spellEnd"/>
      <w:r w:rsidRPr="00B9145B">
        <w:t xml:space="preserve">-Ball </w:t>
      </w:r>
      <w:proofErr w:type="spellStart"/>
      <w:r w:rsidRPr="00B9145B">
        <w:t>von</w:t>
      </w:r>
      <w:proofErr w:type="spellEnd"/>
      <w:r w:rsidRPr="00B9145B">
        <w:t xml:space="preserve"> 60 mm </w:t>
      </w:r>
      <w:proofErr w:type="spellStart"/>
      <w:r w:rsidRPr="00B9145B">
        <w:t>gespielt</w:t>
      </w:r>
      <w:proofErr w:type="spellEnd"/>
      <w:r w:rsidRPr="00B9145B">
        <w:t>;</w:t>
      </w:r>
    </w:p>
    <w:p w14:paraId="4AD404FD" w14:textId="7C83EACF" w:rsidR="00B9145B" w:rsidRPr="00B9145B" w:rsidRDefault="00B9145B" w:rsidP="006948B6">
      <w:pPr>
        <w:numPr>
          <w:ilvl w:val="1"/>
          <w:numId w:val="4"/>
        </w:numPr>
        <w:spacing w:before="100" w:beforeAutospacing="1" w:after="100" w:afterAutospacing="1"/>
      </w:pPr>
      <w:r w:rsidRPr="00B9145B">
        <w:lastRenderedPageBreak/>
        <w:t xml:space="preserve">In der </w:t>
      </w:r>
      <w:proofErr w:type="spellStart"/>
      <w:r w:rsidRPr="00B9145B">
        <w:t>Mitte</w:t>
      </w:r>
      <w:proofErr w:type="spellEnd"/>
      <w:r w:rsidRPr="00B9145B">
        <w:t xml:space="preserve"> </w:t>
      </w:r>
      <w:proofErr w:type="spellStart"/>
      <w:r w:rsidRPr="00B9145B">
        <w:t>zwischen</w:t>
      </w:r>
      <w:proofErr w:type="spellEnd"/>
      <w:r w:rsidRPr="00B9145B">
        <w:t xml:space="preserve"> den beiden </w:t>
      </w:r>
      <w:proofErr w:type="spellStart"/>
      <w:r w:rsidRPr="00B9145B">
        <w:t>Tischhälften</w:t>
      </w:r>
      <w:proofErr w:type="spellEnd"/>
      <w:r w:rsidRPr="00B9145B">
        <w:t xml:space="preserve"> </w:t>
      </w:r>
      <w:proofErr w:type="spellStart"/>
      <w:r w:rsidRPr="00B9145B">
        <w:t>kann</w:t>
      </w:r>
      <w:proofErr w:type="spellEnd"/>
      <w:r w:rsidRPr="00B9145B">
        <w:t xml:space="preserve"> der </w:t>
      </w:r>
      <w:proofErr w:type="spellStart"/>
      <w:r w:rsidRPr="00B9145B">
        <w:t>Schlitz</w:t>
      </w:r>
      <w:proofErr w:type="spellEnd"/>
      <w:r w:rsidRPr="00B9145B">
        <w:t xml:space="preserve"> </w:t>
      </w:r>
      <w:proofErr w:type="spellStart"/>
      <w:r w:rsidRPr="00B9145B">
        <w:t>mit</w:t>
      </w:r>
      <w:proofErr w:type="spellEnd"/>
      <w:r w:rsidRPr="00B9145B">
        <w:t xml:space="preserve"> </w:t>
      </w:r>
      <w:proofErr w:type="spellStart"/>
      <w:r w:rsidRPr="00B9145B">
        <w:t>Schiebe</w:t>
      </w:r>
      <w:r>
        <w:t>tischtennis</w:t>
      </w:r>
      <w:proofErr w:type="spellEnd"/>
      <w:r w:rsidRPr="00B9145B">
        <w:t xml:space="preserve">-Tape </w:t>
      </w:r>
      <w:proofErr w:type="spellStart"/>
      <w:r w:rsidRPr="00B9145B">
        <w:t>abgeklebt</w:t>
      </w:r>
      <w:proofErr w:type="spellEnd"/>
      <w:r w:rsidRPr="00B9145B">
        <w:t xml:space="preserve"> werden (verhindert das </w:t>
      </w:r>
      <w:proofErr w:type="spellStart"/>
      <w:r w:rsidRPr="00B9145B">
        <w:t>Abprallen</w:t>
      </w:r>
      <w:proofErr w:type="spellEnd"/>
      <w:r w:rsidRPr="00B9145B">
        <w:t xml:space="preserve"> des Balls).</w:t>
      </w:r>
    </w:p>
    <w:p w14:paraId="42D04E01" w14:textId="77777777" w:rsidR="00B9145B" w:rsidRPr="002F123D" w:rsidRDefault="00B9145B" w:rsidP="002F123D">
      <w:pPr>
        <w:rPr>
          <w:b/>
          <w:bCs/>
          <w:sz w:val="26"/>
          <w:szCs w:val="26"/>
        </w:rPr>
      </w:pPr>
      <w:proofErr w:type="spellStart"/>
      <w:r w:rsidRPr="002F123D">
        <w:rPr>
          <w:b/>
          <w:bCs/>
          <w:sz w:val="26"/>
          <w:szCs w:val="26"/>
        </w:rPr>
        <w:t>Spielregeln</w:t>
      </w:r>
      <w:proofErr w:type="spellEnd"/>
    </w:p>
    <w:p w14:paraId="4C4D4C03" w14:textId="77777777" w:rsidR="00B9145B" w:rsidRPr="00B9145B" w:rsidRDefault="00B9145B" w:rsidP="006948B6">
      <w:pPr>
        <w:numPr>
          <w:ilvl w:val="0"/>
          <w:numId w:val="5"/>
        </w:numPr>
        <w:spacing w:before="100" w:beforeAutospacing="1" w:after="100" w:afterAutospacing="1"/>
      </w:pPr>
      <w:r w:rsidRPr="00B9145B">
        <w:t xml:space="preserve">Das </w:t>
      </w:r>
      <w:proofErr w:type="spellStart"/>
      <w:r w:rsidRPr="00B9145B">
        <w:t>Spiel</w:t>
      </w:r>
      <w:proofErr w:type="spellEnd"/>
      <w:r w:rsidRPr="00B9145B">
        <w:t xml:space="preserve"> </w:t>
      </w:r>
      <w:proofErr w:type="spellStart"/>
      <w:r w:rsidRPr="00B9145B">
        <w:t>beginnt</w:t>
      </w:r>
      <w:proofErr w:type="spellEnd"/>
      <w:r w:rsidRPr="00B9145B">
        <w:t xml:space="preserve"> </w:t>
      </w:r>
      <w:proofErr w:type="spellStart"/>
      <w:r w:rsidRPr="00B9145B">
        <w:t>nach</w:t>
      </w:r>
      <w:proofErr w:type="spellEnd"/>
      <w:r w:rsidRPr="00B9145B">
        <w:t xml:space="preserve"> </w:t>
      </w:r>
      <w:proofErr w:type="spellStart"/>
      <w:r w:rsidRPr="00B9145B">
        <w:t>dem</w:t>
      </w:r>
      <w:proofErr w:type="spellEnd"/>
      <w:r w:rsidRPr="00B9145B">
        <w:t xml:space="preserve"> </w:t>
      </w:r>
      <w:proofErr w:type="spellStart"/>
      <w:r w:rsidRPr="00B9145B">
        <w:t>Münzwurf</w:t>
      </w:r>
      <w:proofErr w:type="spellEnd"/>
      <w:r w:rsidRPr="00B9145B">
        <w:t xml:space="preserve">, </w:t>
      </w:r>
      <w:proofErr w:type="spellStart"/>
      <w:r w:rsidRPr="00B9145B">
        <w:t>wenn</w:t>
      </w:r>
      <w:proofErr w:type="spellEnd"/>
      <w:r w:rsidRPr="00B9145B">
        <w:t xml:space="preserve"> beide </w:t>
      </w:r>
      <w:proofErr w:type="spellStart"/>
      <w:r w:rsidRPr="00B9145B">
        <w:t>Spieler</w:t>
      </w:r>
      <w:proofErr w:type="spellEnd"/>
      <w:r w:rsidRPr="00B9145B">
        <w:t xml:space="preserve"> </w:t>
      </w:r>
      <w:proofErr w:type="spellStart"/>
      <w:r w:rsidRPr="00B9145B">
        <w:t>bereit</w:t>
      </w:r>
      <w:proofErr w:type="spellEnd"/>
      <w:r w:rsidRPr="00B9145B">
        <w:t xml:space="preserve"> </w:t>
      </w:r>
      <w:proofErr w:type="spellStart"/>
      <w:r w:rsidRPr="00B9145B">
        <w:t>sind</w:t>
      </w:r>
      <w:proofErr w:type="spellEnd"/>
      <w:r w:rsidRPr="00B9145B">
        <w:t>.</w:t>
      </w:r>
    </w:p>
    <w:p w14:paraId="4C69EC26" w14:textId="77777777" w:rsidR="00B9145B" w:rsidRPr="00B9145B" w:rsidRDefault="00B9145B" w:rsidP="006948B6">
      <w:pPr>
        <w:numPr>
          <w:ilvl w:val="1"/>
          <w:numId w:val="5"/>
        </w:numPr>
        <w:spacing w:before="100" w:beforeAutospacing="1" w:after="100" w:afterAutospacing="1"/>
      </w:pPr>
      <w:r w:rsidRPr="00B9145B">
        <w:t xml:space="preserve">Der </w:t>
      </w:r>
      <w:proofErr w:type="spellStart"/>
      <w:r w:rsidRPr="00B9145B">
        <w:t>Schläger</w:t>
      </w:r>
      <w:proofErr w:type="spellEnd"/>
      <w:r w:rsidRPr="00B9145B">
        <w:t xml:space="preserve"> </w:t>
      </w:r>
      <w:proofErr w:type="spellStart"/>
      <w:r w:rsidRPr="00B9145B">
        <w:t>wird</w:t>
      </w:r>
      <w:proofErr w:type="spellEnd"/>
      <w:r w:rsidRPr="00B9145B">
        <w:t xml:space="preserve"> </w:t>
      </w:r>
      <w:proofErr w:type="spellStart"/>
      <w:r w:rsidRPr="00B9145B">
        <w:t>mit</w:t>
      </w:r>
      <w:proofErr w:type="spellEnd"/>
      <w:r w:rsidRPr="00B9145B">
        <w:t xml:space="preserve"> </w:t>
      </w:r>
      <w:proofErr w:type="spellStart"/>
      <w:r w:rsidRPr="00B9145B">
        <w:t>einer</w:t>
      </w:r>
      <w:proofErr w:type="spellEnd"/>
      <w:r w:rsidRPr="00B9145B">
        <w:t xml:space="preserve"> Hand gehalten, </w:t>
      </w:r>
      <w:proofErr w:type="spellStart"/>
      <w:r w:rsidRPr="00B9145B">
        <w:t>während</w:t>
      </w:r>
      <w:proofErr w:type="spellEnd"/>
      <w:r w:rsidRPr="00B9145B">
        <w:t xml:space="preserve"> des </w:t>
      </w:r>
      <w:proofErr w:type="spellStart"/>
      <w:r w:rsidRPr="00B9145B">
        <w:t>Spiels</w:t>
      </w:r>
      <w:proofErr w:type="spellEnd"/>
      <w:r w:rsidRPr="00B9145B">
        <w:t xml:space="preserve"> </w:t>
      </w:r>
      <w:proofErr w:type="spellStart"/>
      <w:r w:rsidRPr="00B9145B">
        <w:t>darf</w:t>
      </w:r>
      <w:proofErr w:type="spellEnd"/>
      <w:r w:rsidRPr="00B9145B">
        <w:t xml:space="preserve"> der </w:t>
      </w:r>
      <w:proofErr w:type="spellStart"/>
      <w:r w:rsidRPr="00B9145B">
        <w:t>Spieler</w:t>
      </w:r>
      <w:proofErr w:type="spellEnd"/>
      <w:r w:rsidRPr="00B9145B">
        <w:t xml:space="preserve"> die Hand </w:t>
      </w:r>
      <w:proofErr w:type="spellStart"/>
      <w:r w:rsidRPr="00B9145B">
        <w:t>wechseln</w:t>
      </w:r>
      <w:proofErr w:type="spellEnd"/>
      <w:r w:rsidRPr="00B9145B">
        <w:t>.</w:t>
      </w:r>
    </w:p>
    <w:p w14:paraId="16955E93" w14:textId="77777777" w:rsidR="00B9145B" w:rsidRPr="00B9145B" w:rsidRDefault="00B9145B" w:rsidP="006948B6">
      <w:pPr>
        <w:numPr>
          <w:ilvl w:val="1"/>
          <w:numId w:val="5"/>
        </w:numPr>
        <w:spacing w:before="100" w:beforeAutospacing="1" w:after="100" w:afterAutospacing="1"/>
      </w:pPr>
      <w:r w:rsidRPr="00B9145B">
        <w:t xml:space="preserve">Die Hand </w:t>
      </w:r>
      <w:proofErr w:type="spellStart"/>
      <w:r w:rsidRPr="00B9145B">
        <w:t>zählt</w:t>
      </w:r>
      <w:proofErr w:type="spellEnd"/>
      <w:r w:rsidRPr="00B9145B">
        <w:t xml:space="preserve"> (</w:t>
      </w:r>
      <w:proofErr w:type="spellStart"/>
      <w:r w:rsidRPr="00B9145B">
        <w:t>gemessen</w:t>
      </w:r>
      <w:proofErr w:type="spellEnd"/>
      <w:r w:rsidRPr="00B9145B">
        <w:t xml:space="preserve"> </w:t>
      </w:r>
      <w:proofErr w:type="spellStart"/>
      <w:r w:rsidRPr="00B9145B">
        <w:t>ab</w:t>
      </w:r>
      <w:proofErr w:type="spellEnd"/>
      <w:r w:rsidRPr="00B9145B">
        <w:t xml:space="preserve"> </w:t>
      </w:r>
      <w:proofErr w:type="spellStart"/>
      <w:r w:rsidRPr="00B9145B">
        <w:t>dem</w:t>
      </w:r>
      <w:proofErr w:type="spellEnd"/>
      <w:r w:rsidRPr="00B9145B">
        <w:t xml:space="preserve"> </w:t>
      </w:r>
      <w:proofErr w:type="spellStart"/>
      <w:r w:rsidRPr="00B9145B">
        <w:t>Handgelenk</w:t>
      </w:r>
      <w:proofErr w:type="spellEnd"/>
      <w:r w:rsidRPr="00B9145B">
        <w:t xml:space="preserve">) als </w:t>
      </w:r>
      <w:proofErr w:type="spellStart"/>
      <w:r w:rsidRPr="00B9145B">
        <w:t>Schläger</w:t>
      </w:r>
      <w:proofErr w:type="spellEnd"/>
      <w:r w:rsidRPr="00B9145B">
        <w:t xml:space="preserve">, </w:t>
      </w:r>
      <w:proofErr w:type="spellStart"/>
      <w:r w:rsidRPr="00B9145B">
        <w:t>wenn</w:t>
      </w:r>
      <w:proofErr w:type="spellEnd"/>
      <w:r w:rsidRPr="00B9145B">
        <w:t xml:space="preserve"> der Ball in </w:t>
      </w:r>
      <w:proofErr w:type="spellStart"/>
      <w:r w:rsidRPr="00B9145B">
        <w:t>einer</w:t>
      </w:r>
      <w:proofErr w:type="spellEnd"/>
      <w:r w:rsidRPr="00B9145B">
        <w:t xml:space="preserve"> </w:t>
      </w:r>
      <w:proofErr w:type="spellStart"/>
      <w:r w:rsidRPr="00B9145B">
        <w:t>fließenden</w:t>
      </w:r>
      <w:proofErr w:type="spellEnd"/>
      <w:r w:rsidRPr="00B9145B">
        <w:t xml:space="preserve"> </w:t>
      </w:r>
      <w:proofErr w:type="spellStart"/>
      <w:r w:rsidRPr="00B9145B">
        <w:t>Bewegung</w:t>
      </w:r>
      <w:proofErr w:type="spellEnd"/>
      <w:r w:rsidRPr="00B9145B">
        <w:t xml:space="preserve"> </w:t>
      </w:r>
      <w:proofErr w:type="spellStart"/>
      <w:r w:rsidRPr="00B9145B">
        <w:t>gespielt</w:t>
      </w:r>
      <w:proofErr w:type="spellEnd"/>
      <w:r w:rsidRPr="00B9145B">
        <w:t xml:space="preserve"> </w:t>
      </w:r>
      <w:proofErr w:type="spellStart"/>
      <w:r w:rsidRPr="00B9145B">
        <w:t>wird</w:t>
      </w:r>
      <w:proofErr w:type="spellEnd"/>
      <w:r w:rsidRPr="00B9145B">
        <w:t>.</w:t>
      </w:r>
    </w:p>
    <w:p w14:paraId="7B59EF09" w14:textId="77777777" w:rsidR="00B9145B" w:rsidRPr="00B9145B" w:rsidRDefault="00B9145B" w:rsidP="006948B6">
      <w:pPr>
        <w:numPr>
          <w:ilvl w:val="1"/>
          <w:numId w:val="5"/>
        </w:numPr>
        <w:spacing w:before="100" w:beforeAutospacing="1" w:after="100" w:afterAutospacing="1"/>
      </w:pPr>
      <w:proofErr w:type="spellStart"/>
      <w:r w:rsidRPr="00B9145B">
        <w:t>Mit</w:t>
      </w:r>
      <w:proofErr w:type="spellEnd"/>
      <w:r w:rsidRPr="00B9145B">
        <w:t xml:space="preserve"> anderen Teilen des </w:t>
      </w:r>
      <w:proofErr w:type="spellStart"/>
      <w:r w:rsidRPr="00B9145B">
        <w:t>Körpers</w:t>
      </w:r>
      <w:proofErr w:type="spellEnd"/>
      <w:r w:rsidRPr="00B9145B">
        <w:t xml:space="preserve"> </w:t>
      </w:r>
      <w:proofErr w:type="spellStart"/>
      <w:r w:rsidRPr="00B9145B">
        <w:t>darf</w:t>
      </w:r>
      <w:proofErr w:type="spellEnd"/>
      <w:r w:rsidRPr="00B9145B">
        <w:t xml:space="preserve"> nicht </w:t>
      </w:r>
      <w:proofErr w:type="spellStart"/>
      <w:r w:rsidRPr="00B9145B">
        <w:t>gespielt</w:t>
      </w:r>
      <w:proofErr w:type="spellEnd"/>
      <w:r w:rsidRPr="00B9145B">
        <w:t xml:space="preserve"> werden. Dies </w:t>
      </w:r>
      <w:proofErr w:type="spellStart"/>
      <w:r w:rsidRPr="00B9145B">
        <w:t>führt</w:t>
      </w:r>
      <w:proofErr w:type="spellEnd"/>
      <w:r w:rsidRPr="00B9145B">
        <w:t xml:space="preserve"> </w:t>
      </w:r>
      <w:proofErr w:type="spellStart"/>
      <w:r w:rsidRPr="00B9145B">
        <w:t>zu</w:t>
      </w:r>
      <w:proofErr w:type="spellEnd"/>
      <w:r w:rsidRPr="00B9145B">
        <w:t xml:space="preserve"> </w:t>
      </w:r>
      <w:proofErr w:type="spellStart"/>
      <w:r w:rsidRPr="00B9145B">
        <w:t>einem</w:t>
      </w:r>
      <w:proofErr w:type="spellEnd"/>
      <w:r w:rsidRPr="00B9145B">
        <w:t xml:space="preserve"> </w:t>
      </w:r>
      <w:proofErr w:type="spellStart"/>
      <w:r w:rsidRPr="00B9145B">
        <w:t>Punkt</w:t>
      </w:r>
      <w:proofErr w:type="spellEnd"/>
      <w:r w:rsidRPr="00B9145B">
        <w:t xml:space="preserve"> </w:t>
      </w:r>
      <w:proofErr w:type="spellStart"/>
      <w:r w:rsidRPr="00B9145B">
        <w:t>für</w:t>
      </w:r>
      <w:proofErr w:type="spellEnd"/>
      <w:r w:rsidRPr="00B9145B">
        <w:t xml:space="preserve"> den </w:t>
      </w:r>
      <w:proofErr w:type="spellStart"/>
      <w:r w:rsidRPr="00B9145B">
        <w:t>Gegner</w:t>
      </w:r>
      <w:proofErr w:type="spellEnd"/>
      <w:r w:rsidRPr="00B9145B">
        <w:t>.</w:t>
      </w:r>
    </w:p>
    <w:p w14:paraId="443430F8" w14:textId="77777777" w:rsidR="00B9145B" w:rsidRPr="00B9145B" w:rsidRDefault="00B9145B" w:rsidP="006948B6">
      <w:pPr>
        <w:numPr>
          <w:ilvl w:val="1"/>
          <w:numId w:val="5"/>
        </w:numPr>
        <w:spacing w:before="100" w:beforeAutospacing="1" w:after="100" w:afterAutospacing="1"/>
      </w:pPr>
      <w:proofErr w:type="spellStart"/>
      <w:r w:rsidRPr="00B9145B">
        <w:t>Wird</w:t>
      </w:r>
      <w:proofErr w:type="spellEnd"/>
      <w:r w:rsidRPr="00B9145B">
        <w:t xml:space="preserve"> der Ball </w:t>
      </w:r>
      <w:proofErr w:type="spellStart"/>
      <w:r w:rsidRPr="00B9145B">
        <w:t>vom</w:t>
      </w:r>
      <w:proofErr w:type="spellEnd"/>
      <w:r w:rsidRPr="00B9145B">
        <w:t xml:space="preserve"> </w:t>
      </w:r>
      <w:proofErr w:type="spellStart"/>
      <w:r w:rsidRPr="00B9145B">
        <w:t>Körper</w:t>
      </w:r>
      <w:proofErr w:type="spellEnd"/>
      <w:r w:rsidRPr="00B9145B">
        <w:t xml:space="preserve"> </w:t>
      </w:r>
      <w:proofErr w:type="spellStart"/>
      <w:r w:rsidRPr="00B9145B">
        <w:t>aufgehalten</w:t>
      </w:r>
      <w:proofErr w:type="spellEnd"/>
      <w:r w:rsidRPr="00B9145B">
        <w:t xml:space="preserve"> </w:t>
      </w:r>
      <w:proofErr w:type="spellStart"/>
      <w:r w:rsidRPr="00B9145B">
        <w:t>oder</w:t>
      </w:r>
      <w:proofErr w:type="spellEnd"/>
      <w:r w:rsidRPr="00B9145B">
        <w:t xml:space="preserve"> </w:t>
      </w:r>
      <w:proofErr w:type="spellStart"/>
      <w:r w:rsidRPr="00B9145B">
        <w:t>landet</w:t>
      </w:r>
      <w:proofErr w:type="spellEnd"/>
      <w:r w:rsidRPr="00B9145B">
        <w:t xml:space="preserve"> der Ball </w:t>
      </w:r>
      <w:proofErr w:type="spellStart"/>
      <w:r w:rsidRPr="00B9145B">
        <w:t>im</w:t>
      </w:r>
      <w:proofErr w:type="spellEnd"/>
      <w:r w:rsidRPr="00B9145B">
        <w:t xml:space="preserve"> </w:t>
      </w:r>
      <w:proofErr w:type="spellStart"/>
      <w:r w:rsidRPr="00B9145B">
        <w:t>Netz</w:t>
      </w:r>
      <w:proofErr w:type="spellEnd"/>
      <w:r w:rsidRPr="00B9145B">
        <w:t xml:space="preserve">, </w:t>
      </w:r>
      <w:proofErr w:type="spellStart"/>
      <w:r w:rsidRPr="00B9145B">
        <w:t>erhält</w:t>
      </w:r>
      <w:proofErr w:type="spellEnd"/>
      <w:r w:rsidRPr="00B9145B">
        <w:t xml:space="preserve"> der </w:t>
      </w:r>
      <w:proofErr w:type="spellStart"/>
      <w:r w:rsidRPr="00B9145B">
        <w:t>Gegner</w:t>
      </w:r>
      <w:proofErr w:type="spellEnd"/>
      <w:r w:rsidRPr="00B9145B">
        <w:t xml:space="preserve"> </w:t>
      </w:r>
      <w:proofErr w:type="spellStart"/>
      <w:r w:rsidRPr="00B9145B">
        <w:t>einen</w:t>
      </w:r>
      <w:proofErr w:type="spellEnd"/>
      <w:r w:rsidRPr="00B9145B">
        <w:t xml:space="preserve"> </w:t>
      </w:r>
      <w:proofErr w:type="spellStart"/>
      <w:r w:rsidRPr="00B9145B">
        <w:t>Punkt</w:t>
      </w:r>
      <w:proofErr w:type="spellEnd"/>
      <w:r w:rsidRPr="00B9145B">
        <w:t>.</w:t>
      </w:r>
    </w:p>
    <w:p w14:paraId="214767F2" w14:textId="77777777" w:rsidR="00B9145B" w:rsidRPr="00B9145B" w:rsidRDefault="00B9145B" w:rsidP="006948B6">
      <w:pPr>
        <w:numPr>
          <w:ilvl w:val="1"/>
          <w:numId w:val="5"/>
        </w:numPr>
        <w:spacing w:before="100" w:beforeAutospacing="1" w:after="100" w:afterAutospacing="1"/>
      </w:pPr>
      <w:proofErr w:type="spellStart"/>
      <w:r w:rsidRPr="00B9145B">
        <w:t>Ein</w:t>
      </w:r>
      <w:proofErr w:type="spellEnd"/>
      <w:r w:rsidRPr="00B9145B">
        <w:t xml:space="preserve"> </w:t>
      </w:r>
      <w:proofErr w:type="spellStart"/>
      <w:r w:rsidRPr="00B9145B">
        <w:t>Spiel</w:t>
      </w:r>
      <w:proofErr w:type="spellEnd"/>
      <w:r w:rsidRPr="00B9145B">
        <w:t xml:space="preserve"> </w:t>
      </w:r>
      <w:proofErr w:type="spellStart"/>
      <w:r w:rsidRPr="00B9145B">
        <w:t>besteht</w:t>
      </w:r>
      <w:proofErr w:type="spellEnd"/>
      <w:r w:rsidRPr="00B9145B">
        <w:t xml:space="preserve"> </w:t>
      </w:r>
      <w:proofErr w:type="spellStart"/>
      <w:r w:rsidRPr="00B9145B">
        <w:t>aus</w:t>
      </w:r>
      <w:proofErr w:type="spellEnd"/>
      <w:r w:rsidRPr="00B9145B">
        <w:t xml:space="preserve"> „Best of </w:t>
      </w:r>
      <w:proofErr w:type="gramStart"/>
      <w:r w:rsidRPr="00B9145B">
        <w:t>3“ Games</w:t>
      </w:r>
      <w:proofErr w:type="gramEnd"/>
      <w:r w:rsidRPr="00B9145B">
        <w:t xml:space="preserve"> bis 11, </w:t>
      </w:r>
      <w:proofErr w:type="spellStart"/>
      <w:r w:rsidRPr="00B9145B">
        <w:t>mit</w:t>
      </w:r>
      <w:proofErr w:type="spellEnd"/>
      <w:r w:rsidRPr="00B9145B">
        <w:t xml:space="preserve"> </w:t>
      </w:r>
      <w:proofErr w:type="spellStart"/>
      <w:r w:rsidRPr="00B9145B">
        <w:t>einem</w:t>
      </w:r>
      <w:proofErr w:type="spellEnd"/>
      <w:r w:rsidRPr="00B9145B">
        <w:t xml:space="preserve"> </w:t>
      </w:r>
      <w:proofErr w:type="spellStart"/>
      <w:r w:rsidRPr="00B9145B">
        <w:t>Unterschied</w:t>
      </w:r>
      <w:proofErr w:type="spellEnd"/>
      <w:r w:rsidRPr="00B9145B">
        <w:t xml:space="preserve"> </w:t>
      </w:r>
      <w:proofErr w:type="spellStart"/>
      <w:r w:rsidRPr="00B9145B">
        <w:t>von</w:t>
      </w:r>
      <w:proofErr w:type="spellEnd"/>
      <w:r w:rsidRPr="00B9145B">
        <w:t xml:space="preserve"> </w:t>
      </w:r>
      <w:proofErr w:type="spellStart"/>
      <w:r w:rsidRPr="00B9145B">
        <w:t>mindestens</w:t>
      </w:r>
      <w:proofErr w:type="spellEnd"/>
      <w:r w:rsidRPr="00B9145B">
        <w:t xml:space="preserve"> 2 </w:t>
      </w:r>
      <w:proofErr w:type="spellStart"/>
      <w:r w:rsidRPr="00B9145B">
        <w:t>Punkten</w:t>
      </w:r>
      <w:proofErr w:type="spellEnd"/>
      <w:r w:rsidRPr="00B9145B">
        <w:t xml:space="preserve">. </w:t>
      </w:r>
      <w:proofErr w:type="spellStart"/>
      <w:r w:rsidRPr="00B9145B">
        <w:t>Im</w:t>
      </w:r>
      <w:proofErr w:type="spellEnd"/>
      <w:r w:rsidRPr="00B9145B">
        <w:t xml:space="preserve"> </w:t>
      </w:r>
      <w:proofErr w:type="spellStart"/>
      <w:r w:rsidRPr="00B9145B">
        <w:t>dritten</w:t>
      </w:r>
      <w:proofErr w:type="spellEnd"/>
      <w:r w:rsidRPr="00B9145B">
        <w:t xml:space="preserve"> Game </w:t>
      </w:r>
      <w:proofErr w:type="spellStart"/>
      <w:r w:rsidRPr="00B9145B">
        <w:t>beginnt</w:t>
      </w:r>
      <w:proofErr w:type="spellEnd"/>
      <w:r w:rsidRPr="00B9145B">
        <w:t xml:space="preserve"> man bei 5-5.</w:t>
      </w:r>
    </w:p>
    <w:p w14:paraId="4B6B7E30" w14:textId="77777777" w:rsidR="00B9145B" w:rsidRPr="00B9145B" w:rsidRDefault="00B9145B" w:rsidP="006948B6">
      <w:pPr>
        <w:numPr>
          <w:ilvl w:val="1"/>
          <w:numId w:val="5"/>
        </w:numPr>
        <w:spacing w:before="100" w:beforeAutospacing="1" w:after="100" w:afterAutospacing="1"/>
      </w:pPr>
      <w:proofErr w:type="spellStart"/>
      <w:r w:rsidRPr="00B9145B">
        <w:t>Nach</w:t>
      </w:r>
      <w:proofErr w:type="spellEnd"/>
      <w:r w:rsidRPr="00B9145B">
        <w:t xml:space="preserve"> </w:t>
      </w:r>
      <w:proofErr w:type="spellStart"/>
      <w:r w:rsidRPr="00B9145B">
        <w:t>jeweils</w:t>
      </w:r>
      <w:proofErr w:type="spellEnd"/>
      <w:r w:rsidRPr="00B9145B">
        <w:t xml:space="preserve"> 2 </w:t>
      </w:r>
      <w:proofErr w:type="spellStart"/>
      <w:r w:rsidRPr="00B9145B">
        <w:t>erzielten</w:t>
      </w:r>
      <w:proofErr w:type="spellEnd"/>
      <w:r w:rsidRPr="00B9145B">
        <w:t xml:space="preserve"> </w:t>
      </w:r>
      <w:proofErr w:type="spellStart"/>
      <w:r w:rsidRPr="00B9145B">
        <w:t>Punkten</w:t>
      </w:r>
      <w:proofErr w:type="spellEnd"/>
      <w:r w:rsidRPr="00B9145B">
        <w:t xml:space="preserve"> </w:t>
      </w:r>
      <w:proofErr w:type="spellStart"/>
      <w:r w:rsidRPr="00B9145B">
        <w:t>wird</w:t>
      </w:r>
      <w:proofErr w:type="spellEnd"/>
      <w:r w:rsidRPr="00B9145B">
        <w:t xml:space="preserve"> der </w:t>
      </w:r>
      <w:proofErr w:type="spellStart"/>
      <w:r w:rsidRPr="00B9145B">
        <w:t>Aufschlag</w:t>
      </w:r>
      <w:proofErr w:type="spellEnd"/>
      <w:r w:rsidRPr="00B9145B">
        <w:t xml:space="preserve"> </w:t>
      </w:r>
      <w:proofErr w:type="spellStart"/>
      <w:r w:rsidRPr="00B9145B">
        <w:t>gewechselt</w:t>
      </w:r>
      <w:proofErr w:type="spellEnd"/>
      <w:r w:rsidRPr="00B9145B">
        <w:t xml:space="preserve">, </w:t>
      </w:r>
      <w:proofErr w:type="spellStart"/>
      <w:r w:rsidRPr="00B9145B">
        <w:t>außer</w:t>
      </w:r>
      <w:proofErr w:type="spellEnd"/>
      <w:r w:rsidRPr="00B9145B">
        <w:t xml:space="preserve"> beide </w:t>
      </w:r>
      <w:proofErr w:type="spellStart"/>
      <w:r w:rsidRPr="00B9145B">
        <w:t>Spieler</w:t>
      </w:r>
      <w:proofErr w:type="spellEnd"/>
      <w:r w:rsidRPr="00B9145B">
        <w:t xml:space="preserve"> </w:t>
      </w:r>
      <w:proofErr w:type="spellStart"/>
      <w:r w:rsidRPr="00B9145B">
        <w:t>haben</w:t>
      </w:r>
      <w:proofErr w:type="spellEnd"/>
      <w:r w:rsidRPr="00B9145B">
        <w:t xml:space="preserve"> 10 </w:t>
      </w:r>
      <w:proofErr w:type="spellStart"/>
      <w:r w:rsidRPr="00B9145B">
        <w:t>Punkte</w:t>
      </w:r>
      <w:proofErr w:type="spellEnd"/>
      <w:r w:rsidRPr="00B9145B">
        <w:t xml:space="preserve">, </w:t>
      </w:r>
      <w:proofErr w:type="spellStart"/>
      <w:r w:rsidRPr="00B9145B">
        <w:t>dann</w:t>
      </w:r>
      <w:proofErr w:type="spellEnd"/>
      <w:r w:rsidRPr="00B9145B">
        <w:t xml:space="preserve"> </w:t>
      </w:r>
      <w:proofErr w:type="spellStart"/>
      <w:r w:rsidRPr="00B9145B">
        <w:t>wechselt</w:t>
      </w:r>
      <w:proofErr w:type="spellEnd"/>
      <w:r w:rsidRPr="00B9145B">
        <w:t xml:space="preserve"> der </w:t>
      </w:r>
      <w:proofErr w:type="spellStart"/>
      <w:r w:rsidRPr="00B9145B">
        <w:t>Aufschlag</w:t>
      </w:r>
      <w:proofErr w:type="spellEnd"/>
      <w:r w:rsidRPr="00B9145B">
        <w:t xml:space="preserve"> </w:t>
      </w:r>
      <w:proofErr w:type="spellStart"/>
      <w:r w:rsidRPr="00B9145B">
        <w:t>nach</w:t>
      </w:r>
      <w:proofErr w:type="spellEnd"/>
      <w:r w:rsidRPr="00B9145B">
        <w:t xml:space="preserve"> </w:t>
      </w:r>
      <w:proofErr w:type="spellStart"/>
      <w:r w:rsidRPr="00B9145B">
        <w:t>jedem</w:t>
      </w:r>
      <w:proofErr w:type="spellEnd"/>
      <w:r w:rsidRPr="00B9145B">
        <w:t xml:space="preserve"> </w:t>
      </w:r>
      <w:proofErr w:type="spellStart"/>
      <w:r w:rsidRPr="00B9145B">
        <w:t>Punkt</w:t>
      </w:r>
      <w:proofErr w:type="spellEnd"/>
      <w:r w:rsidRPr="00B9145B">
        <w:t>.</w:t>
      </w:r>
    </w:p>
    <w:p w14:paraId="75D4D804" w14:textId="77777777" w:rsidR="00B9145B" w:rsidRPr="00B9145B" w:rsidRDefault="00B9145B" w:rsidP="006948B6">
      <w:pPr>
        <w:numPr>
          <w:ilvl w:val="1"/>
          <w:numId w:val="5"/>
        </w:numPr>
        <w:spacing w:before="100" w:beforeAutospacing="1" w:after="100" w:afterAutospacing="1"/>
      </w:pPr>
      <w:proofErr w:type="spellStart"/>
      <w:r w:rsidRPr="00B9145B">
        <w:t>Nach</w:t>
      </w:r>
      <w:proofErr w:type="spellEnd"/>
      <w:r w:rsidRPr="00B9145B">
        <w:t xml:space="preserve"> </w:t>
      </w:r>
      <w:proofErr w:type="spellStart"/>
      <w:r w:rsidRPr="00B9145B">
        <w:t>jedem</w:t>
      </w:r>
      <w:proofErr w:type="spellEnd"/>
      <w:r w:rsidRPr="00B9145B">
        <w:t xml:space="preserve"> </w:t>
      </w:r>
      <w:proofErr w:type="spellStart"/>
      <w:r w:rsidRPr="00B9145B">
        <w:t>Spiel</w:t>
      </w:r>
      <w:proofErr w:type="spellEnd"/>
      <w:r w:rsidRPr="00B9145B">
        <w:t xml:space="preserve"> </w:t>
      </w:r>
      <w:proofErr w:type="spellStart"/>
      <w:r w:rsidRPr="00B9145B">
        <w:t>wird</w:t>
      </w:r>
      <w:proofErr w:type="spellEnd"/>
      <w:r w:rsidRPr="00B9145B">
        <w:t xml:space="preserve"> die </w:t>
      </w:r>
      <w:proofErr w:type="spellStart"/>
      <w:r w:rsidRPr="00B9145B">
        <w:t>Tischhälfte</w:t>
      </w:r>
      <w:proofErr w:type="spellEnd"/>
      <w:r w:rsidRPr="00B9145B">
        <w:t xml:space="preserve"> </w:t>
      </w:r>
      <w:proofErr w:type="spellStart"/>
      <w:r w:rsidRPr="00B9145B">
        <w:t>gewechselt</w:t>
      </w:r>
      <w:proofErr w:type="spellEnd"/>
      <w:r w:rsidRPr="00B9145B">
        <w:t xml:space="preserve">. </w:t>
      </w:r>
      <w:proofErr w:type="spellStart"/>
      <w:r w:rsidRPr="00B9145B">
        <w:t>Kein</w:t>
      </w:r>
      <w:proofErr w:type="spellEnd"/>
      <w:r w:rsidRPr="00B9145B">
        <w:t xml:space="preserve"> </w:t>
      </w:r>
      <w:proofErr w:type="spellStart"/>
      <w:r w:rsidRPr="00B9145B">
        <w:t>Wechsel</w:t>
      </w:r>
      <w:proofErr w:type="spellEnd"/>
      <w:r w:rsidRPr="00B9145B">
        <w:t xml:space="preserve"> </w:t>
      </w:r>
      <w:proofErr w:type="spellStart"/>
      <w:r w:rsidRPr="00B9145B">
        <w:t>im</w:t>
      </w:r>
      <w:proofErr w:type="spellEnd"/>
      <w:r w:rsidRPr="00B9145B">
        <w:t xml:space="preserve"> </w:t>
      </w:r>
      <w:proofErr w:type="spellStart"/>
      <w:r w:rsidRPr="00B9145B">
        <w:t>dritten</w:t>
      </w:r>
      <w:proofErr w:type="spellEnd"/>
      <w:r w:rsidRPr="00B9145B">
        <w:t xml:space="preserve"> </w:t>
      </w:r>
      <w:proofErr w:type="spellStart"/>
      <w:r w:rsidRPr="00B9145B">
        <w:t>Spiel</w:t>
      </w:r>
      <w:proofErr w:type="spellEnd"/>
      <w:r w:rsidRPr="00B9145B">
        <w:t>.</w:t>
      </w:r>
    </w:p>
    <w:p w14:paraId="017016D4" w14:textId="77777777" w:rsidR="00B9145B" w:rsidRPr="002F123D" w:rsidRDefault="00B9145B" w:rsidP="002F123D">
      <w:pPr>
        <w:rPr>
          <w:b/>
          <w:bCs/>
          <w:sz w:val="26"/>
          <w:szCs w:val="26"/>
        </w:rPr>
      </w:pPr>
      <w:proofErr w:type="spellStart"/>
      <w:r w:rsidRPr="002F123D">
        <w:rPr>
          <w:b/>
          <w:bCs/>
          <w:sz w:val="26"/>
          <w:szCs w:val="26"/>
        </w:rPr>
        <w:t>Aufschlag</w:t>
      </w:r>
      <w:proofErr w:type="spellEnd"/>
      <w:r w:rsidRPr="002F123D">
        <w:rPr>
          <w:b/>
          <w:bCs/>
          <w:sz w:val="26"/>
          <w:szCs w:val="26"/>
        </w:rPr>
        <w:t>:</w:t>
      </w:r>
    </w:p>
    <w:p w14:paraId="442882C8" w14:textId="77777777" w:rsidR="00B9145B" w:rsidRPr="00B9145B" w:rsidRDefault="00B9145B" w:rsidP="006948B6">
      <w:pPr>
        <w:numPr>
          <w:ilvl w:val="0"/>
          <w:numId w:val="6"/>
        </w:numPr>
        <w:spacing w:before="100" w:beforeAutospacing="1" w:after="100" w:afterAutospacing="1"/>
      </w:pPr>
      <w:r w:rsidRPr="00B9145B">
        <w:t xml:space="preserve">Der Ball </w:t>
      </w:r>
      <w:proofErr w:type="spellStart"/>
      <w:r w:rsidRPr="00B9145B">
        <w:t>muss</w:t>
      </w:r>
      <w:proofErr w:type="spellEnd"/>
      <w:r w:rsidRPr="00B9145B">
        <w:t xml:space="preserve"> </w:t>
      </w:r>
      <w:proofErr w:type="spellStart"/>
      <w:r w:rsidRPr="00B9145B">
        <w:t>aus</w:t>
      </w:r>
      <w:proofErr w:type="spellEnd"/>
      <w:r w:rsidRPr="00B9145B">
        <w:t xml:space="preserve"> </w:t>
      </w:r>
      <w:proofErr w:type="spellStart"/>
      <w:r w:rsidRPr="00B9145B">
        <w:t>dem</w:t>
      </w:r>
      <w:proofErr w:type="spellEnd"/>
      <w:r w:rsidRPr="00B9145B">
        <w:t xml:space="preserve"> </w:t>
      </w:r>
      <w:proofErr w:type="spellStart"/>
      <w:r w:rsidRPr="00B9145B">
        <w:t>ruhenden</w:t>
      </w:r>
      <w:proofErr w:type="spellEnd"/>
      <w:r w:rsidRPr="00B9145B">
        <w:t xml:space="preserve"> </w:t>
      </w:r>
      <w:proofErr w:type="spellStart"/>
      <w:r w:rsidRPr="00B9145B">
        <w:t>Zustand</w:t>
      </w:r>
      <w:proofErr w:type="spellEnd"/>
      <w:r w:rsidRPr="00B9145B">
        <w:t xml:space="preserve"> </w:t>
      </w:r>
      <w:proofErr w:type="spellStart"/>
      <w:r w:rsidRPr="00B9145B">
        <w:t>durch</w:t>
      </w:r>
      <w:proofErr w:type="spellEnd"/>
      <w:r w:rsidRPr="00B9145B">
        <w:t xml:space="preserve"> das </w:t>
      </w:r>
      <w:proofErr w:type="spellStart"/>
      <w:r w:rsidRPr="00B9145B">
        <w:t>mittlere</w:t>
      </w:r>
      <w:proofErr w:type="spellEnd"/>
      <w:r w:rsidRPr="00B9145B">
        <w:t xml:space="preserve"> (</w:t>
      </w:r>
      <w:proofErr w:type="spellStart"/>
      <w:r w:rsidRPr="00B9145B">
        <w:t>und</w:t>
      </w:r>
      <w:proofErr w:type="spellEnd"/>
      <w:r w:rsidRPr="00B9145B">
        <w:t xml:space="preserve"> gerade) </w:t>
      </w:r>
      <w:proofErr w:type="spellStart"/>
      <w:r w:rsidRPr="00B9145B">
        <w:t>Abschnitt</w:t>
      </w:r>
      <w:proofErr w:type="spellEnd"/>
      <w:r w:rsidRPr="00B9145B">
        <w:t xml:space="preserve"> </w:t>
      </w:r>
      <w:proofErr w:type="spellStart"/>
      <w:r w:rsidRPr="00B9145B">
        <w:t>zwischen</w:t>
      </w:r>
      <w:proofErr w:type="spellEnd"/>
      <w:r w:rsidRPr="00B9145B">
        <w:t xml:space="preserve"> den </w:t>
      </w:r>
      <w:proofErr w:type="spellStart"/>
      <w:r w:rsidRPr="00B9145B">
        <w:t>Schiebebrettern</w:t>
      </w:r>
      <w:proofErr w:type="spellEnd"/>
      <w:r w:rsidRPr="00B9145B">
        <w:t xml:space="preserve"> ins </w:t>
      </w:r>
      <w:proofErr w:type="spellStart"/>
      <w:r w:rsidRPr="00B9145B">
        <w:t>Spiel</w:t>
      </w:r>
      <w:proofErr w:type="spellEnd"/>
      <w:r w:rsidRPr="00B9145B">
        <w:t xml:space="preserve"> gebracht werden.</w:t>
      </w:r>
    </w:p>
    <w:p w14:paraId="612DFC3C" w14:textId="77777777" w:rsidR="00B9145B" w:rsidRPr="00B9145B" w:rsidRDefault="00B9145B" w:rsidP="006948B6">
      <w:pPr>
        <w:numPr>
          <w:ilvl w:val="0"/>
          <w:numId w:val="6"/>
        </w:numPr>
        <w:spacing w:before="100" w:beforeAutospacing="1" w:after="100" w:afterAutospacing="1"/>
      </w:pPr>
      <w:r w:rsidRPr="00B9145B">
        <w:t xml:space="preserve">Der </w:t>
      </w:r>
      <w:proofErr w:type="spellStart"/>
      <w:r w:rsidRPr="00B9145B">
        <w:t>Aufschlag</w:t>
      </w:r>
      <w:proofErr w:type="spellEnd"/>
      <w:r w:rsidRPr="00B9145B">
        <w:t xml:space="preserve"> </w:t>
      </w:r>
      <w:proofErr w:type="spellStart"/>
      <w:r w:rsidRPr="00B9145B">
        <w:t>beginnt</w:t>
      </w:r>
      <w:proofErr w:type="spellEnd"/>
      <w:r w:rsidRPr="00B9145B">
        <w:t xml:space="preserve">, </w:t>
      </w:r>
      <w:proofErr w:type="spellStart"/>
      <w:r w:rsidRPr="00B9145B">
        <w:t>nachdem</w:t>
      </w:r>
      <w:proofErr w:type="spellEnd"/>
      <w:r w:rsidRPr="00B9145B">
        <w:t xml:space="preserve"> der Ball </w:t>
      </w:r>
      <w:proofErr w:type="spellStart"/>
      <w:r w:rsidRPr="00B9145B">
        <w:t>deutlich</w:t>
      </w:r>
      <w:proofErr w:type="spellEnd"/>
      <w:r w:rsidRPr="00B9145B">
        <w:t xml:space="preserve"> </w:t>
      </w:r>
      <w:proofErr w:type="spellStart"/>
      <w:r w:rsidRPr="00B9145B">
        <w:t>auf</w:t>
      </w:r>
      <w:proofErr w:type="spellEnd"/>
      <w:r w:rsidRPr="00B9145B">
        <w:t xml:space="preserve"> </w:t>
      </w:r>
      <w:proofErr w:type="spellStart"/>
      <w:r w:rsidRPr="00B9145B">
        <w:t>dem</w:t>
      </w:r>
      <w:proofErr w:type="spellEnd"/>
      <w:r w:rsidRPr="00B9145B">
        <w:t xml:space="preserve"> </w:t>
      </w:r>
      <w:proofErr w:type="spellStart"/>
      <w:r w:rsidRPr="00B9145B">
        <w:t>Tisch</w:t>
      </w:r>
      <w:proofErr w:type="spellEnd"/>
      <w:r w:rsidRPr="00B9145B">
        <w:t xml:space="preserve"> </w:t>
      </w:r>
      <w:proofErr w:type="spellStart"/>
      <w:r w:rsidRPr="00B9145B">
        <w:t>abgelegt</w:t>
      </w:r>
      <w:proofErr w:type="spellEnd"/>
      <w:r w:rsidRPr="00B9145B">
        <w:t xml:space="preserve"> </w:t>
      </w:r>
      <w:proofErr w:type="spellStart"/>
      <w:r w:rsidRPr="00B9145B">
        <w:t>wurde</w:t>
      </w:r>
      <w:proofErr w:type="spellEnd"/>
      <w:r w:rsidRPr="00B9145B">
        <w:t xml:space="preserve"> (</w:t>
      </w:r>
      <w:proofErr w:type="spellStart"/>
      <w:r w:rsidRPr="00B9145B">
        <w:t>sichtbar</w:t>
      </w:r>
      <w:proofErr w:type="spellEnd"/>
      <w:r w:rsidRPr="00B9145B">
        <w:t xml:space="preserve"> </w:t>
      </w:r>
      <w:proofErr w:type="spellStart"/>
      <w:r w:rsidRPr="00B9145B">
        <w:t>für</w:t>
      </w:r>
      <w:proofErr w:type="spellEnd"/>
      <w:r w:rsidRPr="00B9145B">
        <w:t xml:space="preserve"> den </w:t>
      </w:r>
      <w:proofErr w:type="spellStart"/>
      <w:r w:rsidRPr="00B9145B">
        <w:t>Gegner</w:t>
      </w:r>
      <w:proofErr w:type="spellEnd"/>
      <w:r w:rsidRPr="00B9145B">
        <w:t xml:space="preserve">), der </w:t>
      </w:r>
      <w:proofErr w:type="spellStart"/>
      <w:r w:rsidRPr="00B9145B">
        <w:t>Gegner</w:t>
      </w:r>
      <w:proofErr w:type="spellEnd"/>
      <w:r w:rsidRPr="00B9145B">
        <w:t xml:space="preserve"> </w:t>
      </w:r>
      <w:proofErr w:type="spellStart"/>
      <w:r w:rsidRPr="00B9145B">
        <w:t>bereit</w:t>
      </w:r>
      <w:proofErr w:type="spellEnd"/>
      <w:r w:rsidRPr="00B9145B">
        <w:t xml:space="preserve"> </w:t>
      </w:r>
      <w:proofErr w:type="spellStart"/>
      <w:r w:rsidRPr="00B9145B">
        <w:t>ist</w:t>
      </w:r>
      <w:proofErr w:type="spellEnd"/>
      <w:r w:rsidRPr="00B9145B">
        <w:t xml:space="preserve"> </w:t>
      </w:r>
      <w:proofErr w:type="spellStart"/>
      <w:r w:rsidRPr="00B9145B">
        <w:t>und</w:t>
      </w:r>
      <w:proofErr w:type="spellEnd"/>
      <w:r w:rsidRPr="00B9145B">
        <w:t xml:space="preserve"> der </w:t>
      </w:r>
      <w:proofErr w:type="spellStart"/>
      <w:r w:rsidRPr="00B9145B">
        <w:t>Spieler</w:t>
      </w:r>
      <w:proofErr w:type="spellEnd"/>
      <w:r w:rsidRPr="00B9145B">
        <w:t xml:space="preserve"> </w:t>
      </w:r>
      <w:proofErr w:type="spellStart"/>
      <w:r w:rsidRPr="00B9145B">
        <w:t>eine</w:t>
      </w:r>
      <w:proofErr w:type="spellEnd"/>
      <w:r w:rsidRPr="00B9145B">
        <w:t xml:space="preserve"> </w:t>
      </w:r>
      <w:proofErr w:type="spellStart"/>
      <w:r w:rsidRPr="00B9145B">
        <w:t>Bewegung</w:t>
      </w:r>
      <w:proofErr w:type="spellEnd"/>
      <w:r w:rsidRPr="00B9145B">
        <w:t xml:space="preserve"> macht, </w:t>
      </w:r>
      <w:proofErr w:type="spellStart"/>
      <w:r w:rsidRPr="00B9145B">
        <w:t>um</w:t>
      </w:r>
      <w:proofErr w:type="spellEnd"/>
      <w:r w:rsidRPr="00B9145B">
        <w:t xml:space="preserve"> den Ball </w:t>
      </w:r>
      <w:proofErr w:type="spellStart"/>
      <w:r w:rsidRPr="00B9145B">
        <w:t>zu</w:t>
      </w:r>
      <w:proofErr w:type="spellEnd"/>
      <w:r w:rsidRPr="00B9145B">
        <w:t xml:space="preserve"> </w:t>
      </w:r>
      <w:proofErr w:type="spellStart"/>
      <w:r w:rsidRPr="00B9145B">
        <w:t>schlagen</w:t>
      </w:r>
      <w:proofErr w:type="spellEnd"/>
      <w:r w:rsidRPr="00B9145B">
        <w:t>.</w:t>
      </w:r>
    </w:p>
    <w:p w14:paraId="3C327D56" w14:textId="77777777" w:rsidR="00B9145B" w:rsidRPr="002F123D" w:rsidRDefault="00B9145B" w:rsidP="002F123D">
      <w:pPr>
        <w:rPr>
          <w:b/>
          <w:bCs/>
          <w:sz w:val="26"/>
          <w:szCs w:val="26"/>
        </w:rPr>
      </w:pPr>
      <w:proofErr w:type="spellStart"/>
      <w:r w:rsidRPr="002F123D">
        <w:rPr>
          <w:b/>
          <w:bCs/>
          <w:sz w:val="26"/>
          <w:szCs w:val="26"/>
        </w:rPr>
        <w:t>Rallye</w:t>
      </w:r>
      <w:proofErr w:type="spellEnd"/>
      <w:r w:rsidRPr="002F123D">
        <w:rPr>
          <w:b/>
          <w:bCs/>
          <w:sz w:val="26"/>
          <w:szCs w:val="26"/>
        </w:rPr>
        <w:t>:</w:t>
      </w:r>
    </w:p>
    <w:p w14:paraId="77FF2986" w14:textId="77777777" w:rsidR="00B9145B" w:rsidRPr="00B9145B" w:rsidRDefault="00B9145B" w:rsidP="006948B6">
      <w:pPr>
        <w:numPr>
          <w:ilvl w:val="0"/>
          <w:numId w:val="7"/>
        </w:numPr>
        <w:spacing w:before="100" w:beforeAutospacing="1" w:after="100" w:afterAutospacing="1"/>
      </w:pPr>
      <w:proofErr w:type="spellStart"/>
      <w:r w:rsidRPr="00B9145B">
        <w:t>Wird</w:t>
      </w:r>
      <w:proofErr w:type="spellEnd"/>
      <w:r w:rsidRPr="00B9145B">
        <w:t xml:space="preserve"> </w:t>
      </w:r>
      <w:proofErr w:type="spellStart"/>
      <w:r w:rsidRPr="00B9145B">
        <w:t>gespielt</w:t>
      </w:r>
      <w:proofErr w:type="spellEnd"/>
      <w:r w:rsidRPr="00B9145B">
        <w:t xml:space="preserve">, </w:t>
      </w:r>
      <w:proofErr w:type="spellStart"/>
      <w:r w:rsidRPr="00B9145B">
        <w:t>indem</w:t>
      </w:r>
      <w:proofErr w:type="spellEnd"/>
      <w:r w:rsidRPr="00B9145B">
        <w:t xml:space="preserve"> der Ball </w:t>
      </w:r>
      <w:proofErr w:type="spellStart"/>
      <w:r w:rsidRPr="00B9145B">
        <w:t>nach</w:t>
      </w:r>
      <w:proofErr w:type="spellEnd"/>
      <w:r w:rsidRPr="00B9145B">
        <w:t xml:space="preserve"> </w:t>
      </w:r>
      <w:proofErr w:type="spellStart"/>
      <w:r w:rsidRPr="00B9145B">
        <w:t>dem</w:t>
      </w:r>
      <w:proofErr w:type="spellEnd"/>
      <w:r w:rsidRPr="00B9145B">
        <w:t xml:space="preserve"> </w:t>
      </w:r>
      <w:proofErr w:type="spellStart"/>
      <w:r w:rsidRPr="00B9145B">
        <w:t>Aufschlag</w:t>
      </w:r>
      <w:proofErr w:type="spellEnd"/>
      <w:r w:rsidRPr="00B9145B">
        <w:t xml:space="preserve"> </w:t>
      </w:r>
      <w:proofErr w:type="spellStart"/>
      <w:r w:rsidRPr="00B9145B">
        <w:t>direkt</w:t>
      </w:r>
      <w:proofErr w:type="spellEnd"/>
      <w:r w:rsidRPr="00B9145B">
        <w:t xml:space="preserve"> </w:t>
      </w:r>
      <w:proofErr w:type="spellStart"/>
      <w:r w:rsidRPr="00B9145B">
        <w:t>mit</w:t>
      </w:r>
      <w:proofErr w:type="spellEnd"/>
      <w:r w:rsidRPr="00B9145B">
        <w:t xml:space="preserve"> </w:t>
      </w:r>
      <w:proofErr w:type="spellStart"/>
      <w:r w:rsidRPr="00B9145B">
        <w:t>dem</w:t>
      </w:r>
      <w:proofErr w:type="spellEnd"/>
      <w:r w:rsidRPr="00B9145B">
        <w:t xml:space="preserve"> </w:t>
      </w:r>
      <w:proofErr w:type="spellStart"/>
      <w:r w:rsidRPr="00B9145B">
        <w:t>Schläger</w:t>
      </w:r>
      <w:proofErr w:type="spellEnd"/>
      <w:r w:rsidRPr="00B9145B">
        <w:t xml:space="preserve"> </w:t>
      </w:r>
      <w:proofErr w:type="spellStart"/>
      <w:r w:rsidRPr="00B9145B">
        <w:t>gespielt</w:t>
      </w:r>
      <w:proofErr w:type="spellEnd"/>
      <w:r w:rsidRPr="00B9145B">
        <w:t xml:space="preserve"> </w:t>
      </w:r>
      <w:proofErr w:type="spellStart"/>
      <w:r w:rsidRPr="00B9145B">
        <w:t>wird</w:t>
      </w:r>
      <w:proofErr w:type="spellEnd"/>
      <w:r w:rsidRPr="00B9145B">
        <w:t xml:space="preserve">, </w:t>
      </w:r>
      <w:proofErr w:type="spellStart"/>
      <w:r w:rsidRPr="00B9145B">
        <w:t>ohne</w:t>
      </w:r>
      <w:proofErr w:type="spellEnd"/>
      <w:r w:rsidRPr="00B9145B">
        <w:t xml:space="preserve"> den Ball </w:t>
      </w:r>
      <w:proofErr w:type="spellStart"/>
      <w:r w:rsidRPr="00B9145B">
        <w:t>zuerst</w:t>
      </w:r>
      <w:proofErr w:type="spellEnd"/>
      <w:r w:rsidRPr="00B9145B">
        <w:t xml:space="preserve"> </w:t>
      </w:r>
      <w:proofErr w:type="spellStart"/>
      <w:r w:rsidRPr="00B9145B">
        <w:t>ruhen</w:t>
      </w:r>
      <w:proofErr w:type="spellEnd"/>
      <w:r w:rsidRPr="00B9145B">
        <w:t xml:space="preserve"> </w:t>
      </w:r>
      <w:proofErr w:type="spellStart"/>
      <w:r w:rsidRPr="00B9145B">
        <w:t>zu</w:t>
      </w:r>
      <w:proofErr w:type="spellEnd"/>
      <w:r w:rsidRPr="00B9145B">
        <w:t xml:space="preserve"> lassen.</w:t>
      </w:r>
    </w:p>
    <w:p w14:paraId="12E8FF5B" w14:textId="77777777" w:rsidR="00B9145B" w:rsidRPr="00B9145B" w:rsidRDefault="00B9145B" w:rsidP="006948B6">
      <w:pPr>
        <w:numPr>
          <w:ilvl w:val="0"/>
          <w:numId w:val="7"/>
        </w:numPr>
        <w:spacing w:before="100" w:beforeAutospacing="1" w:after="100" w:afterAutospacing="1"/>
      </w:pPr>
      <w:proofErr w:type="spellStart"/>
      <w:r w:rsidRPr="00B9145B">
        <w:t>Ein</w:t>
      </w:r>
      <w:proofErr w:type="spellEnd"/>
      <w:r w:rsidRPr="00B9145B">
        <w:t xml:space="preserve"> </w:t>
      </w:r>
      <w:proofErr w:type="spellStart"/>
      <w:r w:rsidRPr="00B9145B">
        <w:t>Punkt</w:t>
      </w:r>
      <w:proofErr w:type="spellEnd"/>
      <w:r w:rsidRPr="00B9145B">
        <w:t xml:space="preserve"> </w:t>
      </w:r>
      <w:proofErr w:type="spellStart"/>
      <w:r w:rsidRPr="00B9145B">
        <w:t>wird</w:t>
      </w:r>
      <w:proofErr w:type="spellEnd"/>
      <w:r w:rsidRPr="00B9145B">
        <w:t xml:space="preserve"> </w:t>
      </w:r>
      <w:proofErr w:type="spellStart"/>
      <w:r w:rsidRPr="00B9145B">
        <w:t>erzielt</w:t>
      </w:r>
      <w:proofErr w:type="spellEnd"/>
      <w:r w:rsidRPr="00B9145B">
        <w:t xml:space="preserve">, </w:t>
      </w:r>
      <w:proofErr w:type="spellStart"/>
      <w:r w:rsidRPr="00B9145B">
        <w:t>wenn</w:t>
      </w:r>
      <w:proofErr w:type="spellEnd"/>
      <w:r w:rsidRPr="00B9145B">
        <w:t xml:space="preserve"> der Ball die </w:t>
      </w:r>
      <w:proofErr w:type="spellStart"/>
      <w:r w:rsidRPr="00B9145B">
        <w:t>Tischlinie</w:t>
      </w:r>
      <w:proofErr w:type="spellEnd"/>
      <w:r w:rsidRPr="00B9145B">
        <w:t xml:space="preserve"> </w:t>
      </w:r>
      <w:proofErr w:type="spellStart"/>
      <w:r w:rsidRPr="00B9145B">
        <w:t>überquert</w:t>
      </w:r>
      <w:proofErr w:type="spellEnd"/>
      <w:r w:rsidRPr="00B9145B">
        <w:t>.</w:t>
      </w:r>
    </w:p>
    <w:p w14:paraId="0F98FB56" w14:textId="77777777" w:rsidR="00B9145B" w:rsidRPr="00B9145B" w:rsidRDefault="00B9145B" w:rsidP="006948B6">
      <w:pPr>
        <w:numPr>
          <w:ilvl w:val="0"/>
          <w:numId w:val="7"/>
        </w:numPr>
        <w:spacing w:before="100" w:beforeAutospacing="1" w:after="100" w:afterAutospacing="1"/>
      </w:pPr>
      <w:r w:rsidRPr="00B9145B">
        <w:t xml:space="preserve">Der Ball </w:t>
      </w:r>
      <w:proofErr w:type="spellStart"/>
      <w:r w:rsidRPr="00B9145B">
        <w:t>darf</w:t>
      </w:r>
      <w:proofErr w:type="spellEnd"/>
      <w:r w:rsidRPr="00B9145B">
        <w:t xml:space="preserve"> nicht </w:t>
      </w:r>
      <w:proofErr w:type="spellStart"/>
      <w:r w:rsidRPr="00B9145B">
        <w:t>an</w:t>
      </w:r>
      <w:proofErr w:type="spellEnd"/>
      <w:r w:rsidRPr="00B9145B">
        <w:t xml:space="preserve"> den </w:t>
      </w:r>
      <w:proofErr w:type="spellStart"/>
      <w:r w:rsidRPr="00B9145B">
        <w:t>Seiten</w:t>
      </w:r>
      <w:proofErr w:type="spellEnd"/>
      <w:r w:rsidRPr="00B9145B">
        <w:t xml:space="preserve"> des </w:t>
      </w:r>
      <w:proofErr w:type="spellStart"/>
      <w:r w:rsidRPr="00B9145B">
        <w:t>Tisches</w:t>
      </w:r>
      <w:proofErr w:type="spellEnd"/>
      <w:r w:rsidRPr="00B9145B">
        <w:t xml:space="preserve"> </w:t>
      </w:r>
      <w:proofErr w:type="spellStart"/>
      <w:r w:rsidRPr="00B9145B">
        <w:t>abprallen</w:t>
      </w:r>
      <w:proofErr w:type="spellEnd"/>
      <w:r w:rsidRPr="00B9145B">
        <w:t xml:space="preserve">, </w:t>
      </w:r>
      <w:proofErr w:type="spellStart"/>
      <w:r w:rsidRPr="00B9145B">
        <w:t>ohne</w:t>
      </w:r>
      <w:proofErr w:type="spellEnd"/>
      <w:r w:rsidRPr="00B9145B">
        <w:t xml:space="preserve"> </w:t>
      </w:r>
      <w:proofErr w:type="spellStart"/>
      <w:r w:rsidRPr="00B9145B">
        <w:t>dass</w:t>
      </w:r>
      <w:proofErr w:type="spellEnd"/>
      <w:r w:rsidRPr="00B9145B">
        <w:t xml:space="preserve"> er </w:t>
      </w:r>
      <w:proofErr w:type="spellStart"/>
      <w:r w:rsidRPr="00B9145B">
        <w:t>vom</w:t>
      </w:r>
      <w:proofErr w:type="spellEnd"/>
      <w:r w:rsidRPr="00B9145B">
        <w:t xml:space="preserve"> </w:t>
      </w:r>
      <w:proofErr w:type="spellStart"/>
      <w:r w:rsidRPr="00B9145B">
        <w:t>Schläger</w:t>
      </w:r>
      <w:proofErr w:type="spellEnd"/>
      <w:r w:rsidRPr="00B9145B">
        <w:t xml:space="preserve"> des </w:t>
      </w:r>
      <w:proofErr w:type="spellStart"/>
      <w:r w:rsidRPr="00B9145B">
        <w:t>Gegners</w:t>
      </w:r>
      <w:proofErr w:type="spellEnd"/>
      <w:r w:rsidRPr="00B9145B">
        <w:t xml:space="preserve"> </w:t>
      </w:r>
      <w:proofErr w:type="spellStart"/>
      <w:r w:rsidRPr="00B9145B">
        <w:t>berührt</w:t>
      </w:r>
      <w:proofErr w:type="spellEnd"/>
      <w:r w:rsidRPr="00B9145B">
        <w:t xml:space="preserve"> </w:t>
      </w:r>
      <w:proofErr w:type="spellStart"/>
      <w:r w:rsidRPr="00B9145B">
        <w:t>wurde</w:t>
      </w:r>
      <w:proofErr w:type="spellEnd"/>
      <w:r w:rsidRPr="00B9145B">
        <w:t xml:space="preserve">, </w:t>
      </w:r>
      <w:proofErr w:type="spellStart"/>
      <w:r w:rsidRPr="00B9145B">
        <w:t>andernfalls</w:t>
      </w:r>
      <w:proofErr w:type="spellEnd"/>
      <w:r w:rsidRPr="00B9145B">
        <w:t xml:space="preserve"> </w:t>
      </w:r>
      <w:proofErr w:type="spellStart"/>
      <w:r w:rsidRPr="00B9145B">
        <w:t>ist</w:t>
      </w:r>
      <w:proofErr w:type="spellEnd"/>
      <w:r w:rsidRPr="00B9145B">
        <w:t xml:space="preserve"> es </w:t>
      </w:r>
      <w:proofErr w:type="spellStart"/>
      <w:r w:rsidRPr="00B9145B">
        <w:t>ein</w:t>
      </w:r>
      <w:proofErr w:type="spellEnd"/>
      <w:r w:rsidRPr="00B9145B">
        <w:t xml:space="preserve"> </w:t>
      </w:r>
      <w:proofErr w:type="spellStart"/>
      <w:r w:rsidRPr="00B9145B">
        <w:t>Punkt</w:t>
      </w:r>
      <w:proofErr w:type="spellEnd"/>
      <w:r w:rsidRPr="00B9145B">
        <w:t xml:space="preserve"> </w:t>
      </w:r>
      <w:proofErr w:type="spellStart"/>
      <w:r w:rsidRPr="00B9145B">
        <w:t>für</w:t>
      </w:r>
      <w:proofErr w:type="spellEnd"/>
      <w:r w:rsidRPr="00B9145B">
        <w:t xml:space="preserve"> den </w:t>
      </w:r>
      <w:proofErr w:type="spellStart"/>
      <w:r w:rsidRPr="00B9145B">
        <w:t>Gegner</w:t>
      </w:r>
      <w:proofErr w:type="spellEnd"/>
      <w:r w:rsidRPr="00B9145B">
        <w:t>.</w:t>
      </w:r>
    </w:p>
    <w:p w14:paraId="7AEECB56" w14:textId="77777777" w:rsidR="00B9145B" w:rsidRPr="00B9145B" w:rsidRDefault="00B9145B" w:rsidP="006948B6">
      <w:pPr>
        <w:numPr>
          <w:ilvl w:val="0"/>
          <w:numId w:val="7"/>
        </w:numPr>
        <w:spacing w:before="100" w:beforeAutospacing="1" w:after="100" w:afterAutospacing="1"/>
      </w:pPr>
      <w:proofErr w:type="spellStart"/>
      <w:r w:rsidRPr="00B9145B">
        <w:t>Vor</w:t>
      </w:r>
      <w:proofErr w:type="spellEnd"/>
      <w:r w:rsidRPr="00B9145B">
        <w:t xml:space="preserve"> </w:t>
      </w:r>
      <w:proofErr w:type="spellStart"/>
      <w:r w:rsidRPr="00B9145B">
        <w:t>und</w:t>
      </w:r>
      <w:proofErr w:type="spellEnd"/>
      <w:r w:rsidRPr="00B9145B">
        <w:t xml:space="preserve"> </w:t>
      </w:r>
      <w:proofErr w:type="spellStart"/>
      <w:r w:rsidRPr="00B9145B">
        <w:t>während</w:t>
      </w:r>
      <w:proofErr w:type="spellEnd"/>
      <w:r w:rsidRPr="00B9145B">
        <w:t xml:space="preserve"> </w:t>
      </w:r>
      <w:proofErr w:type="spellStart"/>
      <w:r w:rsidRPr="00B9145B">
        <w:t>eines</w:t>
      </w:r>
      <w:proofErr w:type="spellEnd"/>
      <w:r w:rsidRPr="00B9145B">
        <w:t xml:space="preserve"> </w:t>
      </w:r>
      <w:proofErr w:type="spellStart"/>
      <w:r w:rsidRPr="00B9145B">
        <w:t>Schlages</w:t>
      </w:r>
      <w:proofErr w:type="spellEnd"/>
      <w:r w:rsidRPr="00B9145B">
        <w:t xml:space="preserve"> </w:t>
      </w:r>
      <w:proofErr w:type="spellStart"/>
      <w:r w:rsidRPr="00B9145B">
        <w:t>darf</w:t>
      </w:r>
      <w:proofErr w:type="spellEnd"/>
      <w:r w:rsidRPr="00B9145B">
        <w:t xml:space="preserve"> nicht </w:t>
      </w:r>
      <w:proofErr w:type="spellStart"/>
      <w:r w:rsidRPr="00B9145B">
        <w:t>auf</w:t>
      </w:r>
      <w:proofErr w:type="spellEnd"/>
      <w:r w:rsidRPr="00B9145B">
        <w:t xml:space="preserve"> </w:t>
      </w:r>
      <w:proofErr w:type="spellStart"/>
      <w:r w:rsidRPr="00B9145B">
        <w:t>dem</w:t>
      </w:r>
      <w:proofErr w:type="spellEnd"/>
      <w:r w:rsidRPr="00B9145B">
        <w:t xml:space="preserve"> </w:t>
      </w:r>
      <w:proofErr w:type="spellStart"/>
      <w:r w:rsidRPr="00B9145B">
        <w:t>Tisch</w:t>
      </w:r>
      <w:proofErr w:type="spellEnd"/>
      <w:r w:rsidRPr="00B9145B">
        <w:t xml:space="preserve"> </w:t>
      </w:r>
      <w:proofErr w:type="spellStart"/>
      <w:r w:rsidRPr="00B9145B">
        <w:t>abgestützt</w:t>
      </w:r>
      <w:proofErr w:type="spellEnd"/>
      <w:r w:rsidRPr="00B9145B">
        <w:t xml:space="preserve"> werden.</w:t>
      </w:r>
    </w:p>
    <w:p w14:paraId="35FB8BD1" w14:textId="77777777" w:rsidR="00B9145B" w:rsidRPr="002F123D" w:rsidRDefault="00B9145B" w:rsidP="002F123D">
      <w:pPr>
        <w:rPr>
          <w:b/>
          <w:bCs/>
          <w:sz w:val="26"/>
          <w:szCs w:val="26"/>
        </w:rPr>
      </w:pPr>
      <w:r w:rsidRPr="002F123D">
        <w:rPr>
          <w:b/>
          <w:bCs/>
          <w:sz w:val="26"/>
          <w:szCs w:val="26"/>
        </w:rPr>
        <w:t>Let:</w:t>
      </w:r>
    </w:p>
    <w:p w14:paraId="0E2FA838" w14:textId="77777777" w:rsidR="00B9145B" w:rsidRPr="00B9145B" w:rsidRDefault="00B9145B" w:rsidP="00B9145B">
      <w:pPr>
        <w:spacing w:before="100" w:beforeAutospacing="1" w:after="100" w:afterAutospacing="1"/>
      </w:pPr>
      <w:proofErr w:type="spellStart"/>
      <w:r w:rsidRPr="00B9145B">
        <w:t>Ein</w:t>
      </w:r>
      <w:proofErr w:type="spellEnd"/>
      <w:r w:rsidRPr="00B9145B">
        <w:t xml:space="preserve"> „</w:t>
      </w:r>
      <w:proofErr w:type="gramStart"/>
      <w:r w:rsidRPr="00B9145B">
        <w:t>Let“ (</w:t>
      </w:r>
      <w:proofErr w:type="spellStart"/>
      <w:proofErr w:type="gramEnd"/>
      <w:r w:rsidRPr="00B9145B">
        <w:t>Wiederholung</w:t>
      </w:r>
      <w:proofErr w:type="spellEnd"/>
      <w:r w:rsidRPr="00B9145B">
        <w:t xml:space="preserve"> des </w:t>
      </w:r>
      <w:proofErr w:type="spellStart"/>
      <w:r w:rsidRPr="00B9145B">
        <w:t>Ballspiels</w:t>
      </w:r>
      <w:proofErr w:type="spellEnd"/>
      <w:r w:rsidRPr="00B9145B">
        <w:t xml:space="preserve">) </w:t>
      </w:r>
      <w:proofErr w:type="spellStart"/>
      <w:r w:rsidRPr="00B9145B">
        <w:t>wird</w:t>
      </w:r>
      <w:proofErr w:type="spellEnd"/>
      <w:r w:rsidRPr="00B9145B">
        <w:t xml:space="preserve"> </w:t>
      </w:r>
      <w:proofErr w:type="spellStart"/>
      <w:r w:rsidRPr="00B9145B">
        <w:t>gegeben</w:t>
      </w:r>
      <w:proofErr w:type="spellEnd"/>
      <w:r w:rsidRPr="00B9145B">
        <w:t xml:space="preserve"> bei:</w:t>
      </w:r>
    </w:p>
    <w:p w14:paraId="55553745" w14:textId="77777777" w:rsidR="00B9145B" w:rsidRPr="00B9145B" w:rsidRDefault="00B9145B" w:rsidP="006948B6">
      <w:pPr>
        <w:numPr>
          <w:ilvl w:val="0"/>
          <w:numId w:val="8"/>
        </w:numPr>
        <w:spacing w:before="100" w:beforeAutospacing="1" w:after="100" w:afterAutospacing="1"/>
      </w:pPr>
      <w:proofErr w:type="spellStart"/>
      <w:r w:rsidRPr="00B9145B">
        <w:t>Unklarem</w:t>
      </w:r>
      <w:proofErr w:type="spellEnd"/>
      <w:r w:rsidRPr="00B9145B">
        <w:t xml:space="preserve"> Start des </w:t>
      </w:r>
      <w:proofErr w:type="spellStart"/>
      <w:r w:rsidRPr="00B9145B">
        <w:t>Aufschlags</w:t>
      </w:r>
      <w:proofErr w:type="spellEnd"/>
      <w:r w:rsidRPr="00B9145B">
        <w:t>;</w:t>
      </w:r>
    </w:p>
    <w:p w14:paraId="4136447B" w14:textId="77777777" w:rsidR="00B9145B" w:rsidRPr="00B9145B" w:rsidRDefault="00B9145B" w:rsidP="006948B6">
      <w:pPr>
        <w:numPr>
          <w:ilvl w:val="0"/>
          <w:numId w:val="8"/>
        </w:numPr>
        <w:spacing w:before="100" w:beforeAutospacing="1" w:after="100" w:afterAutospacing="1"/>
      </w:pPr>
      <w:proofErr w:type="spellStart"/>
      <w:r w:rsidRPr="00B9145B">
        <w:t>Einem</w:t>
      </w:r>
      <w:proofErr w:type="spellEnd"/>
      <w:r w:rsidRPr="00B9145B">
        <w:t xml:space="preserve"> Ball, der </w:t>
      </w:r>
      <w:proofErr w:type="spellStart"/>
      <w:r w:rsidRPr="00B9145B">
        <w:t>während</w:t>
      </w:r>
      <w:proofErr w:type="spellEnd"/>
      <w:r w:rsidRPr="00B9145B">
        <w:t xml:space="preserve"> der </w:t>
      </w:r>
      <w:proofErr w:type="spellStart"/>
      <w:r w:rsidRPr="00B9145B">
        <w:t>Rallye</w:t>
      </w:r>
      <w:proofErr w:type="spellEnd"/>
      <w:r w:rsidRPr="00B9145B">
        <w:t xml:space="preserve"> </w:t>
      </w:r>
      <w:proofErr w:type="spellStart"/>
      <w:r w:rsidRPr="00B9145B">
        <w:t>vollständig</w:t>
      </w:r>
      <w:proofErr w:type="spellEnd"/>
      <w:r w:rsidRPr="00B9145B">
        <w:t xml:space="preserve"> </w:t>
      </w:r>
      <w:proofErr w:type="spellStart"/>
      <w:r w:rsidRPr="00B9145B">
        <w:t>stillsteht</w:t>
      </w:r>
      <w:proofErr w:type="spellEnd"/>
      <w:r w:rsidRPr="00B9145B">
        <w:t>;</w:t>
      </w:r>
    </w:p>
    <w:p w14:paraId="59EE0A88" w14:textId="77777777" w:rsidR="00B9145B" w:rsidRPr="00B9145B" w:rsidRDefault="00B9145B" w:rsidP="006948B6">
      <w:pPr>
        <w:numPr>
          <w:ilvl w:val="0"/>
          <w:numId w:val="8"/>
        </w:numPr>
        <w:spacing w:before="100" w:beforeAutospacing="1" w:after="100" w:afterAutospacing="1"/>
      </w:pPr>
      <w:proofErr w:type="spellStart"/>
      <w:r w:rsidRPr="00B9145B">
        <w:t>Einem</w:t>
      </w:r>
      <w:proofErr w:type="spellEnd"/>
      <w:r w:rsidRPr="00B9145B">
        <w:t xml:space="preserve"> Ball, der </w:t>
      </w:r>
      <w:proofErr w:type="spellStart"/>
      <w:r w:rsidRPr="00B9145B">
        <w:t>höher</w:t>
      </w:r>
      <w:proofErr w:type="spellEnd"/>
      <w:r w:rsidRPr="00B9145B">
        <w:t xml:space="preserve"> springt als die </w:t>
      </w:r>
      <w:proofErr w:type="spellStart"/>
      <w:r w:rsidRPr="00B9145B">
        <w:t>Bordsteinkante</w:t>
      </w:r>
      <w:proofErr w:type="spellEnd"/>
      <w:r w:rsidRPr="00B9145B">
        <w:t xml:space="preserve"> </w:t>
      </w:r>
      <w:proofErr w:type="spellStart"/>
      <w:r w:rsidRPr="00B9145B">
        <w:t>von</w:t>
      </w:r>
      <w:proofErr w:type="spellEnd"/>
      <w:r w:rsidRPr="00B9145B">
        <w:t xml:space="preserve"> 14 cm: Der Ball </w:t>
      </w:r>
      <w:proofErr w:type="spellStart"/>
      <w:r w:rsidRPr="00B9145B">
        <w:t>muss</w:t>
      </w:r>
      <w:proofErr w:type="spellEnd"/>
      <w:r w:rsidRPr="00B9145B">
        <w:t xml:space="preserve"> </w:t>
      </w:r>
      <w:proofErr w:type="spellStart"/>
      <w:r w:rsidRPr="00B9145B">
        <w:t>so</w:t>
      </w:r>
      <w:proofErr w:type="spellEnd"/>
      <w:r w:rsidRPr="00B9145B">
        <w:t xml:space="preserve"> viel wie </w:t>
      </w:r>
      <w:proofErr w:type="spellStart"/>
      <w:r w:rsidRPr="00B9145B">
        <w:t>möglich</w:t>
      </w:r>
      <w:proofErr w:type="spellEnd"/>
      <w:r w:rsidRPr="00B9145B">
        <w:t xml:space="preserve"> </w:t>
      </w:r>
      <w:proofErr w:type="spellStart"/>
      <w:r w:rsidRPr="00B9145B">
        <w:t>Kontakt</w:t>
      </w:r>
      <w:proofErr w:type="spellEnd"/>
      <w:r w:rsidRPr="00B9145B">
        <w:t xml:space="preserve"> </w:t>
      </w:r>
      <w:proofErr w:type="spellStart"/>
      <w:r w:rsidRPr="00B9145B">
        <w:t>mit</w:t>
      </w:r>
      <w:proofErr w:type="spellEnd"/>
      <w:r w:rsidRPr="00B9145B">
        <w:t xml:space="preserve"> </w:t>
      </w:r>
      <w:proofErr w:type="spellStart"/>
      <w:r w:rsidRPr="00B9145B">
        <w:t>dem</w:t>
      </w:r>
      <w:proofErr w:type="spellEnd"/>
      <w:r w:rsidRPr="00B9145B">
        <w:t xml:space="preserve"> </w:t>
      </w:r>
      <w:proofErr w:type="spellStart"/>
      <w:r w:rsidRPr="00B9145B">
        <w:t>Tisch</w:t>
      </w:r>
      <w:proofErr w:type="spellEnd"/>
      <w:r w:rsidRPr="00B9145B">
        <w:t xml:space="preserve"> </w:t>
      </w:r>
      <w:proofErr w:type="spellStart"/>
      <w:r w:rsidRPr="00B9145B">
        <w:t>behalten</w:t>
      </w:r>
      <w:proofErr w:type="spellEnd"/>
      <w:r w:rsidRPr="00B9145B">
        <w:t>;</w:t>
      </w:r>
    </w:p>
    <w:p w14:paraId="1C16FA2C" w14:textId="77777777" w:rsidR="00B9145B" w:rsidRPr="00B9145B" w:rsidRDefault="00B9145B" w:rsidP="006948B6">
      <w:pPr>
        <w:numPr>
          <w:ilvl w:val="0"/>
          <w:numId w:val="8"/>
        </w:numPr>
        <w:spacing w:before="100" w:beforeAutospacing="1" w:after="100" w:afterAutospacing="1"/>
      </w:pPr>
      <w:proofErr w:type="spellStart"/>
      <w:r w:rsidRPr="00B9145B">
        <w:t>Wenn</w:t>
      </w:r>
      <w:proofErr w:type="spellEnd"/>
      <w:r w:rsidRPr="00B9145B">
        <w:t xml:space="preserve"> </w:t>
      </w:r>
      <w:proofErr w:type="spellStart"/>
      <w:r w:rsidRPr="00B9145B">
        <w:t>ein</w:t>
      </w:r>
      <w:proofErr w:type="spellEnd"/>
      <w:r w:rsidRPr="00B9145B">
        <w:t xml:space="preserve"> </w:t>
      </w:r>
      <w:proofErr w:type="spellStart"/>
      <w:r w:rsidRPr="00B9145B">
        <w:t>Spieler</w:t>
      </w:r>
      <w:proofErr w:type="spellEnd"/>
      <w:r w:rsidRPr="00B9145B">
        <w:t xml:space="preserve"> seinen </w:t>
      </w:r>
      <w:proofErr w:type="spellStart"/>
      <w:r w:rsidRPr="00B9145B">
        <w:t>Schläger</w:t>
      </w:r>
      <w:proofErr w:type="spellEnd"/>
      <w:r w:rsidRPr="00B9145B">
        <w:t xml:space="preserve"> </w:t>
      </w:r>
      <w:proofErr w:type="spellStart"/>
      <w:r w:rsidRPr="00B9145B">
        <w:t>während</w:t>
      </w:r>
      <w:proofErr w:type="spellEnd"/>
      <w:r w:rsidRPr="00B9145B">
        <w:t xml:space="preserve"> der </w:t>
      </w:r>
      <w:proofErr w:type="spellStart"/>
      <w:r w:rsidRPr="00B9145B">
        <w:t>Rallye</w:t>
      </w:r>
      <w:proofErr w:type="spellEnd"/>
      <w:r w:rsidRPr="00B9145B">
        <w:t xml:space="preserve"> </w:t>
      </w:r>
      <w:proofErr w:type="spellStart"/>
      <w:r w:rsidRPr="00B9145B">
        <w:t>fallen</w:t>
      </w:r>
      <w:proofErr w:type="spellEnd"/>
      <w:r w:rsidRPr="00B9145B">
        <w:t xml:space="preserve"> </w:t>
      </w:r>
      <w:proofErr w:type="spellStart"/>
      <w:r w:rsidRPr="00B9145B">
        <w:t>lässt</w:t>
      </w:r>
      <w:proofErr w:type="spellEnd"/>
      <w:r w:rsidRPr="00B9145B">
        <w:t>.</w:t>
      </w:r>
    </w:p>
    <w:p w14:paraId="388819A4" w14:textId="77777777" w:rsidR="00B9145B" w:rsidRPr="002F123D" w:rsidRDefault="00B9145B" w:rsidP="002F123D">
      <w:pPr>
        <w:rPr>
          <w:b/>
          <w:bCs/>
          <w:sz w:val="26"/>
          <w:szCs w:val="26"/>
        </w:rPr>
      </w:pPr>
      <w:proofErr w:type="spellStart"/>
      <w:r w:rsidRPr="002F123D">
        <w:rPr>
          <w:b/>
          <w:bCs/>
          <w:sz w:val="26"/>
          <w:szCs w:val="26"/>
        </w:rPr>
        <w:t>Dispensation</w:t>
      </w:r>
      <w:proofErr w:type="spellEnd"/>
    </w:p>
    <w:p w14:paraId="584C7022" w14:textId="53B3192F" w:rsidR="00B9145B" w:rsidRPr="00B9145B" w:rsidRDefault="00B9145B" w:rsidP="00B9145B">
      <w:pPr>
        <w:spacing w:before="100" w:beforeAutospacing="1" w:after="100" w:afterAutospacing="1"/>
      </w:pPr>
      <w:proofErr w:type="spellStart"/>
      <w:r w:rsidRPr="00B9145B">
        <w:rPr>
          <w:strike/>
        </w:rPr>
        <w:lastRenderedPageBreak/>
        <w:t>Kann</w:t>
      </w:r>
      <w:proofErr w:type="spellEnd"/>
      <w:r w:rsidRPr="00B9145B">
        <w:rPr>
          <w:strike/>
        </w:rPr>
        <w:t xml:space="preserve"> bei der </w:t>
      </w:r>
      <w:proofErr w:type="spellStart"/>
      <w:r w:rsidRPr="00B9145B">
        <w:rPr>
          <w:strike/>
        </w:rPr>
        <w:t>Dispensation</w:t>
      </w:r>
      <w:proofErr w:type="spellEnd"/>
      <w:r w:rsidRPr="00B9145B">
        <w:rPr>
          <w:strike/>
        </w:rPr>
        <w:t xml:space="preserve">-Kommission </w:t>
      </w:r>
      <w:proofErr w:type="spellStart"/>
      <w:r w:rsidRPr="00B9145B">
        <w:rPr>
          <w:strike/>
        </w:rPr>
        <w:t>beantragt</w:t>
      </w:r>
      <w:proofErr w:type="spellEnd"/>
      <w:r w:rsidRPr="00B9145B">
        <w:rPr>
          <w:strike/>
        </w:rPr>
        <w:t xml:space="preserve"> werden: </w:t>
      </w:r>
      <w:hyperlink r:id="rId46" w:history="1">
        <w:r w:rsidRPr="00B9145B">
          <w:rPr>
            <w:strike/>
            <w:color w:val="0000FF"/>
            <w:u w:val="single"/>
          </w:rPr>
          <w:t>https://tafeltennis.nl/paratafeltennis-dispensatie/</w:t>
        </w:r>
      </w:hyperlink>
      <w:r w:rsidR="00D21CA7">
        <w:rPr>
          <w:strike/>
        </w:rPr>
        <w:t xml:space="preserve">  </w:t>
      </w:r>
    </w:p>
    <w:p w14:paraId="0776B41A" w14:textId="77777777" w:rsidR="00B9145B" w:rsidRPr="00B9145B" w:rsidRDefault="00B9145B" w:rsidP="006948B6">
      <w:pPr>
        <w:numPr>
          <w:ilvl w:val="0"/>
          <w:numId w:val="9"/>
        </w:numPr>
        <w:spacing w:before="100" w:beforeAutospacing="1" w:after="100" w:afterAutospacing="1"/>
      </w:pPr>
      <w:r w:rsidRPr="00B9145B">
        <w:t xml:space="preserve">Falls </w:t>
      </w:r>
      <w:proofErr w:type="spellStart"/>
      <w:r w:rsidRPr="00B9145B">
        <w:t>eine</w:t>
      </w:r>
      <w:proofErr w:type="spellEnd"/>
      <w:r w:rsidRPr="00B9145B">
        <w:t xml:space="preserve"> Regel </w:t>
      </w:r>
      <w:proofErr w:type="spellStart"/>
      <w:r w:rsidRPr="00B9145B">
        <w:t>aufgrund</w:t>
      </w:r>
      <w:proofErr w:type="spellEnd"/>
      <w:r w:rsidRPr="00B9145B">
        <w:t xml:space="preserve"> </w:t>
      </w:r>
      <w:proofErr w:type="spellStart"/>
      <w:r w:rsidRPr="00B9145B">
        <w:t>einer</w:t>
      </w:r>
      <w:proofErr w:type="spellEnd"/>
      <w:r w:rsidRPr="00B9145B">
        <w:t xml:space="preserve"> </w:t>
      </w:r>
      <w:proofErr w:type="spellStart"/>
      <w:r w:rsidRPr="00B9145B">
        <w:t>Einschränkung</w:t>
      </w:r>
      <w:proofErr w:type="spellEnd"/>
      <w:r w:rsidRPr="00B9145B">
        <w:t xml:space="preserve"> nicht </w:t>
      </w:r>
      <w:proofErr w:type="spellStart"/>
      <w:r w:rsidRPr="00B9145B">
        <w:t>ausgeführt</w:t>
      </w:r>
      <w:proofErr w:type="spellEnd"/>
      <w:r w:rsidRPr="00B9145B">
        <w:t xml:space="preserve"> werden </w:t>
      </w:r>
      <w:proofErr w:type="spellStart"/>
      <w:r w:rsidRPr="00B9145B">
        <w:t>kann</w:t>
      </w:r>
      <w:proofErr w:type="spellEnd"/>
      <w:r w:rsidRPr="00B9145B">
        <w:t>;</w:t>
      </w:r>
    </w:p>
    <w:p w14:paraId="6FE80490" w14:textId="77777777" w:rsidR="00B9145B" w:rsidRPr="00B9145B" w:rsidRDefault="00B9145B" w:rsidP="006948B6">
      <w:pPr>
        <w:numPr>
          <w:ilvl w:val="0"/>
          <w:numId w:val="9"/>
        </w:numPr>
        <w:spacing w:before="100" w:beforeAutospacing="1" w:after="100" w:afterAutospacing="1"/>
      </w:pPr>
      <w:proofErr w:type="spellStart"/>
      <w:r w:rsidRPr="00B9145B">
        <w:t>Schläger</w:t>
      </w:r>
      <w:proofErr w:type="spellEnd"/>
      <w:r w:rsidRPr="00B9145B">
        <w:t xml:space="preserve">, </w:t>
      </w:r>
      <w:proofErr w:type="spellStart"/>
      <w:r w:rsidRPr="00B9145B">
        <w:t>z.B.</w:t>
      </w:r>
      <w:proofErr w:type="spellEnd"/>
      <w:r w:rsidRPr="00B9145B">
        <w:t xml:space="preserve"> </w:t>
      </w:r>
      <w:proofErr w:type="spellStart"/>
      <w:r w:rsidRPr="00B9145B">
        <w:t>ein</w:t>
      </w:r>
      <w:proofErr w:type="spellEnd"/>
      <w:r w:rsidRPr="00B9145B">
        <w:t xml:space="preserve"> </w:t>
      </w:r>
      <w:proofErr w:type="spellStart"/>
      <w:r w:rsidRPr="00B9145B">
        <w:t>Schiebeblock</w:t>
      </w:r>
      <w:proofErr w:type="spellEnd"/>
      <w:r w:rsidRPr="00B9145B">
        <w:t xml:space="preserve">, </w:t>
      </w:r>
      <w:proofErr w:type="spellStart"/>
      <w:r w:rsidRPr="00B9145B">
        <w:t>wenn</w:t>
      </w:r>
      <w:proofErr w:type="spellEnd"/>
      <w:r w:rsidRPr="00B9145B">
        <w:t xml:space="preserve"> </w:t>
      </w:r>
      <w:proofErr w:type="spellStart"/>
      <w:r w:rsidRPr="00B9145B">
        <w:t>ein</w:t>
      </w:r>
      <w:proofErr w:type="spellEnd"/>
      <w:r w:rsidRPr="00B9145B">
        <w:t xml:space="preserve"> </w:t>
      </w:r>
      <w:proofErr w:type="spellStart"/>
      <w:r w:rsidRPr="00B9145B">
        <w:t>Schiebeschläger</w:t>
      </w:r>
      <w:proofErr w:type="spellEnd"/>
      <w:r w:rsidRPr="00B9145B">
        <w:t xml:space="preserve"> nicht </w:t>
      </w:r>
      <w:proofErr w:type="spellStart"/>
      <w:r w:rsidRPr="00B9145B">
        <w:t>richtig</w:t>
      </w:r>
      <w:proofErr w:type="spellEnd"/>
      <w:r w:rsidRPr="00B9145B">
        <w:t xml:space="preserve"> gehalten werden </w:t>
      </w:r>
      <w:proofErr w:type="spellStart"/>
      <w:r w:rsidRPr="00B9145B">
        <w:t>kann</w:t>
      </w:r>
      <w:proofErr w:type="spellEnd"/>
      <w:r w:rsidRPr="00B9145B">
        <w:t>;</w:t>
      </w:r>
    </w:p>
    <w:p w14:paraId="3303EE37" w14:textId="77777777" w:rsidR="00B9145B" w:rsidRPr="00B9145B" w:rsidRDefault="00B9145B" w:rsidP="006948B6">
      <w:pPr>
        <w:numPr>
          <w:ilvl w:val="0"/>
          <w:numId w:val="9"/>
        </w:numPr>
        <w:spacing w:before="100" w:beforeAutospacing="1" w:after="100" w:afterAutospacing="1"/>
      </w:pPr>
      <w:proofErr w:type="spellStart"/>
      <w:r w:rsidRPr="00B9145B">
        <w:t>Breite</w:t>
      </w:r>
      <w:proofErr w:type="spellEnd"/>
      <w:r w:rsidRPr="00B9145B">
        <w:t xml:space="preserve"> der </w:t>
      </w:r>
      <w:proofErr w:type="spellStart"/>
      <w:r w:rsidRPr="00B9145B">
        <w:t>Schiebebretter</w:t>
      </w:r>
      <w:proofErr w:type="spellEnd"/>
      <w:r w:rsidRPr="00B9145B">
        <w:t>.</w:t>
      </w:r>
    </w:p>
    <w:p w14:paraId="38D68F05" w14:textId="77777777" w:rsidR="00B9145B" w:rsidRDefault="00B9145B" w:rsidP="00B9145B">
      <w:pPr>
        <w:spacing w:before="100" w:beforeAutospacing="1" w:after="100" w:afterAutospacing="1"/>
      </w:pPr>
      <w:proofErr w:type="spellStart"/>
      <w:r w:rsidRPr="00B9145B">
        <w:t>Hinweis</w:t>
      </w:r>
      <w:proofErr w:type="spellEnd"/>
      <w:r w:rsidRPr="00B9145B">
        <w:t xml:space="preserve">: Die </w:t>
      </w:r>
      <w:proofErr w:type="spellStart"/>
      <w:r w:rsidRPr="00B9145B">
        <w:t>Dispensation</w:t>
      </w:r>
      <w:proofErr w:type="spellEnd"/>
      <w:r w:rsidRPr="00B9145B">
        <w:t xml:space="preserve"> </w:t>
      </w:r>
      <w:proofErr w:type="spellStart"/>
      <w:r w:rsidRPr="00B9145B">
        <w:t>kann</w:t>
      </w:r>
      <w:proofErr w:type="spellEnd"/>
      <w:r w:rsidRPr="00B9145B">
        <w:t xml:space="preserve"> </w:t>
      </w:r>
      <w:proofErr w:type="spellStart"/>
      <w:r w:rsidRPr="00B9145B">
        <w:t>durch</w:t>
      </w:r>
      <w:proofErr w:type="spellEnd"/>
      <w:r w:rsidRPr="00B9145B">
        <w:t xml:space="preserve"> die </w:t>
      </w:r>
      <w:proofErr w:type="spellStart"/>
      <w:r w:rsidRPr="00B9145B">
        <w:t>Turnierorganisation</w:t>
      </w:r>
      <w:proofErr w:type="spellEnd"/>
      <w:r w:rsidRPr="00B9145B">
        <w:t xml:space="preserve"> </w:t>
      </w:r>
      <w:proofErr w:type="spellStart"/>
      <w:r w:rsidRPr="00B9145B">
        <w:t>festgelegt</w:t>
      </w:r>
      <w:proofErr w:type="spellEnd"/>
      <w:r w:rsidRPr="00B9145B">
        <w:t xml:space="preserve"> werden (in </w:t>
      </w:r>
      <w:proofErr w:type="spellStart"/>
      <w:r w:rsidRPr="00B9145B">
        <w:t>Absprache</w:t>
      </w:r>
      <w:proofErr w:type="spellEnd"/>
      <w:r w:rsidRPr="00B9145B">
        <w:t xml:space="preserve"> </w:t>
      </w:r>
      <w:proofErr w:type="spellStart"/>
      <w:r w:rsidRPr="00B9145B">
        <w:t>mit</w:t>
      </w:r>
      <w:proofErr w:type="spellEnd"/>
      <w:r w:rsidRPr="00B9145B">
        <w:t xml:space="preserve"> </w:t>
      </w:r>
      <w:proofErr w:type="spellStart"/>
      <w:r w:rsidRPr="00B9145B">
        <w:t>dem</w:t>
      </w:r>
      <w:proofErr w:type="spellEnd"/>
      <w:r w:rsidRPr="00B9145B">
        <w:t xml:space="preserve"> </w:t>
      </w:r>
      <w:proofErr w:type="spellStart"/>
      <w:r w:rsidRPr="00B9145B">
        <w:t>Verein</w:t>
      </w:r>
      <w:proofErr w:type="spellEnd"/>
      <w:r w:rsidRPr="00B9145B">
        <w:t xml:space="preserve"> </w:t>
      </w:r>
      <w:proofErr w:type="spellStart"/>
      <w:r w:rsidRPr="00B9145B">
        <w:t>und</w:t>
      </w:r>
      <w:proofErr w:type="spellEnd"/>
      <w:r w:rsidRPr="00B9145B">
        <w:t>/</w:t>
      </w:r>
      <w:proofErr w:type="spellStart"/>
      <w:r w:rsidRPr="00B9145B">
        <w:t>oder</w:t>
      </w:r>
      <w:proofErr w:type="spellEnd"/>
      <w:r w:rsidRPr="00B9145B">
        <w:t xml:space="preserve"> </w:t>
      </w:r>
      <w:proofErr w:type="spellStart"/>
      <w:r w:rsidRPr="00B9145B">
        <w:t>Spieler</w:t>
      </w:r>
      <w:proofErr w:type="spellEnd"/>
      <w:r w:rsidRPr="00B9145B">
        <w:t xml:space="preserve">), in </w:t>
      </w:r>
      <w:proofErr w:type="spellStart"/>
      <w:r w:rsidRPr="00B9145B">
        <w:t>welche</w:t>
      </w:r>
      <w:proofErr w:type="spellEnd"/>
      <w:r w:rsidRPr="00B9145B">
        <w:t xml:space="preserve"> Klasse (</w:t>
      </w:r>
      <w:proofErr w:type="spellStart"/>
      <w:r w:rsidRPr="00B9145B">
        <w:t>und</w:t>
      </w:r>
      <w:proofErr w:type="spellEnd"/>
      <w:r w:rsidRPr="00B9145B">
        <w:t xml:space="preserve"> </w:t>
      </w:r>
      <w:proofErr w:type="spellStart"/>
      <w:r w:rsidRPr="00B9145B">
        <w:t>Kategorie</w:t>
      </w:r>
      <w:proofErr w:type="spellEnd"/>
      <w:r w:rsidRPr="00B9145B">
        <w:t xml:space="preserve">) </w:t>
      </w:r>
      <w:proofErr w:type="spellStart"/>
      <w:r w:rsidRPr="00B9145B">
        <w:t>ein</w:t>
      </w:r>
      <w:proofErr w:type="spellEnd"/>
      <w:r w:rsidRPr="00B9145B">
        <w:t xml:space="preserve"> </w:t>
      </w:r>
      <w:proofErr w:type="spellStart"/>
      <w:r w:rsidRPr="00B9145B">
        <w:t>Spieler</w:t>
      </w:r>
      <w:proofErr w:type="spellEnd"/>
      <w:r w:rsidRPr="00B9145B">
        <w:t xml:space="preserve"> </w:t>
      </w:r>
      <w:proofErr w:type="spellStart"/>
      <w:r w:rsidRPr="00B9145B">
        <w:t>eingeteilt</w:t>
      </w:r>
      <w:proofErr w:type="spellEnd"/>
      <w:r w:rsidRPr="00B9145B">
        <w:t xml:space="preserve"> werden </w:t>
      </w:r>
      <w:proofErr w:type="spellStart"/>
      <w:r w:rsidRPr="00B9145B">
        <w:t>kann</w:t>
      </w:r>
      <w:proofErr w:type="spellEnd"/>
      <w:r w:rsidRPr="00B9145B">
        <w:t>.</w:t>
      </w:r>
    </w:p>
    <w:p w14:paraId="7C3BA45A" w14:textId="41CE7F8B" w:rsidR="00D21CA7" w:rsidRPr="00B9145B" w:rsidRDefault="00D21CA7" w:rsidP="00D21CA7">
      <w:pPr>
        <w:spacing w:before="100" w:beforeAutospacing="1" w:after="100" w:afterAutospacing="1"/>
        <w:rPr>
          <w:b/>
          <w:bCs/>
          <w:u w:val="single"/>
        </w:rPr>
      </w:pPr>
      <w:proofErr w:type="spellStart"/>
      <w:r w:rsidRPr="00D21CA7">
        <w:rPr>
          <w:b/>
          <w:bCs/>
          <w:highlight w:val="yellow"/>
          <w:u w:val="single"/>
        </w:rPr>
        <w:t>Gerne</w:t>
      </w:r>
      <w:proofErr w:type="spellEnd"/>
      <w:r w:rsidRPr="00D21CA7">
        <w:rPr>
          <w:b/>
          <w:bCs/>
          <w:highlight w:val="yellow"/>
          <w:u w:val="single"/>
        </w:rPr>
        <w:t xml:space="preserve"> </w:t>
      </w:r>
      <w:proofErr w:type="spellStart"/>
      <w:r w:rsidRPr="00D21CA7">
        <w:rPr>
          <w:b/>
          <w:bCs/>
          <w:highlight w:val="yellow"/>
          <w:u w:val="single"/>
        </w:rPr>
        <w:t>auf</w:t>
      </w:r>
      <w:proofErr w:type="spellEnd"/>
      <w:r w:rsidRPr="00D21CA7">
        <w:rPr>
          <w:b/>
          <w:bCs/>
          <w:highlight w:val="yellow"/>
          <w:u w:val="single"/>
        </w:rPr>
        <w:t xml:space="preserve"> das </w:t>
      </w:r>
      <w:proofErr w:type="spellStart"/>
      <w:r w:rsidRPr="00D21CA7">
        <w:rPr>
          <w:b/>
          <w:bCs/>
          <w:highlight w:val="yellow"/>
          <w:u w:val="single"/>
        </w:rPr>
        <w:t>Meldeformular</w:t>
      </w:r>
      <w:proofErr w:type="spellEnd"/>
      <w:r w:rsidRPr="00D21CA7">
        <w:rPr>
          <w:b/>
          <w:bCs/>
          <w:highlight w:val="yellow"/>
          <w:u w:val="single"/>
        </w:rPr>
        <w:t xml:space="preserve"> </w:t>
      </w:r>
      <w:proofErr w:type="spellStart"/>
      <w:r w:rsidRPr="00D21CA7">
        <w:rPr>
          <w:b/>
          <w:bCs/>
          <w:highlight w:val="yellow"/>
          <w:u w:val="single"/>
        </w:rPr>
        <w:t>Vermarken</w:t>
      </w:r>
      <w:proofErr w:type="spellEnd"/>
      <w:r w:rsidRPr="00D21CA7">
        <w:rPr>
          <w:b/>
          <w:bCs/>
          <w:highlight w:val="yellow"/>
          <w:u w:val="single"/>
        </w:rPr>
        <w:t xml:space="preserve"> </w:t>
      </w:r>
      <w:r w:rsidRPr="00B9145B">
        <w:rPr>
          <w:b/>
          <w:bCs/>
          <w:highlight w:val="yellow"/>
          <w:u w:val="single"/>
        </w:rPr>
        <w:t xml:space="preserve">Falls </w:t>
      </w:r>
      <w:proofErr w:type="spellStart"/>
      <w:r w:rsidRPr="00B9145B">
        <w:rPr>
          <w:b/>
          <w:bCs/>
          <w:highlight w:val="yellow"/>
          <w:u w:val="single"/>
        </w:rPr>
        <w:t>eine</w:t>
      </w:r>
      <w:proofErr w:type="spellEnd"/>
      <w:r w:rsidRPr="00B9145B">
        <w:rPr>
          <w:b/>
          <w:bCs/>
          <w:highlight w:val="yellow"/>
          <w:u w:val="single"/>
        </w:rPr>
        <w:t xml:space="preserve"> Regel </w:t>
      </w:r>
      <w:proofErr w:type="spellStart"/>
      <w:r w:rsidRPr="00B9145B">
        <w:rPr>
          <w:b/>
          <w:bCs/>
          <w:highlight w:val="yellow"/>
          <w:u w:val="single"/>
        </w:rPr>
        <w:t>aufgrund</w:t>
      </w:r>
      <w:proofErr w:type="spellEnd"/>
      <w:r w:rsidRPr="00B9145B">
        <w:rPr>
          <w:b/>
          <w:bCs/>
          <w:highlight w:val="yellow"/>
          <w:u w:val="single"/>
        </w:rPr>
        <w:t xml:space="preserve"> </w:t>
      </w:r>
      <w:proofErr w:type="spellStart"/>
      <w:r w:rsidRPr="00B9145B">
        <w:rPr>
          <w:b/>
          <w:bCs/>
          <w:highlight w:val="yellow"/>
          <w:u w:val="single"/>
        </w:rPr>
        <w:t>einer</w:t>
      </w:r>
      <w:proofErr w:type="spellEnd"/>
      <w:r w:rsidRPr="00B9145B">
        <w:rPr>
          <w:b/>
          <w:bCs/>
          <w:highlight w:val="yellow"/>
          <w:u w:val="single"/>
        </w:rPr>
        <w:t xml:space="preserve"> </w:t>
      </w:r>
      <w:proofErr w:type="spellStart"/>
      <w:r w:rsidRPr="00B9145B">
        <w:rPr>
          <w:b/>
          <w:bCs/>
          <w:highlight w:val="yellow"/>
          <w:u w:val="single"/>
        </w:rPr>
        <w:t>Einschränkung</w:t>
      </w:r>
      <w:proofErr w:type="spellEnd"/>
      <w:r w:rsidRPr="00B9145B">
        <w:rPr>
          <w:b/>
          <w:bCs/>
          <w:highlight w:val="yellow"/>
          <w:u w:val="single"/>
        </w:rPr>
        <w:t xml:space="preserve"> nicht </w:t>
      </w:r>
      <w:proofErr w:type="spellStart"/>
      <w:r w:rsidRPr="00B9145B">
        <w:rPr>
          <w:b/>
          <w:bCs/>
          <w:highlight w:val="yellow"/>
          <w:u w:val="single"/>
        </w:rPr>
        <w:t>ausgeführt</w:t>
      </w:r>
      <w:proofErr w:type="spellEnd"/>
      <w:r w:rsidRPr="00B9145B">
        <w:rPr>
          <w:b/>
          <w:bCs/>
          <w:highlight w:val="yellow"/>
          <w:u w:val="single"/>
        </w:rPr>
        <w:t xml:space="preserve"> werden </w:t>
      </w:r>
      <w:proofErr w:type="spellStart"/>
      <w:r w:rsidRPr="00B9145B">
        <w:rPr>
          <w:b/>
          <w:bCs/>
          <w:highlight w:val="yellow"/>
          <w:u w:val="single"/>
        </w:rPr>
        <w:t>kann</w:t>
      </w:r>
      <w:proofErr w:type="spellEnd"/>
      <w:r w:rsidRPr="00D21CA7">
        <w:rPr>
          <w:b/>
          <w:bCs/>
          <w:highlight w:val="yellow"/>
          <w:u w:val="single"/>
        </w:rPr>
        <w:t>.</w:t>
      </w:r>
    </w:p>
    <w:p w14:paraId="1A3980E5" w14:textId="6CF319B7" w:rsidR="00B9145B" w:rsidRPr="002F123D" w:rsidRDefault="00B9145B" w:rsidP="002F123D">
      <w:pPr>
        <w:rPr>
          <w:b/>
          <w:bCs/>
          <w:sz w:val="26"/>
          <w:szCs w:val="26"/>
        </w:rPr>
      </w:pPr>
      <w:proofErr w:type="spellStart"/>
      <w:r w:rsidRPr="002F123D">
        <w:rPr>
          <w:b/>
          <w:bCs/>
          <w:strike/>
          <w:sz w:val="26"/>
          <w:szCs w:val="26"/>
        </w:rPr>
        <w:t>Einspruch</w:t>
      </w:r>
      <w:proofErr w:type="spellEnd"/>
      <w:r w:rsidR="00D21CA7" w:rsidRPr="002F123D">
        <w:rPr>
          <w:b/>
          <w:bCs/>
          <w:strike/>
          <w:sz w:val="26"/>
          <w:szCs w:val="26"/>
        </w:rPr>
        <w:t xml:space="preserve"> </w:t>
      </w:r>
      <w:r w:rsidR="00D21CA7" w:rsidRPr="002F123D">
        <w:rPr>
          <w:b/>
          <w:bCs/>
          <w:sz w:val="26"/>
          <w:szCs w:val="26"/>
        </w:rPr>
        <w:t xml:space="preserve">(Nicht </w:t>
      </w:r>
      <w:proofErr w:type="spellStart"/>
      <w:r w:rsidR="00D21CA7" w:rsidRPr="002F123D">
        <w:rPr>
          <w:b/>
          <w:bCs/>
          <w:sz w:val="26"/>
          <w:szCs w:val="26"/>
        </w:rPr>
        <w:t>Zutreffend</w:t>
      </w:r>
      <w:proofErr w:type="spellEnd"/>
      <w:r w:rsidR="00D21CA7" w:rsidRPr="002F123D">
        <w:rPr>
          <w:b/>
          <w:bCs/>
          <w:sz w:val="26"/>
          <w:szCs w:val="26"/>
        </w:rPr>
        <w:t>)</w:t>
      </w:r>
    </w:p>
    <w:p w14:paraId="2B128F02" w14:textId="77777777" w:rsidR="00B9145B" w:rsidRPr="00B9145B" w:rsidRDefault="00B9145B" w:rsidP="00B9145B">
      <w:pPr>
        <w:spacing w:before="100" w:beforeAutospacing="1" w:after="100" w:afterAutospacing="1"/>
        <w:rPr>
          <w:strike/>
        </w:rPr>
      </w:pPr>
      <w:proofErr w:type="spellStart"/>
      <w:r w:rsidRPr="00B9145B">
        <w:rPr>
          <w:strike/>
        </w:rPr>
        <w:t>Ein</w:t>
      </w:r>
      <w:proofErr w:type="spellEnd"/>
      <w:r w:rsidRPr="00B9145B">
        <w:rPr>
          <w:strike/>
        </w:rPr>
        <w:t xml:space="preserve"> </w:t>
      </w:r>
      <w:proofErr w:type="spellStart"/>
      <w:r w:rsidRPr="00B9145B">
        <w:rPr>
          <w:strike/>
        </w:rPr>
        <w:t>Einspruch</w:t>
      </w:r>
      <w:proofErr w:type="spellEnd"/>
      <w:r w:rsidRPr="00B9145B">
        <w:rPr>
          <w:strike/>
        </w:rPr>
        <w:t xml:space="preserve"> </w:t>
      </w:r>
      <w:proofErr w:type="spellStart"/>
      <w:r w:rsidRPr="00B9145B">
        <w:rPr>
          <w:strike/>
        </w:rPr>
        <w:t>kann</w:t>
      </w:r>
      <w:proofErr w:type="spellEnd"/>
      <w:r w:rsidRPr="00B9145B">
        <w:rPr>
          <w:strike/>
        </w:rPr>
        <w:t xml:space="preserve"> bei der CPT (</w:t>
      </w:r>
      <w:hyperlink r:id="rId47" w:history="1">
        <w:r w:rsidRPr="00B9145B">
          <w:rPr>
            <w:strike/>
            <w:color w:val="0000FF"/>
          </w:rPr>
          <w:t>para-tafeltennis@tafeltennis.nl</w:t>
        </w:r>
      </w:hyperlink>
      <w:r w:rsidRPr="00B9145B">
        <w:rPr>
          <w:strike/>
        </w:rPr>
        <w:t xml:space="preserve">) </w:t>
      </w:r>
      <w:proofErr w:type="spellStart"/>
      <w:r w:rsidRPr="00B9145B">
        <w:rPr>
          <w:strike/>
        </w:rPr>
        <w:t>eingereicht</w:t>
      </w:r>
      <w:proofErr w:type="spellEnd"/>
      <w:r w:rsidRPr="00B9145B">
        <w:rPr>
          <w:strike/>
        </w:rPr>
        <w:t xml:space="preserve"> werden. Die CPT </w:t>
      </w:r>
      <w:proofErr w:type="spellStart"/>
      <w:r w:rsidRPr="00B9145B">
        <w:rPr>
          <w:strike/>
        </w:rPr>
        <w:t>prüft</w:t>
      </w:r>
      <w:proofErr w:type="spellEnd"/>
      <w:r w:rsidRPr="00B9145B">
        <w:rPr>
          <w:strike/>
        </w:rPr>
        <w:t xml:space="preserve"> den </w:t>
      </w:r>
      <w:proofErr w:type="spellStart"/>
      <w:r w:rsidRPr="00B9145B">
        <w:rPr>
          <w:strike/>
        </w:rPr>
        <w:t>Einspruch</w:t>
      </w:r>
      <w:proofErr w:type="spellEnd"/>
      <w:r w:rsidRPr="00B9145B">
        <w:rPr>
          <w:strike/>
        </w:rPr>
        <w:t xml:space="preserve"> </w:t>
      </w:r>
      <w:proofErr w:type="spellStart"/>
      <w:r w:rsidRPr="00B9145B">
        <w:rPr>
          <w:strike/>
        </w:rPr>
        <w:t>und</w:t>
      </w:r>
      <w:proofErr w:type="spellEnd"/>
      <w:r w:rsidRPr="00B9145B">
        <w:rPr>
          <w:strike/>
        </w:rPr>
        <w:t xml:space="preserve"> </w:t>
      </w:r>
      <w:proofErr w:type="spellStart"/>
      <w:r w:rsidRPr="00B9145B">
        <w:rPr>
          <w:strike/>
        </w:rPr>
        <w:t>trifft</w:t>
      </w:r>
      <w:proofErr w:type="spellEnd"/>
      <w:r w:rsidRPr="00B9145B">
        <w:rPr>
          <w:strike/>
        </w:rPr>
        <w:t xml:space="preserve"> </w:t>
      </w:r>
      <w:proofErr w:type="spellStart"/>
      <w:r w:rsidRPr="00B9145B">
        <w:rPr>
          <w:strike/>
        </w:rPr>
        <w:t>eine</w:t>
      </w:r>
      <w:proofErr w:type="spellEnd"/>
      <w:r w:rsidRPr="00B9145B">
        <w:rPr>
          <w:strike/>
        </w:rPr>
        <w:t xml:space="preserve"> </w:t>
      </w:r>
      <w:proofErr w:type="spellStart"/>
      <w:r w:rsidRPr="00B9145B">
        <w:rPr>
          <w:strike/>
        </w:rPr>
        <w:t>Entscheidung</w:t>
      </w:r>
      <w:proofErr w:type="spellEnd"/>
      <w:r w:rsidRPr="00B9145B">
        <w:rPr>
          <w:strike/>
        </w:rPr>
        <w:t>.</w:t>
      </w:r>
    </w:p>
    <w:p w14:paraId="020513F3" w14:textId="77777777" w:rsidR="00B9145B" w:rsidRPr="00B9145B" w:rsidRDefault="00B9145B" w:rsidP="00B9145B">
      <w:pPr>
        <w:spacing w:before="100" w:beforeAutospacing="1" w:after="100" w:afterAutospacing="1"/>
        <w:rPr>
          <w:strike/>
        </w:rPr>
      </w:pPr>
      <w:hyperlink r:id="rId48" w:history="1">
        <w:r w:rsidRPr="00B9145B">
          <w:rPr>
            <w:strike/>
            <w:color w:val="0000FF"/>
            <w:u w:val="single"/>
          </w:rPr>
          <w:t>https://www.nttb.nl/wp-content/uploads/2021/12/Spelregels-uitgave-2021-12.pdf</w:t>
        </w:r>
      </w:hyperlink>
    </w:p>
    <w:p w14:paraId="17DB0B0D" w14:textId="4071C910" w:rsidR="00B9145B" w:rsidRPr="002F123D" w:rsidRDefault="00B9145B" w:rsidP="002F123D">
      <w:pPr>
        <w:rPr>
          <w:b/>
          <w:bCs/>
          <w:sz w:val="26"/>
          <w:szCs w:val="26"/>
        </w:rPr>
      </w:pPr>
      <w:proofErr w:type="spellStart"/>
      <w:r w:rsidRPr="002F123D">
        <w:rPr>
          <w:b/>
          <w:bCs/>
          <w:sz w:val="26"/>
          <w:szCs w:val="26"/>
        </w:rPr>
        <w:t>Klassenaufteilung</w:t>
      </w:r>
      <w:proofErr w:type="spellEnd"/>
      <w:r w:rsidRPr="002F123D">
        <w:rPr>
          <w:b/>
          <w:bCs/>
          <w:sz w:val="26"/>
          <w:szCs w:val="26"/>
        </w:rPr>
        <w:t xml:space="preserve"> </w:t>
      </w:r>
      <w:proofErr w:type="spellStart"/>
      <w:r w:rsidRPr="002F123D">
        <w:rPr>
          <w:b/>
          <w:bCs/>
          <w:sz w:val="26"/>
          <w:szCs w:val="26"/>
        </w:rPr>
        <w:t>und</w:t>
      </w:r>
      <w:proofErr w:type="spellEnd"/>
      <w:r w:rsidRPr="002F123D">
        <w:rPr>
          <w:b/>
          <w:bCs/>
          <w:sz w:val="26"/>
          <w:szCs w:val="26"/>
        </w:rPr>
        <w:t xml:space="preserve"> </w:t>
      </w:r>
      <w:proofErr w:type="spellStart"/>
      <w:r w:rsidRPr="002F123D">
        <w:rPr>
          <w:b/>
          <w:bCs/>
          <w:sz w:val="26"/>
          <w:szCs w:val="26"/>
        </w:rPr>
        <w:t>Kategorien</w:t>
      </w:r>
      <w:proofErr w:type="spellEnd"/>
      <w:r w:rsidRPr="002F123D">
        <w:rPr>
          <w:b/>
          <w:bCs/>
          <w:sz w:val="26"/>
          <w:szCs w:val="26"/>
        </w:rPr>
        <w:t xml:space="preserve"> </w:t>
      </w:r>
      <w:proofErr w:type="spellStart"/>
      <w:r w:rsidRPr="002F123D">
        <w:rPr>
          <w:b/>
          <w:bCs/>
          <w:sz w:val="26"/>
          <w:szCs w:val="26"/>
        </w:rPr>
        <w:t>im</w:t>
      </w:r>
      <w:proofErr w:type="spellEnd"/>
      <w:r w:rsidRPr="002F123D">
        <w:rPr>
          <w:b/>
          <w:bCs/>
          <w:sz w:val="26"/>
          <w:szCs w:val="26"/>
        </w:rPr>
        <w:t xml:space="preserve"> </w:t>
      </w:r>
      <w:proofErr w:type="spellStart"/>
      <w:r w:rsidRPr="002F123D">
        <w:rPr>
          <w:b/>
          <w:bCs/>
          <w:sz w:val="26"/>
          <w:szCs w:val="26"/>
        </w:rPr>
        <w:t>Schiebetischtennis</w:t>
      </w:r>
      <w:proofErr w:type="spellEnd"/>
    </w:p>
    <w:p w14:paraId="4943A6ED" w14:textId="4808ED95" w:rsidR="00B9145B" w:rsidRPr="00B9145B" w:rsidRDefault="00B9145B" w:rsidP="00B9145B">
      <w:pPr>
        <w:spacing w:before="100" w:beforeAutospacing="1" w:after="100" w:afterAutospacing="1"/>
      </w:pPr>
      <w:r w:rsidRPr="00B9145B">
        <w:t xml:space="preserve">Die </w:t>
      </w:r>
      <w:proofErr w:type="spellStart"/>
      <w:r w:rsidRPr="00B9145B">
        <w:t>Schiebe</w:t>
      </w:r>
      <w:r>
        <w:t>tischtennis</w:t>
      </w:r>
      <w:r w:rsidRPr="00B9145B">
        <w:t>-Wettbewerbe</w:t>
      </w:r>
      <w:proofErr w:type="spellEnd"/>
      <w:r w:rsidRPr="00B9145B">
        <w:t xml:space="preserve"> </w:t>
      </w:r>
      <w:proofErr w:type="spellStart"/>
      <w:r w:rsidRPr="00B9145B">
        <w:t>können</w:t>
      </w:r>
      <w:proofErr w:type="spellEnd"/>
      <w:r w:rsidRPr="00B9145B">
        <w:t xml:space="preserve"> in 2 </w:t>
      </w:r>
      <w:proofErr w:type="spellStart"/>
      <w:r w:rsidRPr="00B9145B">
        <w:t>Kategorien</w:t>
      </w:r>
      <w:proofErr w:type="spellEnd"/>
      <w:r w:rsidRPr="00B9145B">
        <w:t xml:space="preserve"> </w:t>
      </w:r>
      <w:proofErr w:type="spellStart"/>
      <w:r w:rsidRPr="00B9145B">
        <w:t>unterteilt</w:t>
      </w:r>
      <w:proofErr w:type="spellEnd"/>
      <w:r w:rsidRPr="00B9145B">
        <w:t xml:space="preserve"> werden: A </w:t>
      </w:r>
      <w:proofErr w:type="spellStart"/>
      <w:r w:rsidRPr="00B9145B">
        <w:t>und</w:t>
      </w:r>
      <w:proofErr w:type="spellEnd"/>
      <w:r w:rsidRPr="00B9145B">
        <w:t xml:space="preserve"> B. Wie bei den Klassen </w:t>
      </w:r>
      <w:proofErr w:type="spellStart"/>
      <w:r w:rsidRPr="00B9145B">
        <w:t>im</w:t>
      </w:r>
      <w:proofErr w:type="spellEnd"/>
      <w:r w:rsidRPr="00B9145B">
        <w:t xml:space="preserve"> </w:t>
      </w:r>
      <w:proofErr w:type="spellStart"/>
      <w:r w:rsidRPr="00B9145B">
        <w:t>paraolympischen</w:t>
      </w:r>
      <w:proofErr w:type="spellEnd"/>
      <w:r w:rsidRPr="00B9145B">
        <w:t xml:space="preserve"> Sport </w:t>
      </w:r>
      <w:proofErr w:type="spellStart"/>
      <w:r w:rsidRPr="00B9145B">
        <w:t>wird</w:t>
      </w:r>
      <w:proofErr w:type="spellEnd"/>
      <w:r w:rsidRPr="00B9145B">
        <w:t xml:space="preserve"> </w:t>
      </w:r>
      <w:proofErr w:type="spellStart"/>
      <w:r w:rsidRPr="00B9145B">
        <w:t>auch</w:t>
      </w:r>
      <w:proofErr w:type="spellEnd"/>
      <w:r w:rsidRPr="00B9145B">
        <w:t xml:space="preserve"> </w:t>
      </w:r>
      <w:proofErr w:type="spellStart"/>
      <w:r w:rsidRPr="00B9145B">
        <w:t>beim</w:t>
      </w:r>
      <w:proofErr w:type="spellEnd"/>
      <w:r w:rsidRPr="00B9145B">
        <w:t xml:space="preserve"> </w:t>
      </w:r>
      <w:proofErr w:type="spellStart"/>
      <w:r w:rsidRPr="00B9145B">
        <w:t>Schiebe</w:t>
      </w:r>
      <w:r>
        <w:t>tischtennis</w:t>
      </w:r>
      <w:proofErr w:type="spellEnd"/>
      <w:r w:rsidRPr="00B9145B">
        <w:t xml:space="preserve"> </w:t>
      </w:r>
      <w:proofErr w:type="spellStart"/>
      <w:r w:rsidRPr="00B9145B">
        <w:t>auf</w:t>
      </w:r>
      <w:proofErr w:type="spellEnd"/>
      <w:r w:rsidRPr="00B9145B">
        <w:t xml:space="preserve"> die </w:t>
      </w:r>
      <w:proofErr w:type="spellStart"/>
      <w:r w:rsidRPr="00B9145B">
        <w:t>Gleichwertigkeit</w:t>
      </w:r>
      <w:proofErr w:type="spellEnd"/>
      <w:r w:rsidRPr="00B9145B">
        <w:t xml:space="preserve"> </w:t>
      </w:r>
      <w:proofErr w:type="spellStart"/>
      <w:r w:rsidRPr="00B9145B">
        <w:t>und</w:t>
      </w:r>
      <w:proofErr w:type="spellEnd"/>
      <w:r w:rsidRPr="00B9145B">
        <w:t xml:space="preserve"> die </w:t>
      </w:r>
      <w:proofErr w:type="spellStart"/>
      <w:r w:rsidRPr="00B9145B">
        <w:t>Fähigkeiten</w:t>
      </w:r>
      <w:proofErr w:type="spellEnd"/>
      <w:r w:rsidRPr="00B9145B">
        <w:t xml:space="preserve"> der </w:t>
      </w:r>
      <w:proofErr w:type="spellStart"/>
      <w:r w:rsidRPr="00B9145B">
        <w:t>Spieler</w:t>
      </w:r>
      <w:proofErr w:type="spellEnd"/>
      <w:r w:rsidRPr="00B9145B">
        <w:t xml:space="preserve"> </w:t>
      </w:r>
      <w:proofErr w:type="spellStart"/>
      <w:r w:rsidRPr="00B9145B">
        <w:t>geachtet</w:t>
      </w:r>
      <w:proofErr w:type="spellEnd"/>
      <w:r w:rsidRPr="00B9145B">
        <w:t xml:space="preserve">, </w:t>
      </w:r>
      <w:proofErr w:type="spellStart"/>
      <w:r w:rsidRPr="00B9145B">
        <w:t>wobei</w:t>
      </w:r>
      <w:proofErr w:type="spellEnd"/>
      <w:r w:rsidRPr="00B9145B">
        <w:t xml:space="preserve"> die Art </w:t>
      </w:r>
      <w:proofErr w:type="spellStart"/>
      <w:r w:rsidRPr="00B9145B">
        <w:t>oder</w:t>
      </w:r>
      <w:proofErr w:type="spellEnd"/>
      <w:r w:rsidRPr="00B9145B">
        <w:t xml:space="preserve"> </w:t>
      </w:r>
      <w:proofErr w:type="spellStart"/>
      <w:r w:rsidRPr="00B9145B">
        <w:t>Schwere</w:t>
      </w:r>
      <w:proofErr w:type="spellEnd"/>
      <w:r w:rsidRPr="00B9145B">
        <w:t xml:space="preserve"> der </w:t>
      </w:r>
      <w:proofErr w:type="spellStart"/>
      <w:r w:rsidRPr="00B9145B">
        <w:t>Behinderung</w:t>
      </w:r>
      <w:proofErr w:type="spellEnd"/>
      <w:r w:rsidRPr="00B9145B">
        <w:t xml:space="preserve"> </w:t>
      </w:r>
      <w:proofErr w:type="spellStart"/>
      <w:r w:rsidRPr="00B9145B">
        <w:t>weniger</w:t>
      </w:r>
      <w:proofErr w:type="spellEnd"/>
      <w:r w:rsidRPr="00B9145B">
        <w:t xml:space="preserve"> </w:t>
      </w:r>
      <w:proofErr w:type="spellStart"/>
      <w:r w:rsidRPr="00B9145B">
        <w:t>oder</w:t>
      </w:r>
      <w:proofErr w:type="spellEnd"/>
      <w:r w:rsidRPr="00B9145B">
        <w:t xml:space="preserve"> </w:t>
      </w:r>
      <w:proofErr w:type="spellStart"/>
      <w:r w:rsidRPr="00B9145B">
        <w:t>gar</w:t>
      </w:r>
      <w:proofErr w:type="spellEnd"/>
      <w:r w:rsidRPr="00B9145B">
        <w:t xml:space="preserve"> </w:t>
      </w:r>
      <w:proofErr w:type="spellStart"/>
      <w:r w:rsidRPr="00B9145B">
        <w:t>keine</w:t>
      </w:r>
      <w:proofErr w:type="spellEnd"/>
      <w:r w:rsidRPr="00B9145B">
        <w:t xml:space="preserve"> </w:t>
      </w:r>
      <w:proofErr w:type="spellStart"/>
      <w:r w:rsidRPr="00B9145B">
        <w:t>Rolle</w:t>
      </w:r>
      <w:proofErr w:type="spellEnd"/>
      <w:r w:rsidRPr="00B9145B">
        <w:t xml:space="preserve"> </w:t>
      </w:r>
      <w:proofErr w:type="spellStart"/>
      <w:r w:rsidRPr="00B9145B">
        <w:t>für</w:t>
      </w:r>
      <w:proofErr w:type="spellEnd"/>
      <w:r w:rsidRPr="00B9145B">
        <w:t xml:space="preserve"> den </w:t>
      </w:r>
      <w:proofErr w:type="spellStart"/>
      <w:r w:rsidRPr="00B9145B">
        <w:t>Gewinn</w:t>
      </w:r>
      <w:proofErr w:type="spellEnd"/>
      <w:r w:rsidRPr="00B9145B">
        <w:t xml:space="preserve"> </w:t>
      </w:r>
      <w:proofErr w:type="spellStart"/>
      <w:r w:rsidRPr="00B9145B">
        <w:t>oder</w:t>
      </w:r>
      <w:proofErr w:type="spellEnd"/>
      <w:r w:rsidRPr="00B9145B">
        <w:t xml:space="preserve"> </w:t>
      </w:r>
      <w:proofErr w:type="spellStart"/>
      <w:r w:rsidRPr="00B9145B">
        <w:t>Verlust</w:t>
      </w:r>
      <w:proofErr w:type="spellEnd"/>
      <w:r w:rsidRPr="00B9145B">
        <w:t xml:space="preserve"> </w:t>
      </w:r>
      <w:proofErr w:type="spellStart"/>
      <w:r w:rsidRPr="00B9145B">
        <w:t>spielt</w:t>
      </w:r>
      <w:proofErr w:type="spellEnd"/>
      <w:r w:rsidRPr="00B9145B">
        <w:t>.</w:t>
      </w:r>
    </w:p>
    <w:p w14:paraId="43679B3A" w14:textId="2364AA6F" w:rsidR="00B9145B" w:rsidRPr="00B9145B" w:rsidRDefault="00B9145B" w:rsidP="00B9145B">
      <w:pPr>
        <w:spacing w:before="100" w:beforeAutospacing="1" w:after="100" w:afterAutospacing="1"/>
      </w:pPr>
      <w:r w:rsidRPr="00B9145B">
        <w:t xml:space="preserve">Es </w:t>
      </w:r>
      <w:proofErr w:type="spellStart"/>
      <w:r w:rsidRPr="00B9145B">
        <w:t>gibt</w:t>
      </w:r>
      <w:proofErr w:type="spellEnd"/>
      <w:r w:rsidRPr="00B9145B">
        <w:t xml:space="preserve"> zwei </w:t>
      </w:r>
      <w:proofErr w:type="spellStart"/>
      <w:r w:rsidRPr="00B9145B">
        <w:t>Kategorien</w:t>
      </w:r>
      <w:proofErr w:type="spellEnd"/>
      <w:r w:rsidRPr="00B9145B">
        <w:t xml:space="preserve">, da </w:t>
      </w:r>
      <w:proofErr w:type="spellStart"/>
      <w:r w:rsidRPr="00B9145B">
        <w:t>Schieb</w:t>
      </w:r>
      <w:r>
        <w:t>etischtennis</w:t>
      </w:r>
      <w:proofErr w:type="spellEnd"/>
      <w:r w:rsidRPr="00B9145B">
        <w:t xml:space="preserve"> </w:t>
      </w:r>
      <w:proofErr w:type="spellStart"/>
      <w:r w:rsidRPr="00B9145B">
        <w:t>hauptsächlich</w:t>
      </w:r>
      <w:proofErr w:type="spellEnd"/>
      <w:r w:rsidRPr="00B9145B">
        <w:t xml:space="preserve"> </w:t>
      </w:r>
      <w:proofErr w:type="spellStart"/>
      <w:r w:rsidRPr="00B9145B">
        <w:t>von</w:t>
      </w:r>
      <w:proofErr w:type="spellEnd"/>
      <w:r w:rsidRPr="00B9145B">
        <w:t xml:space="preserve"> </w:t>
      </w:r>
      <w:proofErr w:type="spellStart"/>
      <w:r w:rsidRPr="00B9145B">
        <w:t>Spielern</w:t>
      </w:r>
      <w:proofErr w:type="spellEnd"/>
      <w:r w:rsidRPr="00B9145B">
        <w:t xml:space="preserve"> </w:t>
      </w:r>
      <w:proofErr w:type="spellStart"/>
      <w:r w:rsidRPr="00B9145B">
        <w:t>mit</w:t>
      </w:r>
      <w:proofErr w:type="spellEnd"/>
      <w:r w:rsidRPr="00B9145B">
        <w:t xml:space="preserve"> </w:t>
      </w:r>
      <w:proofErr w:type="spellStart"/>
      <w:r w:rsidRPr="00B9145B">
        <w:t>schwereren</w:t>
      </w:r>
      <w:proofErr w:type="spellEnd"/>
      <w:r w:rsidRPr="00B9145B">
        <w:t xml:space="preserve"> </w:t>
      </w:r>
      <w:proofErr w:type="spellStart"/>
      <w:r w:rsidRPr="00B9145B">
        <w:t>Einschränkungen</w:t>
      </w:r>
      <w:proofErr w:type="spellEnd"/>
      <w:r w:rsidRPr="00B9145B">
        <w:t xml:space="preserve"> (motorisch, </w:t>
      </w:r>
      <w:proofErr w:type="spellStart"/>
      <w:r w:rsidRPr="00B9145B">
        <w:t>intellektuell</w:t>
      </w:r>
      <w:proofErr w:type="spellEnd"/>
      <w:r w:rsidRPr="00B9145B">
        <w:t xml:space="preserve"> </w:t>
      </w:r>
      <w:proofErr w:type="spellStart"/>
      <w:r w:rsidRPr="00B9145B">
        <w:t>oder</w:t>
      </w:r>
      <w:proofErr w:type="spellEnd"/>
      <w:r w:rsidRPr="00B9145B">
        <w:t xml:space="preserve"> </w:t>
      </w:r>
      <w:proofErr w:type="spellStart"/>
      <w:r w:rsidRPr="00B9145B">
        <w:t>mehrfach</w:t>
      </w:r>
      <w:proofErr w:type="spellEnd"/>
      <w:r w:rsidRPr="00B9145B">
        <w:t xml:space="preserve">) </w:t>
      </w:r>
      <w:proofErr w:type="spellStart"/>
      <w:r w:rsidRPr="00B9145B">
        <w:t>gespielt</w:t>
      </w:r>
      <w:proofErr w:type="spellEnd"/>
      <w:r w:rsidRPr="00B9145B">
        <w:t xml:space="preserve"> </w:t>
      </w:r>
      <w:proofErr w:type="spellStart"/>
      <w:r w:rsidRPr="00B9145B">
        <w:t>wird</w:t>
      </w:r>
      <w:proofErr w:type="spellEnd"/>
      <w:r w:rsidRPr="00B9145B">
        <w:t xml:space="preserve">, als </w:t>
      </w:r>
      <w:proofErr w:type="spellStart"/>
      <w:r w:rsidRPr="00B9145B">
        <w:t>beim</w:t>
      </w:r>
      <w:proofErr w:type="spellEnd"/>
      <w:r w:rsidRPr="00B9145B">
        <w:t xml:space="preserve"> Para-</w:t>
      </w:r>
      <w:proofErr w:type="spellStart"/>
      <w:r w:rsidRPr="00B9145B">
        <w:t>Tischtennis</w:t>
      </w:r>
      <w:proofErr w:type="spellEnd"/>
      <w:r w:rsidRPr="00B9145B">
        <w:t xml:space="preserve">. Beide </w:t>
      </w:r>
      <w:proofErr w:type="spellStart"/>
      <w:r w:rsidRPr="00B9145B">
        <w:t>Kategorien</w:t>
      </w:r>
      <w:proofErr w:type="spellEnd"/>
      <w:r w:rsidRPr="00B9145B">
        <w:t xml:space="preserve"> </w:t>
      </w:r>
      <w:proofErr w:type="spellStart"/>
      <w:r w:rsidRPr="00B9145B">
        <w:t>sind</w:t>
      </w:r>
      <w:proofErr w:type="spellEnd"/>
      <w:r w:rsidRPr="00B9145B">
        <w:t xml:space="preserve"> in </w:t>
      </w:r>
      <w:proofErr w:type="spellStart"/>
      <w:r w:rsidRPr="00B9145B">
        <w:t>eine</w:t>
      </w:r>
      <w:proofErr w:type="spellEnd"/>
      <w:r w:rsidRPr="00B9145B">
        <w:t xml:space="preserve"> </w:t>
      </w:r>
      <w:proofErr w:type="spellStart"/>
      <w:r w:rsidRPr="00B9145B">
        <w:t>stehende</w:t>
      </w:r>
      <w:proofErr w:type="spellEnd"/>
      <w:r w:rsidRPr="00B9145B">
        <w:t xml:space="preserve">/gehende Klasse </w:t>
      </w:r>
      <w:proofErr w:type="spellStart"/>
      <w:r w:rsidRPr="00B9145B">
        <w:t>und</w:t>
      </w:r>
      <w:proofErr w:type="spellEnd"/>
      <w:r w:rsidRPr="00B9145B">
        <w:t xml:space="preserve"> </w:t>
      </w:r>
      <w:proofErr w:type="spellStart"/>
      <w:r w:rsidRPr="00B9145B">
        <w:t>eine</w:t>
      </w:r>
      <w:proofErr w:type="spellEnd"/>
      <w:r w:rsidRPr="00B9145B">
        <w:t xml:space="preserve"> </w:t>
      </w:r>
      <w:proofErr w:type="spellStart"/>
      <w:r w:rsidRPr="00B9145B">
        <w:t>Rollstuhlfahrerklasse</w:t>
      </w:r>
      <w:proofErr w:type="spellEnd"/>
      <w:r w:rsidRPr="00B9145B">
        <w:t xml:space="preserve"> </w:t>
      </w:r>
      <w:proofErr w:type="spellStart"/>
      <w:r w:rsidRPr="00B9145B">
        <w:t>unterteilt</w:t>
      </w:r>
      <w:proofErr w:type="spellEnd"/>
      <w:r w:rsidRPr="00B9145B">
        <w:t xml:space="preserve">. Es </w:t>
      </w:r>
      <w:proofErr w:type="spellStart"/>
      <w:r w:rsidRPr="00B9145B">
        <w:t>kann</w:t>
      </w:r>
      <w:proofErr w:type="spellEnd"/>
      <w:r w:rsidRPr="00B9145B">
        <w:t xml:space="preserve"> </w:t>
      </w:r>
      <w:proofErr w:type="spellStart"/>
      <w:r w:rsidRPr="00B9145B">
        <w:t>auch</w:t>
      </w:r>
      <w:proofErr w:type="spellEnd"/>
      <w:r w:rsidRPr="00B9145B">
        <w:t xml:space="preserve"> </w:t>
      </w:r>
      <w:proofErr w:type="spellStart"/>
      <w:r w:rsidRPr="00B9145B">
        <w:t>eine</w:t>
      </w:r>
      <w:proofErr w:type="spellEnd"/>
      <w:r w:rsidRPr="00B9145B">
        <w:t xml:space="preserve"> </w:t>
      </w:r>
      <w:proofErr w:type="spellStart"/>
      <w:r w:rsidRPr="00B9145B">
        <w:t>Unterscheidung</w:t>
      </w:r>
      <w:proofErr w:type="spellEnd"/>
      <w:r w:rsidRPr="00B9145B">
        <w:t xml:space="preserve"> </w:t>
      </w:r>
      <w:proofErr w:type="spellStart"/>
      <w:r w:rsidRPr="00B9145B">
        <w:t>nach</w:t>
      </w:r>
      <w:proofErr w:type="spellEnd"/>
      <w:r w:rsidRPr="00B9145B">
        <w:t xml:space="preserve"> Alter </w:t>
      </w:r>
      <w:proofErr w:type="spellStart"/>
      <w:r w:rsidRPr="00B9145B">
        <w:t>und</w:t>
      </w:r>
      <w:proofErr w:type="spellEnd"/>
      <w:r w:rsidRPr="00B9145B">
        <w:t xml:space="preserve"> </w:t>
      </w:r>
      <w:proofErr w:type="spellStart"/>
      <w:r w:rsidRPr="00B9145B">
        <w:t>Geschlecht</w:t>
      </w:r>
      <w:proofErr w:type="spellEnd"/>
      <w:r w:rsidRPr="00B9145B">
        <w:t xml:space="preserve"> </w:t>
      </w:r>
      <w:proofErr w:type="spellStart"/>
      <w:r w:rsidRPr="00B9145B">
        <w:t>vorgenommen</w:t>
      </w:r>
      <w:proofErr w:type="spellEnd"/>
      <w:r w:rsidRPr="00B9145B">
        <w:t xml:space="preserve"> werden. </w:t>
      </w:r>
      <w:proofErr w:type="spellStart"/>
      <w:r w:rsidRPr="00B9145B">
        <w:t>Wenn</w:t>
      </w:r>
      <w:proofErr w:type="spellEnd"/>
      <w:r w:rsidRPr="00B9145B">
        <w:t xml:space="preserve"> </w:t>
      </w:r>
      <w:proofErr w:type="spellStart"/>
      <w:r w:rsidRPr="00B9145B">
        <w:t>zu</w:t>
      </w:r>
      <w:proofErr w:type="spellEnd"/>
      <w:r w:rsidRPr="00B9145B">
        <w:t xml:space="preserve"> </w:t>
      </w:r>
      <w:proofErr w:type="spellStart"/>
      <w:r w:rsidRPr="00B9145B">
        <w:t>wenig</w:t>
      </w:r>
      <w:proofErr w:type="spellEnd"/>
      <w:r w:rsidRPr="00B9145B">
        <w:t xml:space="preserve"> </w:t>
      </w:r>
      <w:proofErr w:type="spellStart"/>
      <w:r w:rsidRPr="00B9145B">
        <w:t>Teilnehmer</w:t>
      </w:r>
      <w:proofErr w:type="spellEnd"/>
      <w:r w:rsidRPr="00B9145B">
        <w:t xml:space="preserve"> in </w:t>
      </w:r>
      <w:proofErr w:type="spellStart"/>
      <w:r w:rsidRPr="00B9145B">
        <w:t>einer</w:t>
      </w:r>
      <w:proofErr w:type="spellEnd"/>
      <w:r w:rsidRPr="00B9145B">
        <w:t xml:space="preserve"> </w:t>
      </w:r>
      <w:proofErr w:type="spellStart"/>
      <w:r w:rsidRPr="00B9145B">
        <w:t>Kategorie</w:t>
      </w:r>
      <w:proofErr w:type="spellEnd"/>
      <w:r w:rsidRPr="00B9145B">
        <w:t xml:space="preserve"> </w:t>
      </w:r>
      <w:proofErr w:type="spellStart"/>
      <w:r w:rsidRPr="00B9145B">
        <w:t>sind</w:t>
      </w:r>
      <w:proofErr w:type="spellEnd"/>
      <w:r w:rsidRPr="00B9145B">
        <w:t xml:space="preserve">, </w:t>
      </w:r>
      <w:proofErr w:type="spellStart"/>
      <w:r w:rsidRPr="00B9145B">
        <w:t>können</w:t>
      </w:r>
      <w:proofErr w:type="spellEnd"/>
      <w:r w:rsidRPr="00B9145B">
        <w:t xml:space="preserve"> die Klassen </w:t>
      </w:r>
      <w:proofErr w:type="spellStart"/>
      <w:r w:rsidRPr="00B9145B">
        <w:t>zusammengelegt</w:t>
      </w:r>
      <w:proofErr w:type="spellEnd"/>
      <w:r w:rsidRPr="00B9145B">
        <w:t xml:space="preserve"> werden.</w:t>
      </w:r>
    </w:p>
    <w:p w14:paraId="78BAE4B2" w14:textId="77777777" w:rsidR="00B9145B" w:rsidRPr="00B9145B" w:rsidRDefault="00B9145B" w:rsidP="00B9145B">
      <w:pPr>
        <w:spacing w:before="100" w:beforeAutospacing="1" w:after="100" w:afterAutospacing="1"/>
        <w:outlineLvl w:val="3"/>
        <w:rPr>
          <w:b/>
          <w:bCs/>
        </w:rPr>
      </w:pPr>
      <w:proofErr w:type="spellStart"/>
      <w:r w:rsidRPr="00B9145B">
        <w:rPr>
          <w:b/>
          <w:bCs/>
        </w:rPr>
        <w:t>Kategorie</w:t>
      </w:r>
      <w:proofErr w:type="spellEnd"/>
      <w:r w:rsidRPr="00B9145B">
        <w:rPr>
          <w:b/>
          <w:bCs/>
        </w:rPr>
        <w:t xml:space="preserve"> A</w:t>
      </w:r>
    </w:p>
    <w:p w14:paraId="34E47EB2" w14:textId="47A422C9" w:rsidR="00B9145B" w:rsidRPr="00B9145B" w:rsidRDefault="00B9145B" w:rsidP="006948B6">
      <w:pPr>
        <w:numPr>
          <w:ilvl w:val="0"/>
          <w:numId w:val="10"/>
        </w:numPr>
        <w:spacing w:before="100" w:beforeAutospacing="1" w:after="100" w:afterAutospacing="1"/>
        <w:rPr>
          <w:strike/>
        </w:rPr>
      </w:pPr>
      <w:r w:rsidRPr="00B9145B">
        <w:rPr>
          <w:strike/>
        </w:rPr>
        <w:t xml:space="preserve">A L </w:t>
      </w:r>
      <w:proofErr w:type="spellStart"/>
      <w:r w:rsidRPr="00B9145B">
        <w:rPr>
          <w:strike/>
        </w:rPr>
        <w:t>für</w:t>
      </w:r>
      <w:proofErr w:type="spellEnd"/>
      <w:r w:rsidRPr="00B9145B">
        <w:rPr>
          <w:strike/>
        </w:rPr>
        <w:t xml:space="preserve"> Gehende</w:t>
      </w:r>
      <w:r w:rsidR="00D21CA7">
        <w:rPr>
          <w:strike/>
        </w:rPr>
        <w:t xml:space="preserve"> </w:t>
      </w:r>
      <w:r w:rsidR="00D21CA7" w:rsidRPr="00D21CA7">
        <w:rPr>
          <w:b/>
          <w:bCs/>
        </w:rPr>
        <w:t xml:space="preserve">(Nicht </w:t>
      </w:r>
      <w:proofErr w:type="spellStart"/>
      <w:r w:rsidR="00D21CA7" w:rsidRPr="00D21CA7">
        <w:rPr>
          <w:b/>
          <w:bCs/>
        </w:rPr>
        <w:t>Zutreffend</w:t>
      </w:r>
      <w:proofErr w:type="spellEnd"/>
      <w:r w:rsidR="00D21CA7" w:rsidRPr="00D21CA7">
        <w:rPr>
          <w:b/>
          <w:bCs/>
        </w:rPr>
        <w:t>)</w:t>
      </w:r>
    </w:p>
    <w:p w14:paraId="3CDD3A12" w14:textId="77777777" w:rsidR="00B9145B" w:rsidRPr="00B9145B" w:rsidRDefault="00B9145B" w:rsidP="006948B6">
      <w:pPr>
        <w:numPr>
          <w:ilvl w:val="0"/>
          <w:numId w:val="10"/>
        </w:numPr>
        <w:spacing w:before="100" w:beforeAutospacing="1" w:after="100" w:afterAutospacing="1"/>
      </w:pPr>
      <w:r w:rsidRPr="00B9145B">
        <w:t xml:space="preserve">A R </w:t>
      </w:r>
      <w:proofErr w:type="spellStart"/>
      <w:r w:rsidRPr="00B9145B">
        <w:t>für</w:t>
      </w:r>
      <w:proofErr w:type="spellEnd"/>
      <w:r w:rsidRPr="00B9145B">
        <w:t xml:space="preserve"> </w:t>
      </w:r>
      <w:proofErr w:type="spellStart"/>
      <w:r w:rsidRPr="00B9145B">
        <w:t>Rollstuhlfahrer</w:t>
      </w:r>
      <w:proofErr w:type="spellEnd"/>
    </w:p>
    <w:p w14:paraId="0E09A25A" w14:textId="77777777" w:rsidR="00B9145B" w:rsidRPr="00B9145B" w:rsidRDefault="00B9145B" w:rsidP="00B9145B">
      <w:pPr>
        <w:spacing w:before="100" w:beforeAutospacing="1" w:after="100" w:afterAutospacing="1"/>
      </w:pPr>
      <w:proofErr w:type="spellStart"/>
      <w:r w:rsidRPr="00B9145B">
        <w:t>Diese</w:t>
      </w:r>
      <w:proofErr w:type="spellEnd"/>
      <w:r w:rsidRPr="00B9145B">
        <w:t xml:space="preserve"> </w:t>
      </w:r>
      <w:proofErr w:type="spellStart"/>
      <w:r w:rsidRPr="00B9145B">
        <w:t>Kategorie</w:t>
      </w:r>
      <w:proofErr w:type="spellEnd"/>
      <w:r w:rsidRPr="00B9145B">
        <w:t xml:space="preserve"> </w:t>
      </w:r>
      <w:proofErr w:type="spellStart"/>
      <w:r w:rsidRPr="00B9145B">
        <w:t>ist</w:t>
      </w:r>
      <w:proofErr w:type="spellEnd"/>
      <w:r w:rsidRPr="00B9145B">
        <w:t xml:space="preserve"> </w:t>
      </w:r>
      <w:proofErr w:type="spellStart"/>
      <w:r w:rsidRPr="00B9145B">
        <w:t>für</w:t>
      </w:r>
      <w:proofErr w:type="spellEnd"/>
      <w:r w:rsidRPr="00B9145B">
        <w:t xml:space="preserve"> </w:t>
      </w:r>
      <w:proofErr w:type="spellStart"/>
      <w:r w:rsidRPr="00B9145B">
        <w:t>Spieler</w:t>
      </w:r>
      <w:proofErr w:type="spellEnd"/>
      <w:r w:rsidRPr="00B9145B">
        <w:t xml:space="preserve"> </w:t>
      </w:r>
      <w:proofErr w:type="spellStart"/>
      <w:r w:rsidRPr="00B9145B">
        <w:t>mit</w:t>
      </w:r>
      <w:proofErr w:type="spellEnd"/>
      <w:r w:rsidRPr="00B9145B">
        <w:t xml:space="preserve"> </w:t>
      </w:r>
      <w:proofErr w:type="spellStart"/>
      <w:r w:rsidRPr="00B9145B">
        <w:t>schweren</w:t>
      </w:r>
      <w:proofErr w:type="spellEnd"/>
      <w:r w:rsidRPr="00B9145B">
        <w:t xml:space="preserve"> </w:t>
      </w:r>
      <w:proofErr w:type="spellStart"/>
      <w:r w:rsidRPr="00B9145B">
        <w:t>motorischen</w:t>
      </w:r>
      <w:proofErr w:type="spellEnd"/>
      <w:r w:rsidRPr="00B9145B">
        <w:t xml:space="preserve"> </w:t>
      </w:r>
      <w:proofErr w:type="spellStart"/>
      <w:r w:rsidRPr="00B9145B">
        <w:t>Einschränkungen</w:t>
      </w:r>
      <w:proofErr w:type="spellEnd"/>
      <w:r w:rsidRPr="00B9145B">
        <w:t xml:space="preserve"> </w:t>
      </w:r>
      <w:proofErr w:type="spellStart"/>
      <w:r w:rsidRPr="00B9145B">
        <w:t>und</w:t>
      </w:r>
      <w:proofErr w:type="spellEnd"/>
      <w:r w:rsidRPr="00B9145B">
        <w:t>/</w:t>
      </w:r>
      <w:proofErr w:type="spellStart"/>
      <w:r w:rsidRPr="00B9145B">
        <w:t>oder</w:t>
      </w:r>
      <w:proofErr w:type="spellEnd"/>
      <w:r w:rsidRPr="00B9145B">
        <w:t xml:space="preserve"> </w:t>
      </w:r>
      <w:proofErr w:type="spellStart"/>
      <w:r w:rsidRPr="00B9145B">
        <w:t>leichten</w:t>
      </w:r>
      <w:proofErr w:type="spellEnd"/>
      <w:r w:rsidRPr="00B9145B">
        <w:t xml:space="preserve"> </w:t>
      </w:r>
      <w:proofErr w:type="spellStart"/>
      <w:r w:rsidRPr="00B9145B">
        <w:t>geistigen</w:t>
      </w:r>
      <w:proofErr w:type="spellEnd"/>
      <w:r w:rsidRPr="00B9145B">
        <w:t xml:space="preserve"> </w:t>
      </w:r>
      <w:proofErr w:type="spellStart"/>
      <w:r w:rsidRPr="00B9145B">
        <w:t>Einschränkungen</w:t>
      </w:r>
      <w:proofErr w:type="spellEnd"/>
      <w:r w:rsidRPr="00B9145B">
        <w:t xml:space="preserve">, die </w:t>
      </w:r>
      <w:proofErr w:type="spellStart"/>
      <w:r w:rsidRPr="00B9145B">
        <w:t>jedoch</w:t>
      </w:r>
      <w:proofErr w:type="spellEnd"/>
      <w:r w:rsidRPr="00B9145B">
        <w:t xml:space="preserve"> </w:t>
      </w:r>
      <w:proofErr w:type="spellStart"/>
      <w:r w:rsidRPr="00B9145B">
        <w:t>körperlich</w:t>
      </w:r>
      <w:proofErr w:type="spellEnd"/>
      <w:r w:rsidRPr="00B9145B">
        <w:t xml:space="preserve"> in der Lage </w:t>
      </w:r>
      <w:proofErr w:type="spellStart"/>
      <w:r w:rsidRPr="00B9145B">
        <w:t>sind</w:t>
      </w:r>
      <w:proofErr w:type="spellEnd"/>
      <w:r w:rsidRPr="00B9145B">
        <w:t xml:space="preserve">, </w:t>
      </w:r>
      <w:proofErr w:type="spellStart"/>
      <w:r w:rsidRPr="00B9145B">
        <w:t>gemäß</w:t>
      </w:r>
      <w:proofErr w:type="spellEnd"/>
      <w:r w:rsidRPr="00B9145B">
        <w:t xml:space="preserve"> den </w:t>
      </w:r>
      <w:proofErr w:type="spellStart"/>
      <w:r w:rsidRPr="00B9145B">
        <w:t>Spielregeln</w:t>
      </w:r>
      <w:proofErr w:type="spellEnd"/>
      <w:r w:rsidRPr="00B9145B">
        <w:t xml:space="preserve"> </w:t>
      </w:r>
      <w:proofErr w:type="spellStart"/>
      <w:r w:rsidRPr="00B9145B">
        <w:t>zu</w:t>
      </w:r>
      <w:proofErr w:type="spellEnd"/>
      <w:r w:rsidRPr="00B9145B">
        <w:t xml:space="preserve"> </w:t>
      </w:r>
      <w:proofErr w:type="spellStart"/>
      <w:r w:rsidRPr="00B9145B">
        <w:t>spielen</w:t>
      </w:r>
      <w:proofErr w:type="spellEnd"/>
      <w:r w:rsidRPr="00B9145B">
        <w:t>.</w:t>
      </w:r>
    </w:p>
    <w:p w14:paraId="22A61A0F" w14:textId="284194B0" w:rsidR="00B9145B" w:rsidRPr="00B9145B" w:rsidRDefault="00B9145B" w:rsidP="00B9145B">
      <w:pPr>
        <w:spacing w:before="100" w:beforeAutospacing="1" w:after="100" w:afterAutospacing="1"/>
        <w:outlineLvl w:val="4"/>
        <w:rPr>
          <w:b/>
          <w:bCs/>
          <w:strike/>
          <w:szCs w:val="20"/>
        </w:rPr>
      </w:pPr>
      <w:proofErr w:type="spellStart"/>
      <w:r w:rsidRPr="00B9145B">
        <w:rPr>
          <w:b/>
          <w:bCs/>
          <w:strike/>
          <w:szCs w:val="20"/>
        </w:rPr>
        <w:t>Kategorie</w:t>
      </w:r>
      <w:proofErr w:type="spellEnd"/>
      <w:r w:rsidRPr="00B9145B">
        <w:rPr>
          <w:b/>
          <w:bCs/>
          <w:strike/>
          <w:szCs w:val="20"/>
        </w:rPr>
        <w:t xml:space="preserve"> A L</w:t>
      </w:r>
      <w:r w:rsidRPr="00B9145B">
        <w:rPr>
          <w:b/>
          <w:bCs/>
          <w:strike/>
        </w:rPr>
        <w:t>:</w:t>
      </w:r>
      <w:r w:rsidR="00D21CA7" w:rsidRPr="00D21CA7">
        <w:rPr>
          <w:b/>
          <w:bCs/>
        </w:rPr>
        <w:t xml:space="preserve"> (Nicht </w:t>
      </w:r>
      <w:proofErr w:type="spellStart"/>
      <w:r w:rsidR="00D21CA7" w:rsidRPr="00D21CA7">
        <w:rPr>
          <w:b/>
          <w:bCs/>
        </w:rPr>
        <w:t>Zutreffend</w:t>
      </w:r>
      <w:proofErr w:type="spellEnd"/>
      <w:r w:rsidR="00D21CA7" w:rsidRPr="00D21CA7">
        <w:rPr>
          <w:b/>
          <w:bCs/>
        </w:rPr>
        <w:t>)</w:t>
      </w:r>
    </w:p>
    <w:p w14:paraId="5942703D" w14:textId="77777777" w:rsidR="00B9145B" w:rsidRPr="00B9145B" w:rsidRDefault="00B9145B" w:rsidP="006948B6">
      <w:pPr>
        <w:numPr>
          <w:ilvl w:val="0"/>
          <w:numId w:val="11"/>
        </w:numPr>
        <w:spacing w:before="100" w:beforeAutospacing="1" w:after="100" w:afterAutospacing="1"/>
        <w:rPr>
          <w:strike/>
        </w:rPr>
      </w:pPr>
      <w:proofErr w:type="spellStart"/>
      <w:r w:rsidRPr="00B9145B">
        <w:rPr>
          <w:strike/>
        </w:rPr>
        <w:t>Spieler</w:t>
      </w:r>
      <w:proofErr w:type="spellEnd"/>
      <w:r w:rsidRPr="00B9145B">
        <w:rPr>
          <w:strike/>
        </w:rPr>
        <w:t xml:space="preserve">, die </w:t>
      </w:r>
      <w:proofErr w:type="spellStart"/>
      <w:r w:rsidRPr="00B9145B">
        <w:rPr>
          <w:strike/>
        </w:rPr>
        <w:t>stehend</w:t>
      </w:r>
      <w:proofErr w:type="spellEnd"/>
      <w:r w:rsidRPr="00B9145B">
        <w:rPr>
          <w:strike/>
        </w:rPr>
        <w:t>/</w:t>
      </w:r>
      <w:proofErr w:type="spellStart"/>
      <w:r w:rsidRPr="00B9145B">
        <w:rPr>
          <w:strike/>
        </w:rPr>
        <w:t>spielend</w:t>
      </w:r>
      <w:proofErr w:type="spellEnd"/>
      <w:r w:rsidRPr="00B9145B">
        <w:rPr>
          <w:strike/>
        </w:rPr>
        <w:t xml:space="preserve"> </w:t>
      </w:r>
      <w:proofErr w:type="spellStart"/>
      <w:r w:rsidRPr="00B9145B">
        <w:rPr>
          <w:strike/>
        </w:rPr>
        <w:t>spielen</w:t>
      </w:r>
      <w:proofErr w:type="spellEnd"/>
      <w:r w:rsidRPr="00B9145B">
        <w:rPr>
          <w:strike/>
        </w:rPr>
        <w:t xml:space="preserve">, </w:t>
      </w:r>
      <w:proofErr w:type="spellStart"/>
      <w:r w:rsidRPr="00B9145B">
        <w:rPr>
          <w:strike/>
        </w:rPr>
        <w:t>mit</w:t>
      </w:r>
      <w:proofErr w:type="spellEnd"/>
      <w:r w:rsidRPr="00B9145B">
        <w:rPr>
          <w:strike/>
        </w:rPr>
        <w:t xml:space="preserve"> </w:t>
      </w:r>
      <w:proofErr w:type="spellStart"/>
      <w:r w:rsidRPr="00B9145B">
        <w:rPr>
          <w:strike/>
        </w:rPr>
        <w:t>leichter</w:t>
      </w:r>
      <w:proofErr w:type="spellEnd"/>
      <w:r w:rsidRPr="00B9145B">
        <w:rPr>
          <w:strike/>
        </w:rPr>
        <w:t xml:space="preserve"> </w:t>
      </w:r>
      <w:proofErr w:type="spellStart"/>
      <w:r w:rsidRPr="00B9145B">
        <w:rPr>
          <w:strike/>
        </w:rPr>
        <w:t>Einschränkung</w:t>
      </w:r>
      <w:proofErr w:type="spellEnd"/>
      <w:r w:rsidRPr="00B9145B">
        <w:rPr>
          <w:strike/>
        </w:rPr>
        <w:t xml:space="preserve"> der </w:t>
      </w:r>
      <w:proofErr w:type="spellStart"/>
      <w:r w:rsidRPr="00B9145B">
        <w:rPr>
          <w:strike/>
        </w:rPr>
        <w:t>Spielhand</w:t>
      </w:r>
      <w:proofErr w:type="spellEnd"/>
      <w:r w:rsidRPr="00B9145B">
        <w:rPr>
          <w:strike/>
        </w:rPr>
        <w:t xml:space="preserve"> </w:t>
      </w:r>
      <w:proofErr w:type="spellStart"/>
      <w:r w:rsidRPr="00B9145B">
        <w:rPr>
          <w:strike/>
        </w:rPr>
        <w:t>und</w:t>
      </w:r>
      <w:proofErr w:type="spellEnd"/>
      <w:r w:rsidRPr="00B9145B">
        <w:rPr>
          <w:strike/>
        </w:rPr>
        <w:t xml:space="preserve"> </w:t>
      </w:r>
      <w:proofErr w:type="spellStart"/>
      <w:r w:rsidRPr="00B9145B">
        <w:rPr>
          <w:strike/>
        </w:rPr>
        <w:t>leichter</w:t>
      </w:r>
      <w:proofErr w:type="spellEnd"/>
      <w:r w:rsidRPr="00B9145B">
        <w:rPr>
          <w:strike/>
        </w:rPr>
        <w:t xml:space="preserve"> </w:t>
      </w:r>
      <w:proofErr w:type="spellStart"/>
      <w:r w:rsidRPr="00B9145B">
        <w:rPr>
          <w:strike/>
        </w:rPr>
        <w:t>oder</w:t>
      </w:r>
      <w:proofErr w:type="spellEnd"/>
      <w:r w:rsidRPr="00B9145B">
        <w:rPr>
          <w:strike/>
        </w:rPr>
        <w:t xml:space="preserve"> </w:t>
      </w:r>
      <w:proofErr w:type="spellStart"/>
      <w:r w:rsidRPr="00B9145B">
        <w:rPr>
          <w:strike/>
        </w:rPr>
        <w:t>schwererer</w:t>
      </w:r>
      <w:proofErr w:type="spellEnd"/>
      <w:r w:rsidRPr="00B9145B">
        <w:rPr>
          <w:strike/>
        </w:rPr>
        <w:t xml:space="preserve"> </w:t>
      </w:r>
      <w:proofErr w:type="spellStart"/>
      <w:r w:rsidRPr="00B9145B">
        <w:rPr>
          <w:strike/>
        </w:rPr>
        <w:t>Einschränkung</w:t>
      </w:r>
      <w:proofErr w:type="spellEnd"/>
      <w:r w:rsidRPr="00B9145B">
        <w:rPr>
          <w:strike/>
        </w:rPr>
        <w:t xml:space="preserve"> der nicht-spielenden Hand </w:t>
      </w:r>
      <w:proofErr w:type="spellStart"/>
      <w:r w:rsidRPr="00B9145B">
        <w:rPr>
          <w:strike/>
        </w:rPr>
        <w:t>und</w:t>
      </w:r>
      <w:proofErr w:type="spellEnd"/>
      <w:r w:rsidRPr="00B9145B">
        <w:rPr>
          <w:strike/>
        </w:rPr>
        <w:t xml:space="preserve"> </w:t>
      </w:r>
      <w:proofErr w:type="spellStart"/>
      <w:r w:rsidRPr="00B9145B">
        <w:rPr>
          <w:strike/>
        </w:rPr>
        <w:t>Beine</w:t>
      </w:r>
      <w:proofErr w:type="spellEnd"/>
      <w:r w:rsidRPr="00B9145B">
        <w:rPr>
          <w:strike/>
        </w:rPr>
        <w:t>.</w:t>
      </w:r>
    </w:p>
    <w:p w14:paraId="64D8B63D" w14:textId="77777777" w:rsidR="00B9145B" w:rsidRPr="00B9145B" w:rsidRDefault="00B9145B" w:rsidP="006948B6">
      <w:pPr>
        <w:numPr>
          <w:ilvl w:val="0"/>
          <w:numId w:val="11"/>
        </w:numPr>
        <w:spacing w:before="100" w:beforeAutospacing="1" w:after="100" w:afterAutospacing="1"/>
        <w:rPr>
          <w:strike/>
        </w:rPr>
      </w:pPr>
      <w:proofErr w:type="spellStart"/>
      <w:r w:rsidRPr="00B9145B">
        <w:rPr>
          <w:strike/>
        </w:rPr>
        <w:lastRenderedPageBreak/>
        <w:t>Spieler</w:t>
      </w:r>
      <w:proofErr w:type="spellEnd"/>
      <w:r w:rsidRPr="00B9145B">
        <w:rPr>
          <w:strike/>
        </w:rPr>
        <w:t xml:space="preserve"> </w:t>
      </w:r>
      <w:proofErr w:type="spellStart"/>
      <w:r w:rsidRPr="00B9145B">
        <w:rPr>
          <w:strike/>
        </w:rPr>
        <w:t>mit</w:t>
      </w:r>
      <w:proofErr w:type="spellEnd"/>
      <w:r w:rsidRPr="00B9145B">
        <w:rPr>
          <w:strike/>
        </w:rPr>
        <w:t xml:space="preserve"> </w:t>
      </w:r>
      <w:proofErr w:type="spellStart"/>
      <w:r w:rsidRPr="00B9145B">
        <w:rPr>
          <w:strike/>
        </w:rPr>
        <w:t>vermindertem</w:t>
      </w:r>
      <w:proofErr w:type="spellEnd"/>
      <w:r w:rsidRPr="00B9145B">
        <w:rPr>
          <w:strike/>
        </w:rPr>
        <w:t xml:space="preserve"> bis </w:t>
      </w:r>
      <w:proofErr w:type="spellStart"/>
      <w:r w:rsidRPr="00B9145B">
        <w:rPr>
          <w:strike/>
        </w:rPr>
        <w:t>mäßigem</w:t>
      </w:r>
      <w:proofErr w:type="spellEnd"/>
      <w:r w:rsidRPr="00B9145B">
        <w:rPr>
          <w:strike/>
        </w:rPr>
        <w:t xml:space="preserve"> </w:t>
      </w:r>
      <w:proofErr w:type="spellStart"/>
      <w:r w:rsidRPr="00B9145B">
        <w:rPr>
          <w:strike/>
        </w:rPr>
        <w:t>Gleichgewicht</w:t>
      </w:r>
      <w:proofErr w:type="spellEnd"/>
      <w:r w:rsidRPr="00B9145B">
        <w:rPr>
          <w:strike/>
        </w:rPr>
        <w:t xml:space="preserve">, </w:t>
      </w:r>
      <w:proofErr w:type="spellStart"/>
      <w:r w:rsidRPr="00B9145B">
        <w:rPr>
          <w:strike/>
        </w:rPr>
        <w:t>Muskelkraft</w:t>
      </w:r>
      <w:proofErr w:type="spellEnd"/>
      <w:r w:rsidRPr="00B9145B">
        <w:rPr>
          <w:strike/>
        </w:rPr>
        <w:t xml:space="preserve"> </w:t>
      </w:r>
      <w:proofErr w:type="spellStart"/>
      <w:r w:rsidRPr="00B9145B">
        <w:rPr>
          <w:strike/>
        </w:rPr>
        <w:t>und</w:t>
      </w:r>
      <w:proofErr w:type="spellEnd"/>
      <w:r w:rsidRPr="00B9145B">
        <w:rPr>
          <w:strike/>
        </w:rPr>
        <w:t xml:space="preserve"> -</w:t>
      </w:r>
      <w:proofErr w:type="spellStart"/>
      <w:r w:rsidRPr="00B9145B">
        <w:rPr>
          <w:strike/>
        </w:rPr>
        <w:t>kontrolle</w:t>
      </w:r>
      <w:proofErr w:type="spellEnd"/>
      <w:r w:rsidRPr="00B9145B">
        <w:rPr>
          <w:strike/>
        </w:rPr>
        <w:t>.</w:t>
      </w:r>
    </w:p>
    <w:p w14:paraId="68D43972" w14:textId="77777777" w:rsidR="00B9145B" w:rsidRPr="00B9145B" w:rsidRDefault="00B9145B" w:rsidP="00B9145B">
      <w:pPr>
        <w:spacing w:before="100" w:beforeAutospacing="1" w:after="100" w:afterAutospacing="1"/>
        <w:outlineLvl w:val="4"/>
        <w:rPr>
          <w:b/>
          <w:bCs/>
          <w:szCs w:val="20"/>
        </w:rPr>
      </w:pPr>
      <w:proofErr w:type="spellStart"/>
      <w:r w:rsidRPr="00B9145B">
        <w:rPr>
          <w:b/>
          <w:bCs/>
          <w:szCs w:val="20"/>
        </w:rPr>
        <w:t>Kategorie</w:t>
      </w:r>
      <w:proofErr w:type="spellEnd"/>
      <w:r w:rsidRPr="00B9145B">
        <w:rPr>
          <w:b/>
          <w:bCs/>
          <w:szCs w:val="20"/>
        </w:rPr>
        <w:t xml:space="preserve"> A R:</w:t>
      </w:r>
    </w:p>
    <w:p w14:paraId="30ACAAD9" w14:textId="77777777" w:rsidR="00B9145B" w:rsidRPr="00B9145B" w:rsidRDefault="00B9145B" w:rsidP="006948B6">
      <w:pPr>
        <w:numPr>
          <w:ilvl w:val="0"/>
          <w:numId w:val="12"/>
        </w:numPr>
        <w:spacing w:before="100" w:beforeAutospacing="1" w:after="100" w:afterAutospacing="1"/>
      </w:pPr>
      <w:proofErr w:type="spellStart"/>
      <w:r w:rsidRPr="00B9145B">
        <w:t>Spieler</w:t>
      </w:r>
      <w:proofErr w:type="spellEnd"/>
      <w:r w:rsidRPr="00B9145B">
        <w:t xml:space="preserve">, die </w:t>
      </w:r>
      <w:proofErr w:type="spellStart"/>
      <w:r w:rsidRPr="00B9145B">
        <w:t>im</w:t>
      </w:r>
      <w:proofErr w:type="spellEnd"/>
      <w:r w:rsidRPr="00B9145B">
        <w:t xml:space="preserve"> </w:t>
      </w:r>
      <w:proofErr w:type="spellStart"/>
      <w:r w:rsidRPr="00B9145B">
        <w:t>Rollstuhl</w:t>
      </w:r>
      <w:proofErr w:type="spellEnd"/>
      <w:r w:rsidRPr="00B9145B">
        <w:t xml:space="preserve"> </w:t>
      </w:r>
      <w:proofErr w:type="spellStart"/>
      <w:r w:rsidRPr="00B9145B">
        <w:t>sitzen</w:t>
      </w:r>
      <w:proofErr w:type="spellEnd"/>
      <w:r w:rsidRPr="00B9145B">
        <w:t xml:space="preserve">, </w:t>
      </w:r>
      <w:proofErr w:type="spellStart"/>
      <w:r w:rsidRPr="00B9145B">
        <w:t>mit</w:t>
      </w:r>
      <w:proofErr w:type="spellEnd"/>
      <w:r w:rsidRPr="00B9145B">
        <w:t xml:space="preserve"> </w:t>
      </w:r>
      <w:proofErr w:type="spellStart"/>
      <w:r w:rsidRPr="00B9145B">
        <w:t>schweren</w:t>
      </w:r>
      <w:proofErr w:type="spellEnd"/>
      <w:r w:rsidRPr="00B9145B">
        <w:t xml:space="preserve"> </w:t>
      </w:r>
      <w:proofErr w:type="spellStart"/>
      <w:r w:rsidRPr="00B9145B">
        <w:t>Einschränkungen</w:t>
      </w:r>
      <w:proofErr w:type="spellEnd"/>
      <w:r w:rsidRPr="00B9145B">
        <w:t xml:space="preserve"> </w:t>
      </w:r>
      <w:proofErr w:type="spellStart"/>
      <w:r w:rsidRPr="00B9145B">
        <w:t>an</w:t>
      </w:r>
      <w:proofErr w:type="spellEnd"/>
      <w:r w:rsidRPr="00B9145B">
        <w:t xml:space="preserve"> den </w:t>
      </w:r>
      <w:proofErr w:type="spellStart"/>
      <w:r w:rsidRPr="00B9145B">
        <w:t>Beinen</w:t>
      </w:r>
      <w:proofErr w:type="spellEnd"/>
      <w:r w:rsidRPr="00B9145B">
        <w:t xml:space="preserve"> </w:t>
      </w:r>
      <w:proofErr w:type="spellStart"/>
      <w:r w:rsidRPr="00B9145B">
        <w:t>und</w:t>
      </w:r>
      <w:proofErr w:type="spellEnd"/>
      <w:r w:rsidRPr="00B9145B">
        <w:t xml:space="preserve"> </w:t>
      </w:r>
      <w:proofErr w:type="spellStart"/>
      <w:r w:rsidRPr="00B9145B">
        <w:t>Rumpf</w:t>
      </w:r>
      <w:proofErr w:type="spellEnd"/>
      <w:r w:rsidRPr="00B9145B">
        <w:t xml:space="preserve">, </w:t>
      </w:r>
      <w:proofErr w:type="spellStart"/>
      <w:r w:rsidRPr="00B9145B">
        <w:t>jedoch</w:t>
      </w:r>
      <w:proofErr w:type="spellEnd"/>
      <w:r w:rsidRPr="00B9145B">
        <w:t xml:space="preserve"> </w:t>
      </w:r>
      <w:proofErr w:type="spellStart"/>
      <w:r w:rsidRPr="00B9145B">
        <w:t>einer</w:t>
      </w:r>
      <w:proofErr w:type="spellEnd"/>
      <w:r w:rsidRPr="00B9145B">
        <w:t xml:space="preserve"> </w:t>
      </w:r>
      <w:proofErr w:type="spellStart"/>
      <w:r w:rsidRPr="00B9145B">
        <w:t>stabilen</w:t>
      </w:r>
      <w:proofErr w:type="spellEnd"/>
      <w:r w:rsidRPr="00B9145B">
        <w:t xml:space="preserve"> </w:t>
      </w:r>
      <w:proofErr w:type="spellStart"/>
      <w:r w:rsidRPr="00B9145B">
        <w:t>Rumpfhaltung</w:t>
      </w:r>
      <w:proofErr w:type="spellEnd"/>
      <w:r w:rsidRPr="00B9145B">
        <w:t xml:space="preserve"> </w:t>
      </w:r>
      <w:proofErr w:type="spellStart"/>
      <w:r w:rsidRPr="00B9145B">
        <w:t>und</w:t>
      </w:r>
      <w:proofErr w:type="spellEnd"/>
      <w:r w:rsidRPr="00B9145B">
        <w:t xml:space="preserve"> </w:t>
      </w:r>
      <w:proofErr w:type="spellStart"/>
      <w:r w:rsidRPr="00B9145B">
        <w:t>einer</w:t>
      </w:r>
      <w:proofErr w:type="spellEnd"/>
      <w:r w:rsidRPr="00B9145B">
        <w:t xml:space="preserve"> </w:t>
      </w:r>
      <w:proofErr w:type="spellStart"/>
      <w:r w:rsidRPr="00B9145B">
        <w:t>gewissen</w:t>
      </w:r>
      <w:proofErr w:type="spellEnd"/>
      <w:r w:rsidRPr="00B9145B">
        <w:t xml:space="preserve"> </w:t>
      </w:r>
      <w:proofErr w:type="spellStart"/>
      <w:r w:rsidRPr="00B9145B">
        <w:t>Funktionalität</w:t>
      </w:r>
      <w:proofErr w:type="spellEnd"/>
      <w:r w:rsidRPr="00B9145B">
        <w:t xml:space="preserve"> der Arme </w:t>
      </w:r>
      <w:proofErr w:type="spellStart"/>
      <w:r w:rsidRPr="00B9145B">
        <w:t>und</w:t>
      </w:r>
      <w:proofErr w:type="spellEnd"/>
      <w:r w:rsidRPr="00B9145B">
        <w:t>/</w:t>
      </w:r>
      <w:proofErr w:type="spellStart"/>
      <w:r w:rsidRPr="00B9145B">
        <w:t>oder</w:t>
      </w:r>
      <w:proofErr w:type="spellEnd"/>
      <w:r w:rsidRPr="00B9145B">
        <w:t xml:space="preserve"> der </w:t>
      </w:r>
      <w:proofErr w:type="spellStart"/>
      <w:r w:rsidRPr="00B9145B">
        <w:t>Spielhand</w:t>
      </w:r>
      <w:proofErr w:type="spellEnd"/>
      <w:r w:rsidRPr="00B9145B">
        <w:t>.</w:t>
      </w:r>
    </w:p>
    <w:p w14:paraId="6B2317E7" w14:textId="77777777" w:rsidR="00B9145B" w:rsidRPr="00B9145B" w:rsidRDefault="00B9145B" w:rsidP="006948B6">
      <w:pPr>
        <w:numPr>
          <w:ilvl w:val="0"/>
          <w:numId w:val="12"/>
        </w:numPr>
        <w:spacing w:before="100" w:beforeAutospacing="1" w:after="100" w:afterAutospacing="1"/>
      </w:pPr>
      <w:proofErr w:type="spellStart"/>
      <w:r w:rsidRPr="00B9145B">
        <w:t>Spieler</w:t>
      </w:r>
      <w:proofErr w:type="spellEnd"/>
      <w:r w:rsidRPr="00B9145B">
        <w:t xml:space="preserve"> </w:t>
      </w:r>
      <w:proofErr w:type="spellStart"/>
      <w:r w:rsidRPr="00B9145B">
        <w:t>mit</w:t>
      </w:r>
      <w:proofErr w:type="spellEnd"/>
      <w:r w:rsidRPr="00B9145B">
        <w:t xml:space="preserve"> </w:t>
      </w:r>
      <w:proofErr w:type="spellStart"/>
      <w:r w:rsidRPr="00B9145B">
        <w:t>reduziertem</w:t>
      </w:r>
      <w:proofErr w:type="spellEnd"/>
      <w:r w:rsidRPr="00B9145B">
        <w:t xml:space="preserve"> </w:t>
      </w:r>
      <w:proofErr w:type="spellStart"/>
      <w:r w:rsidRPr="00B9145B">
        <w:t>Rumpfgleichgewicht</w:t>
      </w:r>
      <w:proofErr w:type="spellEnd"/>
      <w:r w:rsidRPr="00B9145B">
        <w:t xml:space="preserve"> </w:t>
      </w:r>
      <w:proofErr w:type="spellStart"/>
      <w:r w:rsidRPr="00B9145B">
        <w:t>und</w:t>
      </w:r>
      <w:proofErr w:type="spellEnd"/>
      <w:r w:rsidRPr="00B9145B">
        <w:t xml:space="preserve"> </w:t>
      </w:r>
      <w:proofErr w:type="spellStart"/>
      <w:r w:rsidRPr="00B9145B">
        <w:t>eingeschränkter</w:t>
      </w:r>
      <w:proofErr w:type="spellEnd"/>
      <w:r w:rsidRPr="00B9145B">
        <w:t xml:space="preserve"> </w:t>
      </w:r>
      <w:proofErr w:type="spellStart"/>
      <w:r w:rsidRPr="00B9145B">
        <w:t>Muskelkoordination</w:t>
      </w:r>
      <w:proofErr w:type="spellEnd"/>
      <w:r w:rsidRPr="00B9145B">
        <w:t xml:space="preserve"> </w:t>
      </w:r>
      <w:proofErr w:type="spellStart"/>
      <w:r w:rsidRPr="00B9145B">
        <w:t>und</w:t>
      </w:r>
      <w:proofErr w:type="spellEnd"/>
      <w:r w:rsidRPr="00B9145B">
        <w:t xml:space="preserve"> -</w:t>
      </w:r>
      <w:proofErr w:type="spellStart"/>
      <w:r w:rsidRPr="00B9145B">
        <w:t>kontrolle</w:t>
      </w:r>
      <w:proofErr w:type="spellEnd"/>
      <w:r w:rsidRPr="00B9145B">
        <w:t>.</w:t>
      </w:r>
    </w:p>
    <w:p w14:paraId="3C58E74A" w14:textId="77777777" w:rsidR="00B9145B" w:rsidRPr="00B9145B" w:rsidRDefault="00B9145B" w:rsidP="00B9145B">
      <w:pPr>
        <w:spacing w:before="100" w:beforeAutospacing="1" w:after="100" w:afterAutospacing="1"/>
        <w:outlineLvl w:val="3"/>
        <w:rPr>
          <w:b/>
          <w:bCs/>
        </w:rPr>
      </w:pPr>
      <w:proofErr w:type="spellStart"/>
      <w:r w:rsidRPr="00B9145B">
        <w:rPr>
          <w:b/>
          <w:bCs/>
        </w:rPr>
        <w:t>Kategorie</w:t>
      </w:r>
      <w:proofErr w:type="spellEnd"/>
      <w:r w:rsidRPr="00B9145B">
        <w:rPr>
          <w:b/>
          <w:bCs/>
        </w:rPr>
        <w:t xml:space="preserve"> B</w:t>
      </w:r>
    </w:p>
    <w:p w14:paraId="39ADCACA" w14:textId="13155A29" w:rsidR="00B9145B" w:rsidRPr="00B9145B" w:rsidRDefault="00B9145B" w:rsidP="006948B6">
      <w:pPr>
        <w:numPr>
          <w:ilvl w:val="0"/>
          <w:numId w:val="13"/>
        </w:numPr>
        <w:spacing w:before="100" w:beforeAutospacing="1" w:after="100" w:afterAutospacing="1"/>
        <w:rPr>
          <w:strike/>
        </w:rPr>
      </w:pPr>
      <w:r w:rsidRPr="00B9145B">
        <w:rPr>
          <w:strike/>
        </w:rPr>
        <w:t xml:space="preserve">B L </w:t>
      </w:r>
      <w:proofErr w:type="spellStart"/>
      <w:r w:rsidRPr="00B9145B">
        <w:rPr>
          <w:strike/>
        </w:rPr>
        <w:t>für</w:t>
      </w:r>
      <w:proofErr w:type="spellEnd"/>
      <w:r w:rsidRPr="00B9145B">
        <w:rPr>
          <w:strike/>
        </w:rPr>
        <w:t xml:space="preserve"> Gehende</w:t>
      </w:r>
      <w:r w:rsidR="00D21CA7">
        <w:rPr>
          <w:strike/>
        </w:rPr>
        <w:t xml:space="preserve"> </w:t>
      </w:r>
      <w:r w:rsidR="00D21CA7" w:rsidRPr="00D21CA7">
        <w:rPr>
          <w:b/>
          <w:bCs/>
        </w:rPr>
        <w:t xml:space="preserve">(Nicht </w:t>
      </w:r>
      <w:proofErr w:type="spellStart"/>
      <w:r w:rsidR="00D21CA7" w:rsidRPr="00D21CA7">
        <w:rPr>
          <w:b/>
          <w:bCs/>
        </w:rPr>
        <w:t>Zutreffend</w:t>
      </w:r>
      <w:proofErr w:type="spellEnd"/>
      <w:r w:rsidR="00D21CA7" w:rsidRPr="00D21CA7">
        <w:rPr>
          <w:b/>
          <w:bCs/>
        </w:rPr>
        <w:t>)</w:t>
      </w:r>
    </w:p>
    <w:p w14:paraId="5B49771B" w14:textId="77777777" w:rsidR="00B9145B" w:rsidRPr="00B9145B" w:rsidRDefault="00B9145B" w:rsidP="006948B6">
      <w:pPr>
        <w:numPr>
          <w:ilvl w:val="0"/>
          <w:numId w:val="13"/>
        </w:numPr>
        <w:spacing w:before="100" w:beforeAutospacing="1" w:after="100" w:afterAutospacing="1"/>
      </w:pPr>
      <w:r w:rsidRPr="00B9145B">
        <w:t xml:space="preserve">B R </w:t>
      </w:r>
      <w:proofErr w:type="spellStart"/>
      <w:r w:rsidRPr="00B9145B">
        <w:t>für</w:t>
      </w:r>
      <w:proofErr w:type="spellEnd"/>
      <w:r w:rsidRPr="00B9145B">
        <w:t xml:space="preserve"> </w:t>
      </w:r>
      <w:proofErr w:type="spellStart"/>
      <w:r w:rsidRPr="00B9145B">
        <w:t>Rollstuhlfahrer</w:t>
      </w:r>
      <w:proofErr w:type="spellEnd"/>
    </w:p>
    <w:p w14:paraId="2C6B2AD7" w14:textId="77777777" w:rsidR="00B9145B" w:rsidRPr="00B9145B" w:rsidRDefault="00B9145B" w:rsidP="00B9145B">
      <w:pPr>
        <w:spacing w:before="100" w:beforeAutospacing="1" w:after="100" w:afterAutospacing="1"/>
      </w:pPr>
      <w:proofErr w:type="spellStart"/>
      <w:r w:rsidRPr="00B9145B">
        <w:t>Diese</w:t>
      </w:r>
      <w:proofErr w:type="spellEnd"/>
      <w:r w:rsidRPr="00B9145B">
        <w:t xml:space="preserve"> </w:t>
      </w:r>
      <w:proofErr w:type="spellStart"/>
      <w:r w:rsidRPr="00B9145B">
        <w:t>Kategorie</w:t>
      </w:r>
      <w:proofErr w:type="spellEnd"/>
      <w:r w:rsidRPr="00B9145B">
        <w:t xml:space="preserve"> </w:t>
      </w:r>
      <w:proofErr w:type="spellStart"/>
      <w:r w:rsidRPr="00B9145B">
        <w:t>ist</w:t>
      </w:r>
      <w:proofErr w:type="spellEnd"/>
      <w:r w:rsidRPr="00B9145B">
        <w:t xml:space="preserve"> </w:t>
      </w:r>
      <w:proofErr w:type="spellStart"/>
      <w:r w:rsidRPr="00B9145B">
        <w:t>für</w:t>
      </w:r>
      <w:proofErr w:type="spellEnd"/>
      <w:r w:rsidRPr="00B9145B">
        <w:t xml:space="preserve"> </w:t>
      </w:r>
      <w:proofErr w:type="spellStart"/>
      <w:r w:rsidRPr="00B9145B">
        <w:t>Spieler</w:t>
      </w:r>
      <w:proofErr w:type="spellEnd"/>
      <w:r w:rsidRPr="00B9145B">
        <w:t xml:space="preserve"> </w:t>
      </w:r>
      <w:proofErr w:type="spellStart"/>
      <w:r w:rsidRPr="00B9145B">
        <w:t>mit</w:t>
      </w:r>
      <w:proofErr w:type="spellEnd"/>
      <w:r w:rsidRPr="00B9145B">
        <w:t xml:space="preserve"> </w:t>
      </w:r>
      <w:proofErr w:type="spellStart"/>
      <w:r w:rsidRPr="00B9145B">
        <w:t>motorischen</w:t>
      </w:r>
      <w:proofErr w:type="spellEnd"/>
      <w:r w:rsidRPr="00B9145B">
        <w:t xml:space="preserve"> </w:t>
      </w:r>
      <w:proofErr w:type="spellStart"/>
      <w:r w:rsidRPr="00B9145B">
        <w:t>Einschränkungen</w:t>
      </w:r>
      <w:proofErr w:type="spellEnd"/>
      <w:r w:rsidRPr="00B9145B">
        <w:t xml:space="preserve">, </w:t>
      </w:r>
      <w:proofErr w:type="spellStart"/>
      <w:r w:rsidRPr="00B9145B">
        <w:t>geistigen</w:t>
      </w:r>
      <w:proofErr w:type="spellEnd"/>
      <w:r w:rsidRPr="00B9145B">
        <w:t xml:space="preserve"> </w:t>
      </w:r>
      <w:proofErr w:type="spellStart"/>
      <w:r w:rsidRPr="00B9145B">
        <w:t>Einschränkungen</w:t>
      </w:r>
      <w:proofErr w:type="spellEnd"/>
      <w:r w:rsidRPr="00B9145B">
        <w:t xml:space="preserve"> </w:t>
      </w:r>
      <w:proofErr w:type="spellStart"/>
      <w:r w:rsidRPr="00B9145B">
        <w:t>oder</w:t>
      </w:r>
      <w:proofErr w:type="spellEnd"/>
      <w:r w:rsidRPr="00B9145B">
        <w:t xml:space="preserve"> </w:t>
      </w:r>
      <w:proofErr w:type="spellStart"/>
      <w:r w:rsidRPr="00B9145B">
        <w:t>Mehrfachbeeinträchtigungen</w:t>
      </w:r>
      <w:proofErr w:type="spellEnd"/>
      <w:r w:rsidRPr="00B9145B">
        <w:t xml:space="preserve">, die </w:t>
      </w:r>
      <w:proofErr w:type="spellStart"/>
      <w:r w:rsidRPr="00B9145B">
        <w:t>jedoch</w:t>
      </w:r>
      <w:proofErr w:type="spellEnd"/>
      <w:r w:rsidRPr="00B9145B">
        <w:t xml:space="preserve"> in der Lage </w:t>
      </w:r>
      <w:proofErr w:type="spellStart"/>
      <w:r w:rsidRPr="00B9145B">
        <w:t>sind</w:t>
      </w:r>
      <w:proofErr w:type="spellEnd"/>
      <w:r w:rsidRPr="00B9145B">
        <w:t xml:space="preserve">, den Ball </w:t>
      </w:r>
      <w:proofErr w:type="spellStart"/>
      <w:r w:rsidRPr="00B9145B">
        <w:t>zu</w:t>
      </w:r>
      <w:proofErr w:type="spellEnd"/>
      <w:r w:rsidRPr="00B9145B">
        <w:t xml:space="preserve"> </w:t>
      </w:r>
      <w:proofErr w:type="spellStart"/>
      <w:r w:rsidRPr="00B9145B">
        <w:t>schieben</w:t>
      </w:r>
      <w:proofErr w:type="spellEnd"/>
      <w:r w:rsidRPr="00B9145B">
        <w:t>.</w:t>
      </w:r>
    </w:p>
    <w:p w14:paraId="26574064" w14:textId="25BCE7B5" w:rsidR="00B9145B" w:rsidRPr="00B9145B" w:rsidRDefault="00B9145B" w:rsidP="00B9145B">
      <w:pPr>
        <w:spacing w:before="100" w:beforeAutospacing="1" w:after="100" w:afterAutospacing="1"/>
        <w:outlineLvl w:val="4"/>
        <w:rPr>
          <w:b/>
          <w:bCs/>
          <w:strike/>
          <w:szCs w:val="20"/>
        </w:rPr>
      </w:pPr>
      <w:proofErr w:type="spellStart"/>
      <w:r w:rsidRPr="00B9145B">
        <w:rPr>
          <w:b/>
          <w:bCs/>
          <w:strike/>
          <w:szCs w:val="20"/>
        </w:rPr>
        <w:t>Kategorie</w:t>
      </w:r>
      <w:proofErr w:type="spellEnd"/>
      <w:r w:rsidRPr="00B9145B">
        <w:rPr>
          <w:b/>
          <w:bCs/>
          <w:strike/>
          <w:szCs w:val="20"/>
        </w:rPr>
        <w:t xml:space="preserve"> B L:</w:t>
      </w:r>
      <w:r w:rsidR="00D21CA7">
        <w:rPr>
          <w:b/>
          <w:bCs/>
          <w:strike/>
          <w:szCs w:val="20"/>
        </w:rPr>
        <w:t xml:space="preserve"> </w:t>
      </w:r>
      <w:r w:rsidR="00D21CA7" w:rsidRPr="00D21CA7">
        <w:rPr>
          <w:b/>
          <w:bCs/>
        </w:rPr>
        <w:t xml:space="preserve">(Nicht </w:t>
      </w:r>
      <w:proofErr w:type="spellStart"/>
      <w:r w:rsidR="00D21CA7" w:rsidRPr="00D21CA7">
        <w:rPr>
          <w:b/>
          <w:bCs/>
        </w:rPr>
        <w:t>Zutreffend</w:t>
      </w:r>
      <w:proofErr w:type="spellEnd"/>
      <w:r w:rsidR="00D21CA7" w:rsidRPr="00D21CA7">
        <w:rPr>
          <w:b/>
          <w:bCs/>
        </w:rPr>
        <w:t>)</w:t>
      </w:r>
    </w:p>
    <w:p w14:paraId="7C4DFE56" w14:textId="77777777" w:rsidR="00B9145B" w:rsidRPr="00B9145B" w:rsidRDefault="00B9145B" w:rsidP="006948B6">
      <w:pPr>
        <w:numPr>
          <w:ilvl w:val="0"/>
          <w:numId w:val="14"/>
        </w:numPr>
        <w:spacing w:before="100" w:beforeAutospacing="1" w:after="100" w:afterAutospacing="1"/>
        <w:rPr>
          <w:strike/>
        </w:rPr>
      </w:pPr>
      <w:proofErr w:type="spellStart"/>
      <w:r w:rsidRPr="00B9145B">
        <w:rPr>
          <w:strike/>
        </w:rPr>
        <w:t>Spieler</w:t>
      </w:r>
      <w:proofErr w:type="spellEnd"/>
      <w:r w:rsidRPr="00B9145B">
        <w:rPr>
          <w:strike/>
        </w:rPr>
        <w:t xml:space="preserve">, die </w:t>
      </w:r>
      <w:proofErr w:type="spellStart"/>
      <w:r w:rsidRPr="00B9145B">
        <w:rPr>
          <w:strike/>
        </w:rPr>
        <w:t>stehend</w:t>
      </w:r>
      <w:proofErr w:type="spellEnd"/>
      <w:r w:rsidRPr="00B9145B">
        <w:rPr>
          <w:strike/>
        </w:rPr>
        <w:t>/</w:t>
      </w:r>
      <w:proofErr w:type="spellStart"/>
      <w:r w:rsidRPr="00B9145B">
        <w:rPr>
          <w:strike/>
        </w:rPr>
        <w:t>spielend</w:t>
      </w:r>
      <w:proofErr w:type="spellEnd"/>
      <w:r w:rsidRPr="00B9145B">
        <w:rPr>
          <w:strike/>
        </w:rPr>
        <w:t xml:space="preserve"> </w:t>
      </w:r>
      <w:proofErr w:type="spellStart"/>
      <w:r w:rsidRPr="00B9145B">
        <w:rPr>
          <w:strike/>
        </w:rPr>
        <w:t>spielen</w:t>
      </w:r>
      <w:proofErr w:type="spellEnd"/>
      <w:r w:rsidRPr="00B9145B">
        <w:rPr>
          <w:strike/>
        </w:rPr>
        <w:t xml:space="preserve">, </w:t>
      </w:r>
      <w:proofErr w:type="spellStart"/>
      <w:r w:rsidRPr="00B9145B">
        <w:rPr>
          <w:strike/>
        </w:rPr>
        <w:t>mit</w:t>
      </w:r>
      <w:proofErr w:type="spellEnd"/>
      <w:r w:rsidRPr="00B9145B">
        <w:rPr>
          <w:strike/>
        </w:rPr>
        <w:t xml:space="preserve"> </w:t>
      </w:r>
      <w:proofErr w:type="spellStart"/>
      <w:r w:rsidRPr="00B9145B">
        <w:rPr>
          <w:strike/>
        </w:rPr>
        <w:t>schweren</w:t>
      </w:r>
      <w:proofErr w:type="spellEnd"/>
      <w:r w:rsidRPr="00B9145B">
        <w:rPr>
          <w:strike/>
        </w:rPr>
        <w:t xml:space="preserve"> </w:t>
      </w:r>
      <w:proofErr w:type="spellStart"/>
      <w:r w:rsidRPr="00B9145B">
        <w:rPr>
          <w:strike/>
        </w:rPr>
        <w:t>Einschränkungen</w:t>
      </w:r>
      <w:proofErr w:type="spellEnd"/>
      <w:r w:rsidRPr="00B9145B">
        <w:rPr>
          <w:strike/>
        </w:rPr>
        <w:t xml:space="preserve"> </w:t>
      </w:r>
      <w:proofErr w:type="spellStart"/>
      <w:r w:rsidRPr="00B9145B">
        <w:rPr>
          <w:strike/>
        </w:rPr>
        <w:t>an</w:t>
      </w:r>
      <w:proofErr w:type="spellEnd"/>
      <w:r w:rsidRPr="00B9145B">
        <w:rPr>
          <w:strike/>
        </w:rPr>
        <w:t xml:space="preserve"> beiden Armen </w:t>
      </w:r>
      <w:proofErr w:type="spellStart"/>
      <w:r w:rsidRPr="00B9145B">
        <w:rPr>
          <w:strike/>
        </w:rPr>
        <w:t>und</w:t>
      </w:r>
      <w:proofErr w:type="spellEnd"/>
      <w:r w:rsidRPr="00B9145B">
        <w:rPr>
          <w:strike/>
        </w:rPr>
        <w:t xml:space="preserve"> </w:t>
      </w:r>
      <w:proofErr w:type="spellStart"/>
      <w:r w:rsidRPr="00B9145B">
        <w:rPr>
          <w:strike/>
        </w:rPr>
        <w:t>Beinen</w:t>
      </w:r>
      <w:proofErr w:type="spellEnd"/>
      <w:r w:rsidRPr="00B9145B">
        <w:rPr>
          <w:strike/>
        </w:rPr>
        <w:t xml:space="preserve"> </w:t>
      </w:r>
      <w:proofErr w:type="spellStart"/>
      <w:r w:rsidRPr="00B9145B">
        <w:rPr>
          <w:strike/>
        </w:rPr>
        <w:t>und</w:t>
      </w:r>
      <w:proofErr w:type="spellEnd"/>
      <w:r w:rsidRPr="00B9145B">
        <w:rPr>
          <w:strike/>
        </w:rPr>
        <w:t>/</w:t>
      </w:r>
      <w:proofErr w:type="spellStart"/>
      <w:r w:rsidRPr="00B9145B">
        <w:rPr>
          <w:strike/>
        </w:rPr>
        <w:t>oder</w:t>
      </w:r>
      <w:proofErr w:type="spellEnd"/>
      <w:r w:rsidRPr="00B9145B">
        <w:rPr>
          <w:strike/>
        </w:rPr>
        <w:t xml:space="preserve"> </w:t>
      </w:r>
      <w:proofErr w:type="spellStart"/>
      <w:r w:rsidRPr="00B9145B">
        <w:rPr>
          <w:strike/>
        </w:rPr>
        <w:t>Koordinationsstörungen</w:t>
      </w:r>
      <w:proofErr w:type="spellEnd"/>
      <w:r w:rsidRPr="00B9145B">
        <w:rPr>
          <w:strike/>
        </w:rPr>
        <w:t>.</w:t>
      </w:r>
    </w:p>
    <w:p w14:paraId="57232A6B" w14:textId="77777777" w:rsidR="00B9145B" w:rsidRPr="00B9145B" w:rsidRDefault="00B9145B" w:rsidP="006948B6">
      <w:pPr>
        <w:numPr>
          <w:ilvl w:val="0"/>
          <w:numId w:val="14"/>
        </w:numPr>
        <w:spacing w:before="100" w:beforeAutospacing="1" w:after="100" w:afterAutospacing="1"/>
        <w:rPr>
          <w:strike/>
        </w:rPr>
      </w:pPr>
      <w:proofErr w:type="spellStart"/>
      <w:r w:rsidRPr="00B9145B">
        <w:rPr>
          <w:strike/>
        </w:rPr>
        <w:t>Spieler</w:t>
      </w:r>
      <w:proofErr w:type="spellEnd"/>
      <w:r w:rsidRPr="00B9145B">
        <w:rPr>
          <w:strike/>
        </w:rPr>
        <w:t xml:space="preserve"> </w:t>
      </w:r>
      <w:proofErr w:type="spellStart"/>
      <w:r w:rsidRPr="00B9145B">
        <w:rPr>
          <w:strike/>
        </w:rPr>
        <w:t>mit</w:t>
      </w:r>
      <w:proofErr w:type="spellEnd"/>
      <w:r w:rsidRPr="00B9145B">
        <w:rPr>
          <w:strike/>
        </w:rPr>
        <w:t xml:space="preserve"> </w:t>
      </w:r>
      <w:proofErr w:type="spellStart"/>
      <w:r w:rsidRPr="00B9145B">
        <w:rPr>
          <w:strike/>
        </w:rPr>
        <w:t>Muskelkraftverlust</w:t>
      </w:r>
      <w:proofErr w:type="spellEnd"/>
      <w:r w:rsidRPr="00B9145B">
        <w:rPr>
          <w:strike/>
        </w:rPr>
        <w:t xml:space="preserve"> </w:t>
      </w:r>
      <w:proofErr w:type="spellStart"/>
      <w:r w:rsidRPr="00B9145B">
        <w:rPr>
          <w:strike/>
        </w:rPr>
        <w:t>und</w:t>
      </w:r>
      <w:proofErr w:type="spellEnd"/>
      <w:r w:rsidRPr="00B9145B">
        <w:rPr>
          <w:strike/>
        </w:rPr>
        <w:t>/</w:t>
      </w:r>
      <w:proofErr w:type="spellStart"/>
      <w:r w:rsidRPr="00B9145B">
        <w:rPr>
          <w:strike/>
        </w:rPr>
        <w:t>oder</w:t>
      </w:r>
      <w:proofErr w:type="spellEnd"/>
      <w:r w:rsidRPr="00B9145B">
        <w:rPr>
          <w:strike/>
        </w:rPr>
        <w:t xml:space="preserve"> </w:t>
      </w:r>
      <w:proofErr w:type="spellStart"/>
      <w:r w:rsidRPr="00B9145B">
        <w:rPr>
          <w:strike/>
        </w:rPr>
        <w:t>Koordinationsproblemen</w:t>
      </w:r>
      <w:proofErr w:type="spellEnd"/>
      <w:r w:rsidRPr="00B9145B">
        <w:rPr>
          <w:strike/>
        </w:rPr>
        <w:t xml:space="preserve"> </w:t>
      </w:r>
      <w:proofErr w:type="spellStart"/>
      <w:r w:rsidRPr="00B9145B">
        <w:rPr>
          <w:strike/>
        </w:rPr>
        <w:t>und</w:t>
      </w:r>
      <w:proofErr w:type="spellEnd"/>
      <w:r w:rsidRPr="00B9145B">
        <w:rPr>
          <w:strike/>
        </w:rPr>
        <w:t xml:space="preserve"> </w:t>
      </w:r>
      <w:proofErr w:type="spellStart"/>
      <w:r w:rsidRPr="00B9145B">
        <w:rPr>
          <w:strike/>
        </w:rPr>
        <w:t>ggf</w:t>
      </w:r>
      <w:proofErr w:type="spellEnd"/>
      <w:r w:rsidRPr="00B9145B">
        <w:rPr>
          <w:strike/>
        </w:rPr>
        <w:t xml:space="preserve">. </w:t>
      </w:r>
      <w:proofErr w:type="spellStart"/>
      <w:proofErr w:type="gramStart"/>
      <w:r w:rsidRPr="00B9145B">
        <w:rPr>
          <w:strike/>
        </w:rPr>
        <w:t>mit</w:t>
      </w:r>
      <w:proofErr w:type="spellEnd"/>
      <w:proofErr w:type="gramEnd"/>
      <w:r w:rsidRPr="00B9145B">
        <w:rPr>
          <w:strike/>
        </w:rPr>
        <w:t xml:space="preserve"> </w:t>
      </w:r>
      <w:proofErr w:type="spellStart"/>
      <w:r w:rsidRPr="00B9145B">
        <w:rPr>
          <w:strike/>
        </w:rPr>
        <w:t>Hilfsmittel</w:t>
      </w:r>
      <w:proofErr w:type="spellEnd"/>
      <w:r w:rsidRPr="00B9145B">
        <w:rPr>
          <w:strike/>
        </w:rPr>
        <w:t xml:space="preserve"> (</w:t>
      </w:r>
      <w:proofErr w:type="spellStart"/>
      <w:r w:rsidRPr="00B9145B">
        <w:rPr>
          <w:strike/>
        </w:rPr>
        <w:t>z.B.</w:t>
      </w:r>
      <w:proofErr w:type="spellEnd"/>
      <w:r w:rsidRPr="00B9145B">
        <w:rPr>
          <w:strike/>
        </w:rPr>
        <w:t xml:space="preserve"> </w:t>
      </w:r>
      <w:proofErr w:type="spellStart"/>
      <w:r w:rsidRPr="00B9145B">
        <w:rPr>
          <w:strike/>
        </w:rPr>
        <w:t>Gehhilfe</w:t>
      </w:r>
      <w:proofErr w:type="spellEnd"/>
      <w:r w:rsidRPr="00B9145B">
        <w:rPr>
          <w:strike/>
        </w:rPr>
        <w:t xml:space="preserve">) </w:t>
      </w:r>
      <w:proofErr w:type="spellStart"/>
      <w:r w:rsidRPr="00B9145B">
        <w:rPr>
          <w:strike/>
        </w:rPr>
        <w:t>spielen</w:t>
      </w:r>
      <w:proofErr w:type="spellEnd"/>
      <w:r w:rsidRPr="00B9145B">
        <w:rPr>
          <w:strike/>
        </w:rPr>
        <w:t>.</w:t>
      </w:r>
    </w:p>
    <w:p w14:paraId="7B1F2A67" w14:textId="77777777" w:rsidR="00B9145B" w:rsidRPr="00B9145B" w:rsidRDefault="00B9145B" w:rsidP="00B9145B">
      <w:pPr>
        <w:spacing w:before="100" w:beforeAutospacing="1" w:after="100" w:afterAutospacing="1"/>
        <w:outlineLvl w:val="4"/>
        <w:rPr>
          <w:b/>
          <w:bCs/>
          <w:szCs w:val="20"/>
        </w:rPr>
      </w:pPr>
      <w:proofErr w:type="spellStart"/>
      <w:r w:rsidRPr="00B9145B">
        <w:rPr>
          <w:b/>
          <w:bCs/>
          <w:szCs w:val="20"/>
        </w:rPr>
        <w:t>Kategorie</w:t>
      </w:r>
      <w:proofErr w:type="spellEnd"/>
      <w:r w:rsidRPr="00B9145B">
        <w:rPr>
          <w:b/>
          <w:bCs/>
          <w:szCs w:val="20"/>
        </w:rPr>
        <w:t xml:space="preserve"> B R:</w:t>
      </w:r>
    </w:p>
    <w:p w14:paraId="75AAA1F5" w14:textId="77777777" w:rsidR="00B9145B" w:rsidRPr="00B9145B" w:rsidRDefault="00B9145B" w:rsidP="006948B6">
      <w:pPr>
        <w:numPr>
          <w:ilvl w:val="0"/>
          <w:numId w:val="15"/>
        </w:numPr>
        <w:spacing w:before="100" w:beforeAutospacing="1" w:after="100" w:afterAutospacing="1"/>
      </w:pPr>
      <w:proofErr w:type="spellStart"/>
      <w:r w:rsidRPr="00B9145B">
        <w:t>Spieler</w:t>
      </w:r>
      <w:proofErr w:type="spellEnd"/>
      <w:r w:rsidRPr="00B9145B">
        <w:t xml:space="preserve">, die </w:t>
      </w:r>
      <w:proofErr w:type="spellStart"/>
      <w:r w:rsidRPr="00B9145B">
        <w:t>im</w:t>
      </w:r>
      <w:proofErr w:type="spellEnd"/>
      <w:r w:rsidRPr="00B9145B">
        <w:t xml:space="preserve"> </w:t>
      </w:r>
      <w:proofErr w:type="spellStart"/>
      <w:r w:rsidRPr="00B9145B">
        <w:t>Rollstuhl</w:t>
      </w:r>
      <w:proofErr w:type="spellEnd"/>
      <w:r w:rsidRPr="00B9145B">
        <w:t xml:space="preserve"> </w:t>
      </w:r>
      <w:proofErr w:type="spellStart"/>
      <w:r w:rsidRPr="00B9145B">
        <w:t>sitzen</w:t>
      </w:r>
      <w:proofErr w:type="spellEnd"/>
      <w:r w:rsidRPr="00B9145B">
        <w:t xml:space="preserve">, </w:t>
      </w:r>
      <w:proofErr w:type="spellStart"/>
      <w:r w:rsidRPr="00B9145B">
        <w:t>mit</w:t>
      </w:r>
      <w:proofErr w:type="spellEnd"/>
      <w:r w:rsidRPr="00B9145B">
        <w:t xml:space="preserve"> </w:t>
      </w:r>
      <w:proofErr w:type="spellStart"/>
      <w:r w:rsidRPr="00B9145B">
        <w:t>schweren</w:t>
      </w:r>
      <w:proofErr w:type="spellEnd"/>
      <w:r w:rsidRPr="00B9145B">
        <w:t xml:space="preserve"> </w:t>
      </w:r>
      <w:proofErr w:type="spellStart"/>
      <w:r w:rsidRPr="00B9145B">
        <w:t>Einschränkungen</w:t>
      </w:r>
      <w:proofErr w:type="spellEnd"/>
      <w:r w:rsidRPr="00B9145B">
        <w:t xml:space="preserve"> </w:t>
      </w:r>
      <w:proofErr w:type="spellStart"/>
      <w:r w:rsidRPr="00B9145B">
        <w:t>an</w:t>
      </w:r>
      <w:proofErr w:type="spellEnd"/>
      <w:r w:rsidRPr="00B9145B">
        <w:t xml:space="preserve"> Armen, </w:t>
      </w:r>
      <w:proofErr w:type="spellStart"/>
      <w:r w:rsidRPr="00B9145B">
        <w:t>Beinen</w:t>
      </w:r>
      <w:proofErr w:type="spellEnd"/>
      <w:r w:rsidRPr="00B9145B">
        <w:t xml:space="preserve"> </w:t>
      </w:r>
      <w:proofErr w:type="spellStart"/>
      <w:r w:rsidRPr="00B9145B">
        <w:t>und</w:t>
      </w:r>
      <w:proofErr w:type="spellEnd"/>
      <w:r w:rsidRPr="00B9145B">
        <w:t xml:space="preserve"> </w:t>
      </w:r>
      <w:proofErr w:type="spellStart"/>
      <w:r w:rsidRPr="00B9145B">
        <w:t>schlechter</w:t>
      </w:r>
      <w:proofErr w:type="spellEnd"/>
      <w:r w:rsidRPr="00B9145B">
        <w:t xml:space="preserve"> </w:t>
      </w:r>
      <w:proofErr w:type="spellStart"/>
      <w:r w:rsidRPr="00B9145B">
        <w:t>oder</w:t>
      </w:r>
      <w:proofErr w:type="spellEnd"/>
      <w:r w:rsidRPr="00B9145B">
        <w:t xml:space="preserve"> </w:t>
      </w:r>
      <w:proofErr w:type="spellStart"/>
      <w:r w:rsidRPr="00B9145B">
        <w:t>keiner</w:t>
      </w:r>
      <w:proofErr w:type="spellEnd"/>
      <w:r w:rsidRPr="00B9145B">
        <w:t xml:space="preserve"> </w:t>
      </w:r>
      <w:proofErr w:type="spellStart"/>
      <w:r w:rsidRPr="00B9145B">
        <w:t>Rumpfstabilität</w:t>
      </w:r>
      <w:proofErr w:type="spellEnd"/>
      <w:r w:rsidRPr="00B9145B">
        <w:t>.</w:t>
      </w:r>
    </w:p>
    <w:p w14:paraId="2E142D77" w14:textId="77777777" w:rsidR="00B9145B" w:rsidRPr="00B9145B" w:rsidRDefault="00B9145B" w:rsidP="006948B6">
      <w:pPr>
        <w:numPr>
          <w:ilvl w:val="0"/>
          <w:numId w:val="15"/>
        </w:numPr>
        <w:spacing w:before="100" w:beforeAutospacing="1" w:after="100" w:afterAutospacing="1"/>
      </w:pPr>
      <w:proofErr w:type="spellStart"/>
      <w:r w:rsidRPr="00B9145B">
        <w:t>Spieler</w:t>
      </w:r>
      <w:proofErr w:type="spellEnd"/>
      <w:r w:rsidRPr="00B9145B">
        <w:t xml:space="preserve"> </w:t>
      </w:r>
      <w:proofErr w:type="spellStart"/>
      <w:r w:rsidRPr="00B9145B">
        <w:t>mit</w:t>
      </w:r>
      <w:proofErr w:type="spellEnd"/>
      <w:r w:rsidRPr="00B9145B">
        <w:t xml:space="preserve"> </w:t>
      </w:r>
      <w:proofErr w:type="spellStart"/>
      <w:r w:rsidRPr="00B9145B">
        <w:t>Muskelkraftverlust</w:t>
      </w:r>
      <w:proofErr w:type="spellEnd"/>
      <w:r w:rsidRPr="00B9145B">
        <w:t xml:space="preserve"> </w:t>
      </w:r>
      <w:proofErr w:type="spellStart"/>
      <w:r w:rsidRPr="00B9145B">
        <w:t>oder</w:t>
      </w:r>
      <w:proofErr w:type="spellEnd"/>
      <w:r w:rsidRPr="00B9145B">
        <w:t xml:space="preserve"> </w:t>
      </w:r>
      <w:proofErr w:type="spellStart"/>
      <w:r w:rsidRPr="00B9145B">
        <w:t>Koordinationsproblemen</w:t>
      </w:r>
      <w:proofErr w:type="spellEnd"/>
      <w:r w:rsidRPr="00B9145B">
        <w:t>.</w:t>
      </w:r>
    </w:p>
    <w:p w14:paraId="5720F2A4" w14:textId="77777777" w:rsidR="00B9145B" w:rsidRPr="00B9145B" w:rsidRDefault="00B9145B" w:rsidP="006948B6">
      <w:pPr>
        <w:numPr>
          <w:ilvl w:val="0"/>
          <w:numId w:val="15"/>
        </w:numPr>
        <w:spacing w:before="100" w:beforeAutospacing="1" w:after="100" w:afterAutospacing="1"/>
      </w:pPr>
      <w:proofErr w:type="spellStart"/>
      <w:r w:rsidRPr="00B9145B">
        <w:t>Spieler</w:t>
      </w:r>
      <w:proofErr w:type="spellEnd"/>
      <w:r w:rsidRPr="00B9145B">
        <w:t xml:space="preserve"> </w:t>
      </w:r>
      <w:proofErr w:type="spellStart"/>
      <w:r w:rsidRPr="00B9145B">
        <w:t>mit</w:t>
      </w:r>
      <w:proofErr w:type="spellEnd"/>
      <w:r w:rsidRPr="00B9145B">
        <w:t xml:space="preserve"> </w:t>
      </w:r>
      <w:proofErr w:type="spellStart"/>
      <w:r w:rsidRPr="00B9145B">
        <w:t>Mehrfachbehinderungen</w:t>
      </w:r>
      <w:proofErr w:type="spellEnd"/>
      <w:r w:rsidRPr="00B9145B">
        <w:t>.</w:t>
      </w:r>
    </w:p>
    <w:p w14:paraId="26095133" w14:textId="77777777" w:rsidR="00B9145B" w:rsidRPr="002F123D" w:rsidRDefault="00B9145B" w:rsidP="002F123D">
      <w:pPr>
        <w:rPr>
          <w:b/>
          <w:bCs/>
          <w:sz w:val="26"/>
          <w:szCs w:val="26"/>
        </w:rPr>
      </w:pPr>
      <w:proofErr w:type="spellStart"/>
      <w:r w:rsidRPr="002F123D">
        <w:rPr>
          <w:b/>
          <w:bCs/>
          <w:sz w:val="26"/>
          <w:szCs w:val="26"/>
        </w:rPr>
        <w:t>Dispensation</w:t>
      </w:r>
      <w:proofErr w:type="spellEnd"/>
      <w:r w:rsidRPr="002F123D">
        <w:rPr>
          <w:b/>
          <w:bCs/>
          <w:sz w:val="26"/>
          <w:szCs w:val="26"/>
        </w:rPr>
        <w:t xml:space="preserve"> </w:t>
      </w:r>
      <w:proofErr w:type="spellStart"/>
      <w:r w:rsidRPr="002F123D">
        <w:rPr>
          <w:b/>
          <w:bCs/>
          <w:sz w:val="26"/>
          <w:szCs w:val="26"/>
        </w:rPr>
        <w:t>für</w:t>
      </w:r>
      <w:proofErr w:type="spellEnd"/>
      <w:r w:rsidRPr="002F123D">
        <w:rPr>
          <w:b/>
          <w:bCs/>
          <w:sz w:val="26"/>
          <w:szCs w:val="26"/>
        </w:rPr>
        <w:t xml:space="preserve"> </w:t>
      </w:r>
      <w:proofErr w:type="spellStart"/>
      <w:r w:rsidRPr="002F123D">
        <w:rPr>
          <w:b/>
          <w:bCs/>
          <w:sz w:val="26"/>
          <w:szCs w:val="26"/>
        </w:rPr>
        <w:t>Kategorie</w:t>
      </w:r>
      <w:proofErr w:type="spellEnd"/>
      <w:r w:rsidRPr="002F123D">
        <w:rPr>
          <w:b/>
          <w:bCs/>
          <w:sz w:val="26"/>
          <w:szCs w:val="26"/>
        </w:rPr>
        <w:t xml:space="preserve"> B:</w:t>
      </w:r>
    </w:p>
    <w:p w14:paraId="4E7CE047" w14:textId="77777777" w:rsidR="00B9145B" w:rsidRDefault="00B9145B" w:rsidP="00B9145B">
      <w:pPr>
        <w:spacing w:before="100" w:beforeAutospacing="1" w:after="100" w:afterAutospacing="1"/>
      </w:pPr>
      <w:proofErr w:type="spellStart"/>
      <w:r w:rsidRPr="00B9145B">
        <w:t>Ein</w:t>
      </w:r>
      <w:proofErr w:type="spellEnd"/>
      <w:r w:rsidRPr="00B9145B">
        <w:t xml:space="preserve"> </w:t>
      </w:r>
      <w:proofErr w:type="spellStart"/>
      <w:r w:rsidRPr="00B9145B">
        <w:t>Antrag</w:t>
      </w:r>
      <w:proofErr w:type="spellEnd"/>
      <w:r w:rsidRPr="00B9145B">
        <w:t xml:space="preserve"> </w:t>
      </w:r>
      <w:proofErr w:type="spellStart"/>
      <w:r w:rsidRPr="00B9145B">
        <w:t>kann</w:t>
      </w:r>
      <w:proofErr w:type="spellEnd"/>
      <w:r w:rsidRPr="00B9145B">
        <w:t xml:space="preserve"> </w:t>
      </w:r>
      <w:proofErr w:type="spellStart"/>
      <w:r w:rsidRPr="00B9145B">
        <w:t>gestellt</w:t>
      </w:r>
      <w:proofErr w:type="spellEnd"/>
      <w:r w:rsidRPr="00B9145B">
        <w:t xml:space="preserve"> werden, </w:t>
      </w:r>
      <w:proofErr w:type="spellStart"/>
      <w:r w:rsidRPr="00B9145B">
        <w:t>wenn</w:t>
      </w:r>
      <w:proofErr w:type="spellEnd"/>
      <w:r w:rsidRPr="00B9145B">
        <w:t xml:space="preserve"> </w:t>
      </w:r>
      <w:proofErr w:type="spellStart"/>
      <w:r w:rsidRPr="00B9145B">
        <w:t>ein</w:t>
      </w:r>
      <w:proofErr w:type="spellEnd"/>
      <w:r w:rsidRPr="00B9145B">
        <w:t xml:space="preserve"> </w:t>
      </w:r>
      <w:proofErr w:type="spellStart"/>
      <w:r w:rsidRPr="00B9145B">
        <w:t>Spieler</w:t>
      </w:r>
      <w:proofErr w:type="spellEnd"/>
      <w:r w:rsidRPr="00B9145B">
        <w:t xml:space="preserve"> nicht in der Lage </w:t>
      </w:r>
      <w:proofErr w:type="spellStart"/>
      <w:r w:rsidRPr="00B9145B">
        <w:t>ist</w:t>
      </w:r>
      <w:proofErr w:type="spellEnd"/>
      <w:r w:rsidRPr="00B9145B">
        <w:t xml:space="preserve">, den </w:t>
      </w:r>
      <w:proofErr w:type="spellStart"/>
      <w:r w:rsidRPr="00B9145B">
        <w:t>Anforderungen</w:t>
      </w:r>
      <w:proofErr w:type="spellEnd"/>
      <w:r w:rsidRPr="00B9145B">
        <w:t xml:space="preserve"> der </w:t>
      </w:r>
      <w:proofErr w:type="spellStart"/>
      <w:r w:rsidRPr="00B9145B">
        <w:t>Spielregeln</w:t>
      </w:r>
      <w:proofErr w:type="spellEnd"/>
      <w:r w:rsidRPr="00B9145B">
        <w:t xml:space="preserve"> </w:t>
      </w:r>
      <w:proofErr w:type="spellStart"/>
      <w:r w:rsidRPr="00B9145B">
        <w:t>vollständig</w:t>
      </w:r>
      <w:proofErr w:type="spellEnd"/>
      <w:r w:rsidRPr="00B9145B">
        <w:t xml:space="preserve"> </w:t>
      </w:r>
      <w:proofErr w:type="spellStart"/>
      <w:r w:rsidRPr="00B9145B">
        <w:t>zu</w:t>
      </w:r>
      <w:proofErr w:type="spellEnd"/>
      <w:r w:rsidRPr="00B9145B">
        <w:t xml:space="preserve"> </w:t>
      </w:r>
      <w:proofErr w:type="spellStart"/>
      <w:r w:rsidRPr="00B9145B">
        <w:t>entsprechen</w:t>
      </w:r>
      <w:proofErr w:type="spellEnd"/>
      <w:r w:rsidRPr="00B9145B">
        <w:t xml:space="preserve">, </w:t>
      </w:r>
      <w:proofErr w:type="spellStart"/>
      <w:r w:rsidRPr="00B9145B">
        <w:t>z.B.</w:t>
      </w:r>
      <w:proofErr w:type="spellEnd"/>
      <w:r w:rsidRPr="00B9145B">
        <w:t xml:space="preserve"> </w:t>
      </w:r>
      <w:proofErr w:type="spellStart"/>
      <w:r w:rsidRPr="00B9145B">
        <w:t>beim</w:t>
      </w:r>
      <w:proofErr w:type="spellEnd"/>
      <w:r w:rsidRPr="00B9145B">
        <w:t xml:space="preserve"> </w:t>
      </w:r>
      <w:proofErr w:type="spellStart"/>
      <w:r w:rsidRPr="00B9145B">
        <w:t>Schläger</w:t>
      </w:r>
      <w:proofErr w:type="spellEnd"/>
      <w:r w:rsidRPr="00B9145B">
        <w:t xml:space="preserve"> </w:t>
      </w:r>
      <w:proofErr w:type="spellStart"/>
      <w:r w:rsidRPr="00B9145B">
        <w:t>oder</w:t>
      </w:r>
      <w:proofErr w:type="spellEnd"/>
      <w:r w:rsidRPr="00B9145B">
        <w:t xml:space="preserve"> der </w:t>
      </w:r>
      <w:proofErr w:type="spellStart"/>
      <w:r w:rsidRPr="00B9145B">
        <w:t>Ballgröße</w:t>
      </w:r>
      <w:proofErr w:type="spellEnd"/>
      <w:r w:rsidRPr="00B9145B">
        <w:t>.</w:t>
      </w:r>
    </w:p>
    <w:p w14:paraId="500FBAD9" w14:textId="2565F366" w:rsidR="006001FF" w:rsidRPr="00B9145B" w:rsidRDefault="006001FF" w:rsidP="00B9145B">
      <w:pPr>
        <w:spacing w:before="100" w:beforeAutospacing="1" w:after="100" w:afterAutospacing="1"/>
      </w:pPr>
      <w:proofErr w:type="spellStart"/>
      <w:r w:rsidRPr="00D21CA7">
        <w:rPr>
          <w:b/>
          <w:bCs/>
          <w:highlight w:val="yellow"/>
          <w:u w:val="single"/>
        </w:rPr>
        <w:t>Gerne</w:t>
      </w:r>
      <w:proofErr w:type="spellEnd"/>
      <w:r w:rsidRPr="00D21CA7">
        <w:rPr>
          <w:b/>
          <w:bCs/>
          <w:highlight w:val="yellow"/>
          <w:u w:val="single"/>
        </w:rPr>
        <w:t xml:space="preserve"> </w:t>
      </w:r>
      <w:proofErr w:type="spellStart"/>
      <w:r w:rsidRPr="00D21CA7">
        <w:rPr>
          <w:b/>
          <w:bCs/>
          <w:highlight w:val="yellow"/>
          <w:u w:val="single"/>
        </w:rPr>
        <w:t>auf</w:t>
      </w:r>
      <w:proofErr w:type="spellEnd"/>
      <w:r w:rsidRPr="00D21CA7">
        <w:rPr>
          <w:b/>
          <w:bCs/>
          <w:highlight w:val="yellow"/>
          <w:u w:val="single"/>
        </w:rPr>
        <w:t xml:space="preserve"> das </w:t>
      </w:r>
      <w:proofErr w:type="spellStart"/>
      <w:r w:rsidRPr="00D21CA7">
        <w:rPr>
          <w:b/>
          <w:bCs/>
          <w:highlight w:val="yellow"/>
          <w:u w:val="single"/>
        </w:rPr>
        <w:t>Meldeformular</w:t>
      </w:r>
      <w:proofErr w:type="spellEnd"/>
      <w:r w:rsidRPr="00D21CA7">
        <w:rPr>
          <w:b/>
          <w:bCs/>
          <w:highlight w:val="yellow"/>
          <w:u w:val="single"/>
        </w:rPr>
        <w:t xml:space="preserve"> </w:t>
      </w:r>
      <w:proofErr w:type="spellStart"/>
      <w:r w:rsidRPr="00D21CA7">
        <w:rPr>
          <w:b/>
          <w:bCs/>
          <w:highlight w:val="yellow"/>
          <w:u w:val="single"/>
        </w:rPr>
        <w:t>Vermarken</w:t>
      </w:r>
      <w:proofErr w:type="spellEnd"/>
      <w:r>
        <w:rPr>
          <w:b/>
          <w:bCs/>
          <w:u w:val="single"/>
        </w:rPr>
        <w:t>.</w:t>
      </w:r>
    </w:p>
    <w:p w14:paraId="27B4D9F6" w14:textId="77777777" w:rsidR="00B9145B" w:rsidRPr="002F123D" w:rsidRDefault="00B9145B" w:rsidP="002F123D">
      <w:pPr>
        <w:rPr>
          <w:sz w:val="26"/>
          <w:szCs w:val="26"/>
        </w:rPr>
      </w:pPr>
      <w:proofErr w:type="spellStart"/>
      <w:r w:rsidRPr="002F123D">
        <w:rPr>
          <w:sz w:val="26"/>
          <w:szCs w:val="26"/>
        </w:rPr>
        <w:t>Zuordnung</w:t>
      </w:r>
      <w:proofErr w:type="spellEnd"/>
      <w:r w:rsidRPr="002F123D">
        <w:rPr>
          <w:sz w:val="26"/>
          <w:szCs w:val="26"/>
        </w:rPr>
        <w:t xml:space="preserve"> </w:t>
      </w:r>
      <w:proofErr w:type="spellStart"/>
      <w:r w:rsidRPr="002F123D">
        <w:rPr>
          <w:sz w:val="26"/>
          <w:szCs w:val="26"/>
        </w:rPr>
        <w:t>eines</w:t>
      </w:r>
      <w:proofErr w:type="spellEnd"/>
      <w:r w:rsidRPr="002F123D">
        <w:rPr>
          <w:sz w:val="26"/>
          <w:szCs w:val="26"/>
        </w:rPr>
        <w:t xml:space="preserve"> </w:t>
      </w:r>
      <w:proofErr w:type="spellStart"/>
      <w:r w:rsidRPr="002F123D">
        <w:rPr>
          <w:sz w:val="26"/>
          <w:szCs w:val="26"/>
        </w:rPr>
        <w:t>Spielers</w:t>
      </w:r>
      <w:proofErr w:type="spellEnd"/>
      <w:r w:rsidRPr="002F123D">
        <w:rPr>
          <w:sz w:val="26"/>
          <w:szCs w:val="26"/>
        </w:rPr>
        <w:t xml:space="preserve"> </w:t>
      </w:r>
      <w:proofErr w:type="spellStart"/>
      <w:r w:rsidRPr="002F123D">
        <w:rPr>
          <w:sz w:val="26"/>
          <w:szCs w:val="26"/>
        </w:rPr>
        <w:t>zu</w:t>
      </w:r>
      <w:proofErr w:type="spellEnd"/>
      <w:r w:rsidRPr="002F123D">
        <w:rPr>
          <w:sz w:val="26"/>
          <w:szCs w:val="26"/>
        </w:rPr>
        <w:t xml:space="preserve"> </w:t>
      </w:r>
      <w:proofErr w:type="spellStart"/>
      <w:r w:rsidRPr="002F123D">
        <w:rPr>
          <w:sz w:val="26"/>
          <w:szCs w:val="26"/>
        </w:rPr>
        <w:t>einer</w:t>
      </w:r>
      <w:proofErr w:type="spellEnd"/>
      <w:r w:rsidRPr="002F123D">
        <w:rPr>
          <w:sz w:val="26"/>
          <w:szCs w:val="26"/>
        </w:rPr>
        <w:t xml:space="preserve"> </w:t>
      </w:r>
      <w:proofErr w:type="spellStart"/>
      <w:r w:rsidRPr="002F123D">
        <w:rPr>
          <w:sz w:val="26"/>
          <w:szCs w:val="26"/>
        </w:rPr>
        <w:t>Kategorie</w:t>
      </w:r>
      <w:proofErr w:type="spellEnd"/>
      <w:r w:rsidRPr="002F123D">
        <w:rPr>
          <w:sz w:val="26"/>
          <w:szCs w:val="26"/>
        </w:rPr>
        <w:t>:</w:t>
      </w:r>
    </w:p>
    <w:p w14:paraId="601A87DC" w14:textId="77777777" w:rsidR="00B9145B" w:rsidRPr="00B9145B" w:rsidRDefault="00B9145B" w:rsidP="006948B6">
      <w:pPr>
        <w:numPr>
          <w:ilvl w:val="0"/>
          <w:numId w:val="16"/>
        </w:numPr>
        <w:spacing w:before="100" w:beforeAutospacing="1" w:after="100" w:afterAutospacing="1"/>
      </w:pPr>
      <w:proofErr w:type="spellStart"/>
      <w:r w:rsidRPr="00B9145B">
        <w:t>Spieler</w:t>
      </w:r>
      <w:proofErr w:type="spellEnd"/>
      <w:r w:rsidRPr="00B9145B">
        <w:t xml:space="preserve"> werden </w:t>
      </w:r>
      <w:proofErr w:type="spellStart"/>
      <w:r w:rsidRPr="00B9145B">
        <w:t>von</w:t>
      </w:r>
      <w:proofErr w:type="spellEnd"/>
      <w:r w:rsidRPr="00B9145B">
        <w:t xml:space="preserve"> </w:t>
      </w:r>
      <w:proofErr w:type="spellStart"/>
      <w:r w:rsidRPr="00B9145B">
        <w:t>ihrem</w:t>
      </w:r>
      <w:proofErr w:type="spellEnd"/>
      <w:r w:rsidRPr="00B9145B">
        <w:t xml:space="preserve"> </w:t>
      </w:r>
      <w:proofErr w:type="spellStart"/>
      <w:r w:rsidRPr="00B9145B">
        <w:t>Verein</w:t>
      </w:r>
      <w:proofErr w:type="spellEnd"/>
      <w:r w:rsidRPr="00B9145B">
        <w:t xml:space="preserve"> in </w:t>
      </w:r>
      <w:proofErr w:type="spellStart"/>
      <w:r w:rsidRPr="00B9145B">
        <w:t>einer</w:t>
      </w:r>
      <w:proofErr w:type="spellEnd"/>
      <w:r w:rsidRPr="00B9145B">
        <w:t xml:space="preserve"> </w:t>
      </w:r>
      <w:proofErr w:type="spellStart"/>
      <w:r w:rsidRPr="00B9145B">
        <w:t>bestimmten</w:t>
      </w:r>
      <w:proofErr w:type="spellEnd"/>
      <w:r w:rsidRPr="00B9145B">
        <w:t xml:space="preserve"> </w:t>
      </w:r>
      <w:proofErr w:type="spellStart"/>
      <w:r w:rsidRPr="00B9145B">
        <w:t>Kategorie</w:t>
      </w:r>
      <w:proofErr w:type="spellEnd"/>
      <w:r w:rsidRPr="00B9145B">
        <w:t xml:space="preserve"> </w:t>
      </w:r>
      <w:proofErr w:type="spellStart"/>
      <w:r w:rsidRPr="00B9145B">
        <w:t>angemeldet</w:t>
      </w:r>
      <w:proofErr w:type="spellEnd"/>
      <w:r w:rsidRPr="00B9145B">
        <w:t>.</w:t>
      </w:r>
    </w:p>
    <w:p w14:paraId="74DAE66C" w14:textId="77777777" w:rsidR="00B9145B" w:rsidRPr="00B9145B" w:rsidRDefault="00B9145B" w:rsidP="006948B6">
      <w:pPr>
        <w:numPr>
          <w:ilvl w:val="0"/>
          <w:numId w:val="16"/>
        </w:numPr>
        <w:spacing w:before="100" w:beforeAutospacing="1" w:after="100" w:afterAutospacing="1"/>
      </w:pPr>
      <w:r w:rsidRPr="00B9145B">
        <w:t xml:space="preserve">Der </w:t>
      </w:r>
      <w:proofErr w:type="spellStart"/>
      <w:r w:rsidRPr="00B9145B">
        <w:t>Turnierorganisator</w:t>
      </w:r>
      <w:proofErr w:type="spellEnd"/>
      <w:r w:rsidRPr="00B9145B">
        <w:t xml:space="preserve"> </w:t>
      </w:r>
      <w:proofErr w:type="spellStart"/>
      <w:r w:rsidRPr="00B9145B">
        <w:t>behält</w:t>
      </w:r>
      <w:proofErr w:type="spellEnd"/>
      <w:r w:rsidRPr="00B9145B">
        <w:t xml:space="preserve"> </w:t>
      </w:r>
      <w:proofErr w:type="spellStart"/>
      <w:r w:rsidRPr="00B9145B">
        <w:t>sich</w:t>
      </w:r>
      <w:proofErr w:type="spellEnd"/>
      <w:r w:rsidRPr="00B9145B">
        <w:t xml:space="preserve"> das Recht </w:t>
      </w:r>
      <w:proofErr w:type="spellStart"/>
      <w:r w:rsidRPr="00B9145B">
        <w:t>vor</w:t>
      </w:r>
      <w:proofErr w:type="spellEnd"/>
      <w:r w:rsidRPr="00B9145B">
        <w:t xml:space="preserve">, </w:t>
      </w:r>
      <w:proofErr w:type="spellStart"/>
      <w:r w:rsidRPr="00B9145B">
        <w:t>einen</w:t>
      </w:r>
      <w:proofErr w:type="spellEnd"/>
      <w:r w:rsidRPr="00B9145B">
        <w:t xml:space="preserve"> </w:t>
      </w:r>
      <w:proofErr w:type="spellStart"/>
      <w:r w:rsidRPr="00B9145B">
        <w:t>Spieler</w:t>
      </w:r>
      <w:proofErr w:type="spellEnd"/>
      <w:r w:rsidRPr="00B9145B">
        <w:t xml:space="preserve"> in </w:t>
      </w:r>
      <w:proofErr w:type="spellStart"/>
      <w:r w:rsidRPr="00B9145B">
        <w:t>eine</w:t>
      </w:r>
      <w:proofErr w:type="spellEnd"/>
      <w:r w:rsidRPr="00B9145B">
        <w:t xml:space="preserve"> andere </w:t>
      </w:r>
      <w:proofErr w:type="spellStart"/>
      <w:r w:rsidRPr="00B9145B">
        <w:t>Kategorie</w:t>
      </w:r>
      <w:proofErr w:type="spellEnd"/>
      <w:r w:rsidRPr="00B9145B">
        <w:t xml:space="preserve"> </w:t>
      </w:r>
      <w:proofErr w:type="spellStart"/>
      <w:r w:rsidRPr="00B9145B">
        <w:t>zu</w:t>
      </w:r>
      <w:proofErr w:type="spellEnd"/>
      <w:r w:rsidRPr="00B9145B">
        <w:t xml:space="preserve"> </w:t>
      </w:r>
      <w:proofErr w:type="spellStart"/>
      <w:r w:rsidRPr="00B9145B">
        <w:t>verschieben</w:t>
      </w:r>
      <w:proofErr w:type="spellEnd"/>
      <w:r w:rsidRPr="00B9145B">
        <w:t xml:space="preserve">, </w:t>
      </w:r>
      <w:proofErr w:type="spellStart"/>
      <w:r w:rsidRPr="00B9145B">
        <w:t>wenn</w:t>
      </w:r>
      <w:proofErr w:type="spellEnd"/>
      <w:r w:rsidRPr="00B9145B">
        <w:t xml:space="preserve"> es </w:t>
      </w:r>
      <w:proofErr w:type="spellStart"/>
      <w:r w:rsidRPr="00B9145B">
        <w:t>ein</w:t>
      </w:r>
      <w:proofErr w:type="spellEnd"/>
      <w:r w:rsidRPr="00B9145B">
        <w:t xml:space="preserve"> </w:t>
      </w:r>
      <w:proofErr w:type="spellStart"/>
      <w:r w:rsidRPr="00B9145B">
        <w:t>großes</w:t>
      </w:r>
      <w:proofErr w:type="spellEnd"/>
      <w:r w:rsidRPr="00B9145B">
        <w:t xml:space="preserve"> </w:t>
      </w:r>
      <w:proofErr w:type="spellStart"/>
      <w:r w:rsidRPr="00B9145B">
        <w:t>Ungleichgewicht</w:t>
      </w:r>
      <w:proofErr w:type="spellEnd"/>
      <w:r w:rsidRPr="00B9145B">
        <w:t xml:space="preserve"> </w:t>
      </w:r>
      <w:proofErr w:type="spellStart"/>
      <w:r w:rsidRPr="00B9145B">
        <w:t>hinsichtlich</w:t>
      </w:r>
      <w:proofErr w:type="spellEnd"/>
      <w:r w:rsidRPr="00B9145B">
        <w:t xml:space="preserve"> der </w:t>
      </w:r>
      <w:proofErr w:type="spellStart"/>
      <w:r w:rsidRPr="00B9145B">
        <w:t>Einschränkungen</w:t>
      </w:r>
      <w:proofErr w:type="spellEnd"/>
      <w:r w:rsidRPr="00B9145B">
        <w:t>/</w:t>
      </w:r>
      <w:proofErr w:type="spellStart"/>
      <w:r w:rsidRPr="00B9145B">
        <w:t>Verfügbarkeit</w:t>
      </w:r>
      <w:proofErr w:type="spellEnd"/>
      <w:r w:rsidRPr="00B9145B">
        <w:t xml:space="preserve"> </w:t>
      </w:r>
      <w:proofErr w:type="spellStart"/>
      <w:r w:rsidRPr="00B9145B">
        <w:t>zwischen</w:t>
      </w:r>
      <w:proofErr w:type="spellEnd"/>
      <w:r w:rsidRPr="00B9145B">
        <w:t xml:space="preserve"> den </w:t>
      </w:r>
      <w:proofErr w:type="spellStart"/>
      <w:r w:rsidRPr="00B9145B">
        <w:t>Spielern</w:t>
      </w:r>
      <w:proofErr w:type="spellEnd"/>
      <w:r w:rsidRPr="00B9145B">
        <w:t xml:space="preserve"> </w:t>
      </w:r>
      <w:proofErr w:type="spellStart"/>
      <w:r w:rsidRPr="00B9145B">
        <w:t>gibt</w:t>
      </w:r>
      <w:proofErr w:type="spellEnd"/>
      <w:r w:rsidRPr="00B9145B">
        <w:t xml:space="preserve">. Dies </w:t>
      </w:r>
      <w:proofErr w:type="spellStart"/>
      <w:r w:rsidRPr="00B9145B">
        <w:t>wird</w:t>
      </w:r>
      <w:proofErr w:type="spellEnd"/>
      <w:r w:rsidRPr="00B9145B">
        <w:t xml:space="preserve"> </w:t>
      </w:r>
      <w:proofErr w:type="spellStart"/>
      <w:r w:rsidRPr="00B9145B">
        <w:t>mit</w:t>
      </w:r>
      <w:proofErr w:type="spellEnd"/>
      <w:r w:rsidRPr="00B9145B">
        <w:t xml:space="preserve"> </w:t>
      </w:r>
      <w:proofErr w:type="spellStart"/>
      <w:r w:rsidRPr="00B9145B">
        <w:t>dem</w:t>
      </w:r>
      <w:proofErr w:type="spellEnd"/>
      <w:r w:rsidRPr="00B9145B">
        <w:t xml:space="preserve"> </w:t>
      </w:r>
      <w:proofErr w:type="spellStart"/>
      <w:r w:rsidRPr="00B9145B">
        <w:t>Spieler</w:t>
      </w:r>
      <w:proofErr w:type="spellEnd"/>
      <w:r w:rsidRPr="00B9145B">
        <w:t xml:space="preserve"> </w:t>
      </w:r>
      <w:proofErr w:type="spellStart"/>
      <w:r w:rsidRPr="00B9145B">
        <w:t>und</w:t>
      </w:r>
      <w:proofErr w:type="spellEnd"/>
      <w:r w:rsidRPr="00B9145B">
        <w:t xml:space="preserve"> </w:t>
      </w:r>
      <w:proofErr w:type="spellStart"/>
      <w:r w:rsidRPr="00B9145B">
        <w:t>dem</w:t>
      </w:r>
      <w:proofErr w:type="spellEnd"/>
      <w:r w:rsidRPr="00B9145B">
        <w:t xml:space="preserve"> </w:t>
      </w:r>
      <w:proofErr w:type="spellStart"/>
      <w:r w:rsidRPr="00B9145B">
        <w:t>Verein</w:t>
      </w:r>
      <w:proofErr w:type="spellEnd"/>
      <w:r w:rsidRPr="00B9145B">
        <w:t xml:space="preserve"> </w:t>
      </w:r>
      <w:proofErr w:type="spellStart"/>
      <w:r w:rsidRPr="00B9145B">
        <w:t>abgesprochen</w:t>
      </w:r>
      <w:proofErr w:type="spellEnd"/>
      <w:r w:rsidRPr="00B9145B">
        <w:t>.</w:t>
      </w:r>
    </w:p>
    <w:p w14:paraId="0CC6C5D5" w14:textId="474413C6" w:rsidR="00B9145B" w:rsidRPr="002F123D" w:rsidRDefault="00B9145B" w:rsidP="002F123D">
      <w:pPr>
        <w:rPr>
          <w:b/>
          <w:bCs/>
          <w:strike/>
          <w:sz w:val="26"/>
          <w:szCs w:val="26"/>
        </w:rPr>
      </w:pPr>
      <w:proofErr w:type="spellStart"/>
      <w:r w:rsidRPr="002F123D">
        <w:rPr>
          <w:b/>
          <w:bCs/>
          <w:strike/>
          <w:sz w:val="26"/>
          <w:szCs w:val="26"/>
        </w:rPr>
        <w:t>Einspruch</w:t>
      </w:r>
      <w:proofErr w:type="spellEnd"/>
      <w:r w:rsidRPr="002F123D">
        <w:rPr>
          <w:b/>
          <w:bCs/>
          <w:strike/>
          <w:sz w:val="26"/>
          <w:szCs w:val="26"/>
        </w:rPr>
        <w:t>:</w:t>
      </w:r>
      <w:r w:rsidR="00D21CA7" w:rsidRPr="002F123D">
        <w:rPr>
          <w:b/>
          <w:bCs/>
          <w:strike/>
          <w:sz w:val="26"/>
          <w:szCs w:val="26"/>
        </w:rPr>
        <w:t xml:space="preserve"> </w:t>
      </w:r>
      <w:r w:rsidR="00D21CA7" w:rsidRPr="002F123D">
        <w:rPr>
          <w:b/>
          <w:bCs/>
          <w:sz w:val="26"/>
          <w:szCs w:val="26"/>
        </w:rPr>
        <w:t xml:space="preserve">(Nicht </w:t>
      </w:r>
      <w:proofErr w:type="spellStart"/>
      <w:r w:rsidR="00D21CA7" w:rsidRPr="002F123D">
        <w:rPr>
          <w:b/>
          <w:bCs/>
          <w:sz w:val="26"/>
          <w:szCs w:val="26"/>
        </w:rPr>
        <w:t>Zutreffend</w:t>
      </w:r>
      <w:proofErr w:type="spellEnd"/>
      <w:r w:rsidR="00D21CA7" w:rsidRPr="002F123D">
        <w:rPr>
          <w:b/>
          <w:bCs/>
          <w:sz w:val="26"/>
          <w:szCs w:val="26"/>
        </w:rPr>
        <w:t>)</w:t>
      </w:r>
    </w:p>
    <w:p w14:paraId="40A034F3" w14:textId="77777777" w:rsidR="00B9145B" w:rsidRDefault="00B9145B" w:rsidP="00B9145B">
      <w:pPr>
        <w:spacing w:before="100" w:beforeAutospacing="1" w:after="100" w:afterAutospacing="1"/>
        <w:rPr>
          <w:strike/>
        </w:rPr>
      </w:pPr>
      <w:proofErr w:type="spellStart"/>
      <w:r w:rsidRPr="00B9145B">
        <w:rPr>
          <w:strike/>
        </w:rPr>
        <w:lastRenderedPageBreak/>
        <w:t>Ein</w:t>
      </w:r>
      <w:proofErr w:type="spellEnd"/>
      <w:r w:rsidRPr="00B9145B">
        <w:rPr>
          <w:strike/>
        </w:rPr>
        <w:t xml:space="preserve"> </w:t>
      </w:r>
      <w:proofErr w:type="spellStart"/>
      <w:r w:rsidRPr="00B9145B">
        <w:rPr>
          <w:strike/>
        </w:rPr>
        <w:t>Einspruch</w:t>
      </w:r>
      <w:proofErr w:type="spellEnd"/>
      <w:r w:rsidRPr="00B9145B">
        <w:rPr>
          <w:strike/>
        </w:rPr>
        <w:t xml:space="preserve"> </w:t>
      </w:r>
      <w:proofErr w:type="spellStart"/>
      <w:r w:rsidRPr="00B9145B">
        <w:rPr>
          <w:strike/>
        </w:rPr>
        <w:t>kann</w:t>
      </w:r>
      <w:proofErr w:type="spellEnd"/>
      <w:r w:rsidRPr="00B9145B">
        <w:rPr>
          <w:strike/>
        </w:rPr>
        <w:t xml:space="preserve"> bei der CPT </w:t>
      </w:r>
      <w:proofErr w:type="spellStart"/>
      <w:r w:rsidRPr="00B9145B">
        <w:rPr>
          <w:strike/>
        </w:rPr>
        <w:t>eingereicht</w:t>
      </w:r>
      <w:proofErr w:type="spellEnd"/>
      <w:r w:rsidRPr="00B9145B">
        <w:rPr>
          <w:strike/>
        </w:rPr>
        <w:t xml:space="preserve"> werden. Die CPT </w:t>
      </w:r>
      <w:proofErr w:type="spellStart"/>
      <w:r w:rsidRPr="00B9145B">
        <w:rPr>
          <w:strike/>
        </w:rPr>
        <w:t>prüft</w:t>
      </w:r>
      <w:proofErr w:type="spellEnd"/>
      <w:r w:rsidRPr="00B9145B">
        <w:rPr>
          <w:strike/>
        </w:rPr>
        <w:t xml:space="preserve"> den </w:t>
      </w:r>
      <w:proofErr w:type="spellStart"/>
      <w:r w:rsidRPr="00B9145B">
        <w:rPr>
          <w:strike/>
        </w:rPr>
        <w:t>Fall</w:t>
      </w:r>
      <w:proofErr w:type="spellEnd"/>
      <w:r w:rsidRPr="00B9145B">
        <w:rPr>
          <w:strike/>
        </w:rPr>
        <w:t xml:space="preserve"> </w:t>
      </w:r>
      <w:proofErr w:type="spellStart"/>
      <w:r w:rsidRPr="00B9145B">
        <w:rPr>
          <w:strike/>
        </w:rPr>
        <w:t>und</w:t>
      </w:r>
      <w:proofErr w:type="spellEnd"/>
      <w:r w:rsidRPr="00B9145B">
        <w:rPr>
          <w:strike/>
        </w:rPr>
        <w:t xml:space="preserve"> </w:t>
      </w:r>
      <w:proofErr w:type="spellStart"/>
      <w:r w:rsidRPr="00B9145B">
        <w:rPr>
          <w:strike/>
        </w:rPr>
        <w:t>gibt</w:t>
      </w:r>
      <w:proofErr w:type="spellEnd"/>
      <w:r w:rsidRPr="00B9145B">
        <w:rPr>
          <w:strike/>
        </w:rPr>
        <w:t xml:space="preserve"> eine </w:t>
      </w:r>
      <w:proofErr w:type="spellStart"/>
      <w:r w:rsidRPr="00B9145B">
        <w:rPr>
          <w:strike/>
        </w:rPr>
        <w:t>Entscheidung</w:t>
      </w:r>
      <w:proofErr w:type="spellEnd"/>
      <w:r w:rsidRPr="00B9145B">
        <w:rPr>
          <w:strike/>
        </w:rPr>
        <w:t>.</w:t>
      </w:r>
    </w:p>
    <w:p w14:paraId="1A305FB9" w14:textId="77777777" w:rsidR="00E00D20" w:rsidRDefault="00E00D20" w:rsidP="00B9145B">
      <w:pPr>
        <w:spacing w:before="100" w:beforeAutospacing="1" w:after="100" w:afterAutospacing="1"/>
        <w:rPr>
          <w:strike/>
        </w:rPr>
      </w:pPr>
    </w:p>
    <w:p w14:paraId="233C08CF" w14:textId="77777777" w:rsidR="00E00D20" w:rsidRPr="00B9145B" w:rsidRDefault="00E00D20" w:rsidP="00B9145B">
      <w:pPr>
        <w:spacing w:before="100" w:beforeAutospacing="1" w:after="100" w:afterAutospacing="1"/>
        <w:rPr>
          <w:strike/>
        </w:rPr>
      </w:pPr>
    </w:p>
    <w:p w14:paraId="6D5BF289" w14:textId="39DF7027" w:rsidR="00901B42" w:rsidRDefault="00E00D20" w:rsidP="008F3A3B">
      <w:pPr>
        <w:spacing w:after="45" w:line="259" w:lineRule="auto"/>
        <w:rPr>
          <w:rStyle w:val="Kop1Char"/>
          <w:rFonts w:ascii="Calibri" w:hAnsi="Calibri" w:cs="Calibri"/>
          <w:color w:val="FF0000"/>
          <w:sz w:val="36"/>
          <w:szCs w:val="36"/>
        </w:rPr>
      </w:pPr>
      <w:r>
        <w:rPr>
          <w:rFonts w:ascii="Calibri" w:eastAsiaTheme="majorEastAsia" w:hAnsi="Calibri" w:cs="Calibri"/>
          <w:noProof/>
          <w:color w:val="FF0000"/>
          <w:sz w:val="36"/>
          <w:szCs w:val="36"/>
          <w:lang w:bidi="nl-NL"/>
          <w14:ligatures w14:val="standardContextual"/>
        </w:rPr>
        <w:drawing>
          <wp:inline distT="0" distB="0" distL="0" distR="0" wp14:anchorId="4BDE550B" wp14:editId="00DF9580">
            <wp:extent cx="5854700" cy="4620895"/>
            <wp:effectExtent l="0" t="0" r="0" b="1905"/>
            <wp:docPr id="1895676747"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76747" name="Afbeelding 1895676747"/>
                    <pic:cNvPicPr/>
                  </pic:nvPicPr>
                  <pic:blipFill>
                    <a:blip r:embed="rId45">
                      <a:extLst>
                        <a:ext uri="{28A0092B-C50C-407E-A947-70E740481C1C}">
                          <a14:useLocalDpi xmlns:a14="http://schemas.microsoft.com/office/drawing/2010/main" val="0"/>
                        </a:ext>
                      </a:extLst>
                    </a:blip>
                    <a:stretch>
                      <a:fillRect/>
                    </a:stretch>
                  </pic:blipFill>
                  <pic:spPr>
                    <a:xfrm>
                      <a:off x="0" y="0"/>
                      <a:ext cx="5854700" cy="4620895"/>
                    </a:xfrm>
                    <a:prstGeom prst="rect">
                      <a:avLst/>
                    </a:prstGeom>
                  </pic:spPr>
                </pic:pic>
              </a:graphicData>
            </a:graphic>
          </wp:inline>
        </w:drawing>
      </w:r>
    </w:p>
    <w:p w14:paraId="2367735D" w14:textId="77777777" w:rsidR="00CC0BFA" w:rsidRDefault="00CC0BFA" w:rsidP="004F15F0">
      <w:pPr>
        <w:spacing w:after="45" w:line="259" w:lineRule="auto"/>
        <w:ind w:left="2124" w:firstLine="708"/>
        <w:rPr>
          <w:rStyle w:val="Kop1Char"/>
          <w:rFonts w:ascii="Calibri" w:hAnsi="Calibri" w:cs="Calibri"/>
          <w:color w:val="FF0000"/>
          <w:sz w:val="36"/>
          <w:szCs w:val="36"/>
        </w:rPr>
      </w:pPr>
    </w:p>
    <w:p w14:paraId="6247104D" w14:textId="77777777" w:rsidR="00CC0BFA" w:rsidRDefault="00CC0BFA" w:rsidP="004F15F0">
      <w:pPr>
        <w:spacing w:after="45" w:line="259" w:lineRule="auto"/>
        <w:ind w:left="2124" w:firstLine="708"/>
        <w:rPr>
          <w:rStyle w:val="Kop1Char"/>
          <w:rFonts w:ascii="Calibri" w:hAnsi="Calibri" w:cs="Calibri"/>
          <w:color w:val="FF0000"/>
          <w:sz w:val="36"/>
          <w:szCs w:val="36"/>
        </w:rPr>
      </w:pPr>
    </w:p>
    <w:p w14:paraId="44962BC0" w14:textId="77777777" w:rsidR="00CC0BFA" w:rsidRDefault="00CC0BFA" w:rsidP="004F15F0">
      <w:pPr>
        <w:spacing w:after="45" w:line="259" w:lineRule="auto"/>
        <w:ind w:left="2124" w:firstLine="708"/>
        <w:rPr>
          <w:rStyle w:val="Kop1Char"/>
          <w:rFonts w:ascii="Calibri" w:hAnsi="Calibri" w:cs="Calibri"/>
          <w:color w:val="FF0000"/>
          <w:sz w:val="36"/>
          <w:szCs w:val="36"/>
        </w:rPr>
      </w:pPr>
    </w:p>
    <w:p w14:paraId="74CAA9C8" w14:textId="77777777" w:rsidR="00CC0BFA" w:rsidRDefault="00CC0BFA" w:rsidP="004F15F0">
      <w:pPr>
        <w:spacing w:after="45" w:line="259" w:lineRule="auto"/>
        <w:ind w:left="2124" w:firstLine="708"/>
        <w:rPr>
          <w:rStyle w:val="Kop1Char"/>
          <w:rFonts w:ascii="Calibri" w:hAnsi="Calibri" w:cs="Calibri"/>
          <w:color w:val="FF0000"/>
          <w:sz w:val="36"/>
          <w:szCs w:val="36"/>
        </w:rPr>
      </w:pPr>
    </w:p>
    <w:p w14:paraId="420223BD" w14:textId="77777777" w:rsidR="00CC0BFA" w:rsidRDefault="00CC0BFA" w:rsidP="004F15F0">
      <w:pPr>
        <w:spacing w:after="45" w:line="259" w:lineRule="auto"/>
        <w:ind w:left="2124" w:firstLine="708"/>
        <w:rPr>
          <w:rStyle w:val="Kop1Char"/>
          <w:rFonts w:ascii="Calibri" w:hAnsi="Calibri" w:cs="Calibri"/>
          <w:color w:val="FF0000"/>
          <w:sz w:val="36"/>
          <w:szCs w:val="36"/>
        </w:rPr>
      </w:pPr>
    </w:p>
    <w:p w14:paraId="1C240006" w14:textId="77777777" w:rsidR="00CC0BFA" w:rsidRDefault="00CC0BFA" w:rsidP="004F15F0">
      <w:pPr>
        <w:spacing w:after="45" w:line="259" w:lineRule="auto"/>
        <w:ind w:left="2124" w:firstLine="708"/>
        <w:rPr>
          <w:rStyle w:val="Kop1Char"/>
          <w:rFonts w:ascii="Calibri" w:hAnsi="Calibri" w:cs="Calibri"/>
          <w:color w:val="FF0000"/>
          <w:sz w:val="36"/>
          <w:szCs w:val="36"/>
        </w:rPr>
      </w:pPr>
    </w:p>
    <w:p w14:paraId="3C8BBB74" w14:textId="77777777" w:rsidR="007659BA" w:rsidRDefault="007659BA" w:rsidP="00774C86">
      <w:pPr>
        <w:spacing w:after="45" w:line="259" w:lineRule="auto"/>
        <w:rPr>
          <w:rStyle w:val="Kop1Char"/>
          <w:rFonts w:ascii="Calibri" w:hAnsi="Calibri" w:cs="Calibri"/>
          <w:color w:val="FF0000"/>
          <w:sz w:val="36"/>
          <w:szCs w:val="36"/>
        </w:rPr>
      </w:pPr>
    </w:p>
    <w:p w14:paraId="6DA1C4A7" w14:textId="77777777" w:rsidR="00E00D20" w:rsidRDefault="00E00D20" w:rsidP="00774C86">
      <w:pPr>
        <w:spacing w:after="45" w:line="259" w:lineRule="auto"/>
        <w:rPr>
          <w:rStyle w:val="Kop1Char"/>
          <w:rFonts w:ascii="Calibri" w:hAnsi="Calibri" w:cs="Calibri"/>
          <w:color w:val="FF0000"/>
          <w:sz w:val="36"/>
          <w:szCs w:val="36"/>
        </w:rPr>
      </w:pPr>
    </w:p>
    <w:p w14:paraId="3C427AD8" w14:textId="48833780" w:rsidR="00901B42" w:rsidRDefault="00901B42" w:rsidP="00901B42">
      <w:pPr>
        <w:spacing w:after="45" w:line="259" w:lineRule="auto"/>
        <w:rPr>
          <w:rStyle w:val="Kop1Char"/>
          <w:rFonts w:ascii="Calibri" w:hAnsi="Calibri" w:cs="Calibri"/>
          <w:color w:val="FF0000"/>
          <w:sz w:val="36"/>
          <w:szCs w:val="36"/>
        </w:rPr>
      </w:pPr>
      <w:r>
        <w:rPr>
          <w:rFonts w:ascii="Calibri" w:eastAsiaTheme="majorEastAsia" w:hAnsi="Calibri" w:cs="Calibri"/>
          <w:noProof/>
          <w:color w:val="FF0000"/>
          <w:sz w:val="36"/>
          <w:szCs w:val="36"/>
          <w:lang w:bidi="nl-NL"/>
          <w14:ligatures w14:val="standardContextual"/>
        </w:rPr>
        <w:lastRenderedPageBreak/>
        <w:drawing>
          <wp:inline distT="0" distB="0" distL="0" distR="0" wp14:anchorId="6CF506EF" wp14:editId="003AF6F3">
            <wp:extent cx="6689090" cy="572017"/>
            <wp:effectExtent l="0" t="0" r="0" b="0"/>
            <wp:docPr id="1193666995"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66995" name="Afbeelding 20"/>
                    <pic:cNvPicPr/>
                  </pic:nvPicPr>
                  <pic:blipFill>
                    <a:blip r:embed="rId12">
                      <a:extLst>
                        <a:ext uri="{28A0092B-C50C-407E-A947-70E740481C1C}">
                          <a14:useLocalDpi xmlns:a14="http://schemas.microsoft.com/office/drawing/2010/main" val="0"/>
                        </a:ext>
                      </a:extLst>
                    </a:blip>
                    <a:stretch>
                      <a:fillRect/>
                    </a:stretch>
                  </pic:blipFill>
                  <pic:spPr>
                    <a:xfrm>
                      <a:off x="0" y="0"/>
                      <a:ext cx="6751381" cy="577344"/>
                    </a:xfrm>
                    <a:prstGeom prst="rect">
                      <a:avLst/>
                    </a:prstGeom>
                  </pic:spPr>
                </pic:pic>
              </a:graphicData>
            </a:graphic>
          </wp:inline>
        </w:drawing>
      </w:r>
    </w:p>
    <w:p w14:paraId="1A2E14FA" w14:textId="74431B34" w:rsidR="00901B42" w:rsidRDefault="00901B42" w:rsidP="004F15F0">
      <w:pPr>
        <w:spacing w:after="45" w:line="259" w:lineRule="auto"/>
        <w:ind w:left="2124" w:firstLine="708"/>
        <w:rPr>
          <w:rStyle w:val="Kop1Char"/>
          <w:rFonts w:ascii="Calibri" w:hAnsi="Calibri" w:cs="Calibri"/>
          <w:color w:val="FF0000"/>
          <w:sz w:val="36"/>
          <w:szCs w:val="36"/>
        </w:rPr>
      </w:pPr>
    </w:p>
    <w:p w14:paraId="1D718E49" w14:textId="77777777" w:rsidR="00BB3F66" w:rsidRDefault="00BB3F66" w:rsidP="004F15F0">
      <w:pPr>
        <w:spacing w:after="45" w:line="259" w:lineRule="auto"/>
        <w:ind w:left="2124" w:firstLine="708"/>
        <w:rPr>
          <w:rStyle w:val="Kop1Char"/>
          <w:rFonts w:ascii="Calibri" w:hAnsi="Calibri" w:cs="Calibri"/>
          <w:color w:val="FF0000"/>
          <w:sz w:val="36"/>
          <w:szCs w:val="36"/>
        </w:rPr>
      </w:pPr>
    </w:p>
    <w:p w14:paraId="0EB908BD" w14:textId="1E50D113" w:rsidR="004F15F0" w:rsidRPr="00E91632" w:rsidRDefault="00AF1CBB" w:rsidP="004F15F0">
      <w:pPr>
        <w:spacing w:after="45" w:line="259" w:lineRule="auto"/>
        <w:ind w:left="2124" w:firstLine="708"/>
        <w:rPr>
          <w:rStyle w:val="Kop1Char"/>
          <w:rFonts w:ascii="Calibri" w:hAnsi="Calibri" w:cs="Calibri"/>
          <w:color w:val="FF0000"/>
          <w:sz w:val="36"/>
          <w:szCs w:val="36"/>
        </w:rPr>
      </w:pPr>
      <w:bookmarkStart w:id="4" w:name="_Toc220180939"/>
      <w:proofErr w:type="spellStart"/>
      <w:r>
        <w:rPr>
          <w:rStyle w:val="Kop1Char"/>
          <w:rFonts w:ascii="Calibri" w:hAnsi="Calibri" w:cs="Calibri"/>
          <w:color w:val="FF0000"/>
          <w:sz w:val="36"/>
          <w:szCs w:val="36"/>
        </w:rPr>
        <w:t>Invitation</w:t>
      </w:r>
      <w:proofErr w:type="spellEnd"/>
      <w:r>
        <w:rPr>
          <w:rStyle w:val="Kop1Char"/>
          <w:rFonts w:ascii="Calibri" w:hAnsi="Calibri" w:cs="Calibri"/>
          <w:color w:val="FF0000"/>
          <w:sz w:val="36"/>
          <w:szCs w:val="36"/>
        </w:rPr>
        <w:t xml:space="preserve"> </w:t>
      </w:r>
      <w:proofErr w:type="spellStart"/>
      <w:r>
        <w:rPr>
          <w:rStyle w:val="Kop1Char"/>
          <w:rFonts w:ascii="Calibri" w:hAnsi="Calibri" w:cs="Calibri"/>
          <w:color w:val="FF0000"/>
          <w:sz w:val="36"/>
          <w:szCs w:val="36"/>
        </w:rPr>
        <w:t>to</w:t>
      </w:r>
      <w:proofErr w:type="spellEnd"/>
      <w:r>
        <w:rPr>
          <w:rStyle w:val="Kop1Char"/>
          <w:rFonts w:ascii="Calibri" w:hAnsi="Calibri" w:cs="Calibri"/>
          <w:color w:val="FF0000"/>
          <w:sz w:val="36"/>
          <w:szCs w:val="36"/>
        </w:rPr>
        <w:t xml:space="preserve"> enter</w:t>
      </w:r>
      <w:r w:rsidR="004F15F0" w:rsidRPr="00E91632">
        <w:rPr>
          <w:rStyle w:val="Kop1Char"/>
          <w:rFonts w:ascii="Calibri" w:hAnsi="Calibri" w:cs="Calibri"/>
          <w:color w:val="FF0000"/>
          <w:sz w:val="36"/>
          <w:szCs w:val="36"/>
        </w:rPr>
        <w:t xml:space="preserve"> (</w:t>
      </w:r>
      <w:r w:rsidR="00C44CA5">
        <w:rPr>
          <w:rStyle w:val="Kop1Char"/>
          <w:rFonts w:ascii="Calibri" w:hAnsi="Calibri" w:cs="Calibri"/>
          <w:color w:val="FF0000"/>
          <w:sz w:val="36"/>
          <w:szCs w:val="36"/>
        </w:rPr>
        <w:t>EN</w:t>
      </w:r>
      <w:r w:rsidR="004F15F0" w:rsidRPr="00E91632">
        <w:rPr>
          <w:rStyle w:val="Kop1Char"/>
          <w:rFonts w:ascii="Calibri" w:hAnsi="Calibri" w:cs="Calibri"/>
          <w:color w:val="FF0000"/>
          <w:sz w:val="36"/>
          <w:szCs w:val="36"/>
        </w:rPr>
        <w:t>)</w:t>
      </w:r>
      <w:bookmarkEnd w:id="4"/>
    </w:p>
    <w:p w14:paraId="6B90F494" w14:textId="77777777" w:rsidR="004F15F0" w:rsidRPr="002E6383" w:rsidRDefault="004F15F0" w:rsidP="004F15F0">
      <w:pPr>
        <w:spacing w:after="36" w:line="259" w:lineRule="auto"/>
      </w:pPr>
      <w:r w:rsidRPr="002E6383">
        <w:rPr>
          <w:rFonts w:eastAsia="Courier New"/>
          <w:sz w:val="21"/>
        </w:rPr>
        <w:t xml:space="preserve"> </w:t>
      </w:r>
    </w:p>
    <w:p w14:paraId="7D905ED6" w14:textId="77777777" w:rsidR="00C951CB" w:rsidRDefault="004F15F0" w:rsidP="00C951CB">
      <w:pPr>
        <w:pStyle w:val="Tekstzonderopmaak"/>
        <w:ind w:left="2832" w:firstLine="708"/>
        <w:rPr>
          <w:rFonts w:ascii="Courier New" w:hAnsi="Courier New" w:cs="Courier New"/>
          <w:b/>
          <w:i/>
          <w:sz w:val="36"/>
          <w:szCs w:val="36"/>
        </w:rPr>
      </w:pPr>
      <w:r>
        <w:rPr>
          <w:rFonts w:ascii="Courier New" w:hAnsi="Courier New" w:cs="Courier New"/>
          <w:b/>
          <w:i/>
          <w:sz w:val="36"/>
          <w:szCs w:val="36"/>
        </w:rPr>
        <w:t xml:space="preserve">Open </w:t>
      </w:r>
    </w:p>
    <w:p w14:paraId="3303BB44" w14:textId="70A1A0D7" w:rsidR="004F15F0" w:rsidRPr="002E2760" w:rsidRDefault="004F15F0" w:rsidP="00C951CB">
      <w:pPr>
        <w:pStyle w:val="Tekstzonderopmaak"/>
        <w:ind w:left="220"/>
        <w:jc w:val="center"/>
        <w:rPr>
          <w:rFonts w:ascii="Courier New" w:hAnsi="Courier New" w:cs="Courier New"/>
          <w:b/>
          <w:i/>
          <w:sz w:val="36"/>
          <w:szCs w:val="36"/>
        </w:rPr>
      </w:pPr>
      <w:proofErr w:type="spellStart"/>
      <w:r>
        <w:rPr>
          <w:rFonts w:ascii="Courier New" w:hAnsi="Courier New" w:cs="Courier New"/>
          <w:b/>
          <w:i/>
          <w:sz w:val="36"/>
          <w:szCs w:val="36"/>
        </w:rPr>
        <w:t>Wheelchair</w:t>
      </w:r>
      <w:proofErr w:type="spellEnd"/>
      <w:r>
        <w:rPr>
          <w:rFonts w:ascii="Courier New" w:hAnsi="Courier New" w:cs="Courier New"/>
          <w:b/>
          <w:i/>
          <w:sz w:val="36"/>
          <w:szCs w:val="36"/>
        </w:rPr>
        <w:t xml:space="preserve"> </w:t>
      </w:r>
      <w:proofErr w:type="spellStart"/>
      <w:r>
        <w:rPr>
          <w:rFonts w:ascii="Courier New" w:hAnsi="Courier New" w:cs="Courier New"/>
          <w:b/>
          <w:i/>
          <w:sz w:val="36"/>
          <w:szCs w:val="36"/>
        </w:rPr>
        <w:t>tabletennis</w:t>
      </w:r>
      <w:proofErr w:type="spellEnd"/>
      <w:r>
        <w:rPr>
          <w:rFonts w:ascii="Courier New" w:hAnsi="Courier New" w:cs="Courier New"/>
          <w:b/>
          <w:i/>
          <w:sz w:val="36"/>
          <w:szCs w:val="36"/>
        </w:rPr>
        <w:t xml:space="preserve"> </w:t>
      </w:r>
      <w:proofErr w:type="spellStart"/>
      <w:r>
        <w:rPr>
          <w:rFonts w:ascii="Courier New" w:hAnsi="Courier New" w:cs="Courier New"/>
          <w:b/>
          <w:i/>
          <w:sz w:val="36"/>
          <w:szCs w:val="36"/>
        </w:rPr>
        <w:t>tournament</w:t>
      </w:r>
      <w:proofErr w:type="spellEnd"/>
      <w:r>
        <w:rPr>
          <w:rFonts w:ascii="Courier New" w:hAnsi="Courier New" w:cs="Courier New"/>
          <w:b/>
          <w:i/>
          <w:sz w:val="36"/>
          <w:szCs w:val="36"/>
        </w:rPr>
        <w:t xml:space="preserve"> 202</w:t>
      </w:r>
      <w:r w:rsidR="00045DEC">
        <w:rPr>
          <w:rFonts w:ascii="Courier New" w:hAnsi="Courier New" w:cs="Courier New"/>
          <w:b/>
          <w:i/>
          <w:sz w:val="36"/>
          <w:szCs w:val="36"/>
        </w:rPr>
        <w:t>6</w:t>
      </w:r>
      <w:r>
        <w:rPr>
          <w:rFonts w:ascii="Courier New" w:hAnsi="Courier New" w:cs="Courier New"/>
          <w:b/>
          <w:i/>
          <w:sz w:val="36"/>
          <w:szCs w:val="36"/>
        </w:rPr>
        <w:t xml:space="preserve">, </w:t>
      </w:r>
      <w:r w:rsidR="00C44CA5">
        <w:rPr>
          <w:rFonts w:ascii="Courier New" w:hAnsi="Courier New" w:cs="Courier New"/>
          <w:b/>
          <w:i/>
          <w:sz w:val="36"/>
          <w:szCs w:val="36"/>
        </w:rPr>
        <w:t>The Netherlands</w:t>
      </w:r>
    </w:p>
    <w:p w14:paraId="3133EFF4" w14:textId="77777777" w:rsidR="004F15F0" w:rsidRDefault="004F15F0" w:rsidP="004F15F0">
      <w:pPr>
        <w:spacing w:line="259" w:lineRule="auto"/>
        <w:ind w:left="4618" w:right="2670" w:hanging="1764"/>
      </w:pPr>
    </w:p>
    <w:p w14:paraId="30892BB9" w14:textId="77777777" w:rsidR="004F15F0" w:rsidRPr="002E6383" w:rsidRDefault="004F15F0" w:rsidP="004F15F0">
      <w:pPr>
        <w:spacing w:line="259" w:lineRule="auto"/>
        <w:ind w:left="4618" w:right="2670" w:hanging="1764"/>
      </w:pPr>
    </w:p>
    <w:tbl>
      <w:tblPr>
        <w:tblStyle w:val="TableGrid"/>
        <w:tblW w:w="10461" w:type="dxa"/>
        <w:tblInd w:w="5" w:type="dxa"/>
        <w:tblLayout w:type="fixed"/>
        <w:tblLook w:val="04A0" w:firstRow="1" w:lastRow="0" w:firstColumn="1" w:lastColumn="0" w:noHBand="0" w:noVBand="1"/>
      </w:tblPr>
      <w:tblGrid>
        <w:gridCol w:w="2547"/>
        <w:gridCol w:w="7914"/>
      </w:tblGrid>
      <w:tr w:rsidR="004F15F0" w:rsidRPr="000915D8" w14:paraId="4A149ABD" w14:textId="77777777" w:rsidTr="004D131B">
        <w:trPr>
          <w:trHeight w:val="245"/>
        </w:trPr>
        <w:tc>
          <w:tcPr>
            <w:tcW w:w="2547" w:type="dxa"/>
          </w:tcPr>
          <w:p w14:paraId="195F2802" w14:textId="33CF147C" w:rsidR="004F15F0" w:rsidRPr="000915D8" w:rsidRDefault="004F15F0" w:rsidP="004D131B">
            <w:pPr>
              <w:spacing w:line="259" w:lineRule="auto"/>
              <w:rPr>
                <w:rFonts w:asciiTheme="minorHAnsi" w:hAnsiTheme="minorHAnsi" w:cstheme="minorHAnsi"/>
                <w:lang w:val="en-US"/>
              </w:rPr>
            </w:pPr>
            <w:r w:rsidRPr="000915D8">
              <w:rPr>
                <w:rFonts w:asciiTheme="minorHAnsi" w:eastAsiaTheme="minorEastAsia" w:hAnsiTheme="minorHAnsi" w:cstheme="minorHAnsi"/>
              </w:rPr>
              <w:t>1. Date</w:t>
            </w:r>
          </w:p>
        </w:tc>
        <w:tc>
          <w:tcPr>
            <w:tcW w:w="7914" w:type="dxa"/>
          </w:tcPr>
          <w:p w14:paraId="728E995C" w14:textId="1C1837A7" w:rsidR="004F15F0" w:rsidRPr="000915D8" w:rsidRDefault="00C44CA5" w:rsidP="004D131B">
            <w:pPr>
              <w:spacing w:line="259" w:lineRule="auto"/>
              <w:ind w:left="142"/>
              <w:rPr>
                <w:rFonts w:asciiTheme="minorHAnsi" w:hAnsiTheme="minorHAnsi" w:cstheme="minorHAnsi"/>
              </w:rPr>
            </w:pPr>
            <w:proofErr w:type="spellStart"/>
            <w:r w:rsidRPr="000915D8">
              <w:rPr>
                <w:rFonts w:asciiTheme="minorHAnsi" w:hAnsiTheme="minorHAnsi" w:cstheme="minorHAnsi"/>
              </w:rPr>
              <w:t>Saturday</w:t>
            </w:r>
            <w:proofErr w:type="spellEnd"/>
            <w:r w:rsidR="004F15F0" w:rsidRPr="000915D8">
              <w:rPr>
                <w:rFonts w:asciiTheme="minorHAnsi" w:hAnsiTheme="minorHAnsi" w:cstheme="minorHAnsi"/>
              </w:rPr>
              <w:t xml:space="preserve"> </w:t>
            </w:r>
            <w:r w:rsidR="00045DEC">
              <w:rPr>
                <w:rFonts w:asciiTheme="minorHAnsi" w:hAnsiTheme="minorHAnsi" w:cstheme="minorHAnsi"/>
              </w:rPr>
              <w:t>19</w:t>
            </w:r>
            <w:r w:rsidRPr="000915D8">
              <w:rPr>
                <w:rFonts w:asciiTheme="minorHAnsi" w:hAnsiTheme="minorHAnsi" w:cstheme="minorHAnsi"/>
              </w:rPr>
              <w:t>th of</w:t>
            </w:r>
            <w:r w:rsidR="004F15F0" w:rsidRPr="000915D8">
              <w:rPr>
                <w:rFonts w:asciiTheme="minorHAnsi" w:hAnsiTheme="minorHAnsi" w:cstheme="minorHAnsi"/>
              </w:rPr>
              <w:t xml:space="preserve"> </w:t>
            </w:r>
            <w:r w:rsidRPr="000915D8">
              <w:rPr>
                <w:rFonts w:asciiTheme="minorHAnsi" w:hAnsiTheme="minorHAnsi" w:cstheme="minorHAnsi"/>
              </w:rPr>
              <w:t>S</w:t>
            </w:r>
            <w:r w:rsidR="004F15F0" w:rsidRPr="000915D8">
              <w:rPr>
                <w:rFonts w:asciiTheme="minorHAnsi" w:hAnsiTheme="minorHAnsi" w:cstheme="minorHAnsi"/>
              </w:rPr>
              <w:t>eptember 202</w:t>
            </w:r>
            <w:r w:rsidR="00045DEC">
              <w:rPr>
                <w:rFonts w:asciiTheme="minorHAnsi" w:hAnsiTheme="minorHAnsi" w:cstheme="minorHAnsi"/>
              </w:rPr>
              <w:t>6</w:t>
            </w:r>
          </w:p>
          <w:p w14:paraId="639E46F2" w14:textId="77777777" w:rsidR="004F15F0" w:rsidRPr="000915D8" w:rsidRDefault="004F15F0" w:rsidP="004D131B">
            <w:pPr>
              <w:spacing w:line="259" w:lineRule="auto"/>
              <w:ind w:left="142"/>
              <w:rPr>
                <w:rFonts w:asciiTheme="minorHAnsi" w:hAnsiTheme="minorHAnsi" w:cstheme="minorHAnsi"/>
              </w:rPr>
            </w:pPr>
          </w:p>
        </w:tc>
      </w:tr>
      <w:tr w:rsidR="004F15F0" w:rsidRPr="000915D8" w14:paraId="257466ED" w14:textId="77777777" w:rsidTr="004D131B">
        <w:trPr>
          <w:trHeight w:val="245"/>
        </w:trPr>
        <w:tc>
          <w:tcPr>
            <w:tcW w:w="2547" w:type="dxa"/>
          </w:tcPr>
          <w:p w14:paraId="138122EC" w14:textId="324CBC56" w:rsidR="004F15F0" w:rsidRPr="000915D8" w:rsidRDefault="004F15F0" w:rsidP="004D131B">
            <w:pPr>
              <w:spacing w:line="259" w:lineRule="auto"/>
              <w:ind w:right="-284"/>
              <w:rPr>
                <w:rFonts w:asciiTheme="minorHAnsi" w:hAnsiTheme="minorHAnsi" w:cstheme="minorHAnsi"/>
                <w:lang w:val="en-US"/>
              </w:rPr>
            </w:pPr>
            <w:r w:rsidRPr="000915D8">
              <w:rPr>
                <w:rFonts w:asciiTheme="minorHAnsi" w:eastAsiaTheme="minorEastAsia" w:hAnsiTheme="minorHAnsi" w:cstheme="minorHAnsi"/>
              </w:rPr>
              <w:t xml:space="preserve">2. Type of </w:t>
            </w:r>
            <w:proofErr w:type="gramStart"/>
            <w:r w:rsidRPr="000915D8">
              <w:rPr>
                <w:rFonts w:asciiTheme="minorHAnsi" w:eastAsiaTheme="minorEastAsia" w:hAnsiTheme="minorHAnsi" w:cstheme="minorHAnsi"/>
              </w:rPr>
              <w:t>NTTB event</w:t>
            </w:r>
            <w:proofErr w:type="gramEnd"/>
            <w:r w:rsidRPr="000915D8">
              <w:rPr>
                <w:rFonts w:asciiTheme="minorHAnsi" w:hAnsiTheme="minorHAnsi" w:cstheme="minorHAnsi"/>
                <w:lang w:val="en-US"/>
              </w:rPr>
              <w:tab/>
              <w:t xml:space="preserve"> </w:t>
            </w:r>
            <w:r w:rsidRPr="000915D8">
              <w:rPr>
                <w:rFonts w:asciiTheme="minorHAnsi" w:hAnsiTheme="minorHAnsi" w:cstheme="minorHAnsi"/>
                <w:lang w:val="en-US"/>
              </w:rPr>
              <w:tab/>
              <w:t xml:space="preserve"> </w:t>
            </w:r>
          </w:p>
        </w:tc>
        <w:tc>
          <w:tcPr>
            <w:tcW w:w="7914" w:type="dxa"/>
          </w:tcPr>
          <w:p w14:paraId="5C257E8A" w14:textId="6A17721D" w:rsidR="004F15F0" w:rsidRPr="000915D8" w:rsidRDefault="004F15F0" w:rsidP="004D131B">
            <w:pPr>
              <w:spacing w:line="259" w:lineRule="auto"/>
              <w:ind w:left="142"/>
              <w:rPr>
                <w:rFonts w:asciiTheme="minorHAnsi" w:hAnsiTheme="minorHAnsi" w:cstheme="minorHAnsi"/>
              </w:rPr>
            </w:pPr>
            <w:r w:rsidRPr="000915D8">
              <w:rPr>
                <w:rFonts w:asciiTheme="minorHAnsi" w:hAnsiTheme="minorHAnsi" w:cstheme="minorHAnsi"/>
              </w:rPr>
              <w:t>I-S-event (</w:t>
            </w:r>
            <w:proofErr w:type="spellStart"/>
            <w:r w:rsidRPr="000915D8">
              <w:rPr>
                <w:rFonts w:asciiTheme="minorHAnsi" w:hAnsiTheme="minorHAnsi" w:cstheme="minorHAnsi"/>
              </w:rPr>
              <w:t>international</w:t>
            </w:r>
            <w:proofErr w:type="spellEnd"/>
            <w:r w:rsidRPr="000915D8">
              <w:rPr>
                <w:rFonts w:asciiTheme="minorHAnsi" w:hAnsiTheme="minorHAnsi" w:cstheme="minorHAnsi"/>
              </w:rPr>
              <w:t xml:space="preserve"> event </w:t>
            </w:r>
            <w:proofErr w:type="spellStart"/>
            <w:r w:rsidRPr="000915D8">
              <w:rPr>
                <w:rFonts w:asciiTheme="minorHAnsi" w:hAnsiTheme="minorHAnsi" w:cstheme="minorHAnsi"/>
              </w:rPr>
              <w:t>for</w:t>
            </w:r>
            <w:proofErr w:type="spellEnd"/>
            <w:r w:rsidRPr="000915D8">
              <w:rPr>
                <w:rFonts w:asciiTheme="minorHAnsi" w:hAnsiTheme="minorHAnsi" w:cstheme="minorHAnsi"/>
              </w:rPr>
              <w:t xml:space="preserve"> a </w:t>
            </w:r>
            <w:proofErr w:type="spellStart"/>
            <w:r w:rsidRPr="000915D8">
              <w:rPr>
                <w:rFonts w:asciiTheme="minorHAnsi" w:hAnsiTheme="minorHAnsi" w:cstheme="minorHAnsi"/>
              </w:rPr>
              <w:t>specific</w:t>
            </w:r>
            <w:proofErr w:type="spellEnd"/>
            <w:r w:rsidRPr="000915D8">
              <w:rPr>
                <w:rFonts w:asciiTheme="minorHAnsi" w:hAnsiTheme="minorHAnsi" w:cstheme="minorHAnsi"/>
              </w:rPr>
              <w:t xml:space="preserve"> target </w:t>
            </w:r>
            <w:proofErr w:type="spellStart"/>
            <w:r w:rsidRPr="000915D8">
              <w:rPr>
                <w:rFonts w:asciiTheme="minorHAnsi" w:hAnsiTheme="minorHAnsi" w:cstheme="minorHAnsi"/>
              </w:rPr>
              <w:t>group</w:t>
            </w:r>
            <w:proofErr w:type="spellEnd"/>
            <w:r w:rsidRPr="000915D8">
              <w:rPr>
                <w:rFonts w:asciiTheme="minorHAnsi" w:hAnsiTheme="minorHAnsi" w:cstheme="minorHAnsi"/>
              </w:rPr>
              <w:t>).</w:t>
            </w:r>
          </w:p>
        </w:tc>
      </w:tr>
      <w:tr w:rsidR="004F15F0" w:rsidRPr="000915D8" w14:paraId="5BE3E8FF" w14:textId="77777777" w:rsidTr="004D131B">
        <w:trPr>
          <w:trHeight w:val="245"/>
        </w:trPr>
        <w:tc>
          <w:tcPr>
            <w:tcW w:w="2547" w:type="dxa"/>
          </w:tcPr>
          <w:p w14:paraId="7D9D500F" w14:textId="5F8687C6" w:rsidR="004F15F0" w:rsidRPr="000915D8" w:rsidRDefault="004F15F0" w:rsidP="004D131B">
            <w:pPr>
              <w:spacing w:line="259" w:lineRule="auto"/>
              <w:rPr>
                <w:rFonts w:asciiTheme="minorHAnsi" w:hAnsiTheme="minorHAnsi" w:cstheme="minorHAnsi"/>
                <w:lang w:val="en-US"/>
              </w:rPr>
            </w:pPr>
            <w:r w:rsidRPr="000915D8">
              <w:rPr>
                <w:rFonts w:asciiTheme="minorHAnsi" w:eastAsiaTheme="minorEastAsia" w:hAnsiTheme="minorHAnsi" w:cstheme="minorHAnsi"/>
              </w:rPr>
              <w:t xml:space="preserve">3. </w:t>
            </w:r>
            <w:proofErr w:type="spellStart"/>
            <w:r w:rsidRPr="000915D8">
              <w:rPr>
                <w:rFonts w:asciiTheme="minorHAnsi" w:eastAsiaTheme="minorEastAsia" w:hAnsiTheme="minorHAnsi" w:cstheme="minorHAnsi"/>
              </w:rPr>
              <w:t>Playing</w:t>
            </w:r>
            <w:proofErr w:type="spellEnd"/>
            <w:r w:rsidRPr="000915D8">
              <w:rPr>
                <w:rFonts w:asciiTheme="minorHAnsi" w:eastAsiaTheme="minorEastAsia" w:hAnsiTheme="minorHAnsi" w:cstheme="minorHAnsi"/>
              </w:rPr>
              <w:t xml:space="preserve"> </w:t>
            </w:r>
            <w:proofErr w:type="spellStart"/>
            <w:r w:rsidRPr="000915D8">
              <w:rPr>
                <w:rFonts w:asciiTheme="minorHAnsi" w:eastAsiaTheme="minorEastAsia" w:hAnsiTheme="minorHAnsi" w:cstheme="minorHAnsi"/>
              </w:rPr>
              <w:t>venue</w:t>
            </w:r>
            <w:proofErr w:type="spellEnd"/>
          </w:p>
        </w:tc>
        <w:tc>
          <w:tcPr>
            <w:tcW w:w="7914" w:type="dxa"/>
          </w:tcPr>
          <w:p w14:paraId="171557F9" w14:textId="77777777" w:rsidR="004F15F0" w:rsidRPr="000915D8" w:rsidRDefault="004F15F0" w:rsidP="004D131B">
            <w:pPr>
              <w:pStyle w:val="Normaalweb"/>
              <w:rPr>
                <w:rFonts w:asciiTheme="minorHAnsi" w:hAnsiTheme="minorHAnsi" w:cstheme="minorHAnsi"/>
              </w:rPr>
            </w:pPr>
            <w:r w:rsidRPr="000915D8">
              <w:rPr>
                <w:rFonts w:asciiTheme="minorHAnsi" w:hAnsiTheme="minorHAnsi" w:cstheme="minorHAnsi"/>
              </w:rPr>
              <w:t xml:space="preserve">  De </w:t>
            </w:r>
            <w:proofErr w:type="spellStart"/>
            <w:r w:rsidRPr="000915D8">
              <w:rPr>
                <w:rFonts w:asciiTheme="minorHAnsi" w:hAnsiTheme="minorHAnsi" w:cstheme="minorHAnsi"/>
              </w:rPr>
              <w:t>Zandschoppe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Varsseveldseweg</w:t>
            </w:r>
            <w:proofErr w:type="spellEnd"/>
            <w:r w:rsidRPr="000915D8">
              <w:rPr>
                <w:rFonts w:asciiTheme="minorHAnsi" w:hAnsiTheme="minorHAnsi" w:cstheme="minorHAnsi"/>
              </w:rPr>
              <w:t xml:space="preserve"> 62a, 7131 JA Lichtenvoorde</w:t>
            </w:r>
          </w:p>
          <w:p w14:paraId="28DC9CFD" w14:textId="73054450" w:rsidR="004F15F0" w:rsidRPr="000915D8" w:rsidRDefault="004F15F0" w:rsidP="004D131B">
            <w:pPr>
              <w:pStyle w:val="Normaalweb"/>
              <w:rPr>
                <w:rFonts w:asciiTheme="minorHAnsi" w:hAnsiTheme="minorHAnsi" w:cstheme="minorHAnsi"/>
              </w:rPr>
            </w:pPr>
            <w:proofErr w:type="spellStart"/>
            <w:r w:rsidRPr="000915D8">
              <w:rPr>
                <w:rFonts w:asciiTheme="minorHAnsi" w:hAnsiTheme="minorHAnsi" w:cstheme="minorHAnsi"/>
              </w:rPr>
              <w:t>Enterance</w:t>
            </w:r>
            <w:proofErr w:type="spellEnd"/>
            <w:r w:rsidRPr="000915D8">
              <w:rPr>
                <w:rFonts w:asciiTheme="minorHAnsi" w:hAnsiTheme="minorHAnsi" w:cstheme="minorHAnsi"/>
              </w:rPr>
              <w:t>: Op ’t Zand</w:t>
            </w:r>
          </w:p>
          <w:p w14:paraId="17E81FC7" w14:textId="77777777" w:rsidR="004F15F0" w:rsidRDefault="004F15F0" w:rsidP="00A6747A">
            <w:pPr>
              <w:pStyle w:val="Normaalweb"/>
              <w:rPr>
                <w:rFonts w:asciiTheme="minorHAnsi" w:hAnsiTheme="minorHAnsi" w:cstheme="minorHAnsi"/>
              </w:rPr>
            </w:pPr>
            <w:r w:rsidRPr="000915D8">
              <w:rPr>
                <w:rFonts w:asciiTheme="minorHAnsi" w:hAnsiTheme="minorHAnsi" w:cstheme="minorHAnsi"/>
              </w:rPr>
              <w:t xml:space="preserve">  Tel: +31 544-379962 (In case of </w:t>
            </w:r>
            <w:proofErr w:type="spellStart"/>
            <w:r w:rsidRPr="000915D8">
              <w:rPr>
                <w:rFonts w:asciiTheme="minorHAnsi" w:hAnsiTheme="minorHAnsi" w:cstheme="minorHAnsi"/>
              </w:rPr>
              <w:t>unavailability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in urgent </w:t>
            </w:r>
            <w:proofErr w:type="spellStart"/>
            <w:r w:rsidRPr="000915D8">
              <w:rPr>
                <w:rFonts w:asciiTheme="minorHAnsi" w:hAnsiTheme="minorHAnsi" w:cstheme="minorHAnsi"/>
              </w:rPr>
              <w:t>matters</w:t>
            </w:r>
            <w:proofErr w:type="spellEnd"/>
            <w:r w:rsidRPr="000915D8">
              <w:rPr>
                <w:rFonts w:asciiTheme="minorHAnsi" w:hAnsiTheme="minorHAnsi" w:cstheme="minorHAnsi"/>
              </w:rPr>
              <w:t xml:space="preserve"> Henk </w:t>
            </w:r>
            <w:proofErr w:type="spellStart"/>
            <w:r w:rsidRPr="000915D8">
              <w:rPr>
                <w:rFonts w:asciiTheme="minorHAnsi" w:hAnsiTheme="minorHAnsi" w:cstheme="minorHAnsi"/>
              </w:rPr>
              <w:t>Heinst</w:t>
            </w:r>
            <w:proofErr w:type="spellEnd"/>
            <w:r w:rsidRPr="000915D8">
              <w:rPr>
                <w:rFonts w:asciiTheme="minorHAnsi" w:hAnsiTheme="minorHAnsi" w:cstheme="minorHAnsi"/>
              </w:rPr>
              <w:t>, tel: +31 544 372360).</w:t>
            </w:r>
          </w:p>
          <w:p w14:paraId="588E085E" w14:textId="0255EEC6" w:rsidR="005F12DA" w:rsidRPr="000915D8" w:rsidRDefault="005F12DA" w:rsidP="00A6747A">
            <w:pPr>
              <w:pStyle w:val="Normaalweb"/>
              <w:rPr>
                <w:rFonts w:asciiTheme="minorHAnsi" w:hAnsiTheme="minorHAnsi" w:cstheme="minorHAnsi"/>
              </w:rPr>
            </w:pPr>
          </w:p>
        </w:tc>
      </w:tr>
      <w:tr w:rsidR="004F15F0" w:rsidRPr="000915D8" w14:paraId="67FD6802" w14:textId="77777777" w:rsidTr="004D131B">
        <w:trPr>
          <w:trHeight w:val="245"/>
        </w:trPr>
        <w:tc>
          <w:tcPr>
            <w:tcW w:w="2547" w:type="dxa"/>
          </w:tcPr>
          <w:p w14:paraId="516E5939" w14:textId="79EBA013" w:rsidR="004F15F0" w:rsidRPr="000915D8" w:rsidRDefault="004F15F0" w:rsidP="004D131B">
            <w:pPr>
              <w:spacing w:line="259" w:lineRule="auto"/>
              <w:rPr>
                <w:rFonts w:asciiTheme="minorHAnsi" w:hAnsiTheme="minorHAnsi" w:cstheme="minorHAnsi"/>
                <w:lang w:val="en-US"/>
              </w:rPr>
            </w:pPr>
            <w:r w:rsidRPr="000915D8">
              <w:rPr>
                <w:rFonts w:asciiTheme="minorHAnsi" w:eastAsiaTheme="minorEastAsia" w:hAnsiTheme="minorHAnsi" w:cstheme="minorHAnsi"/>
              </w:rPr>
              <w:t xml:space="preserve">4. </w:t>
            </w:r>
            <w:proofErr w:type="spellStart"/>
            <w:r w:rsidRPr="000915D8">
              <w:rPr>
                <w:rFonts w:asciiTheme="minorHAnsi" w:eastAsiaTheme="minorEastAsia" w:hAnsiTheme="minorHAnsi" w:cstheme="minorHAnsi"/>
              </w:rPr>
              <w:t>Organiser</w:t>
            </w:r>
            <w:proofErr w:type="spellEnd"/>
          </w:p>
        </w:tc>
        <w:tc>
          <w:tcPr>
            <w:tcW w:w="7914" w:type="dxa"/>
          </w:tcPr>
          <w:p w14:paraId="1161D0B4" w14:textId="5884B582" w:rsidR="004F15F0" w:rsidRPr="000915D8" w:rsidRDefault="004F15F0" w:rsidP="004D131B">
            <w:pPr>
              <w:spacing w:line="259" w:lineRule="auto"/>
              <w:ind w:left="142"/>
              <w:rPr>
                <w:rFonts w:asciiTheme="minorHAnsi" w:hAnsiTheme="minorHAnsi" w:cstheme="minorHAnsi"/>
              </w:rPr>
            </w:pPr>
            <w:r w:rsidRPr="000915D8">
              <w:rPr>
                <w:rFonts w:asciiTheme="minorHAnsi" w:hAnsiTheme="minorHAnsi" w:cstheme="minorHAnsi"/>
              </w:rPr>
              <w:t xml:space="preserve">Stichting Er kan meer dan je denkt ("Foundation </w:t>
            </w:r>
            <w:proofErr w:type="spellStart"/>
            <w:r w:rsidRPr="000915D8">
              <w:rPr>
                <w:rFonts w:asciiTheme="minorHAnsi" w:hAnsiTheme="minorHAnsi" w:cstheme="minorHAnsi"/>
              </w:rPr>
              <w:t>There</w:t>
            </w:r>
            <w:proofErr w:type="spellEnd"/>
            <w:r w:rsidRPr="000915D8">
              <w:rPr>
                <w:rFonts w:asciiTheme="minorHAnsi" w:hAnsiTheme="minorHAnsi" w:cstheme="minorHAnsi"/>
              </w:rPr>
              <w:t xml:space="preserve"> are more is </w:t>
            </w:r>
            <w:proofErr w:type="spellStart"/>
            <w:r w:rsidRPr="000915D8">
              <w:rPr>
                <w:rFonts w:asciiTheme="minorHAnsi" w:hAnsiTheme="minorHAnsi" w:cstheme="minorHAnsi"/>
              </w:rPr>
              <w:t>possibilities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than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you</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think</w:t>
            </w:r>
            <w:proofErr w:type="spellEnd"/>
            <w:r w:rsidRPr="000915D8">
              <w:rPr>
                <w:rFonts w:asciiTheme="minorHAnsi" w:hAnsiTheme="minorHAnsi" w:cstheme="minorHAnsi"/>
              </w:rPr>
              <w:t>")</w:t>
            </w:r>
            <w:r w:rsidRPr="000915D8">
              <w:rPr>
                <w:rFonts w:asciiTheme="minorHAnsi" w:hAnsiTheme="minorHAnsi" w:cstheme="minorHAnsi"/>
              </w:rPr>
              <w:br/>
              <w:t xml:space="preserve">Website: </w:t>
            </w:r>
            <w:hyperlink r:id="rId49" w:tgtFrame="_new" w:history="1">
              <w:r w:rsidRPr="000915D8">
                <w:rPr>
                  <w:rStyle w:val="Hyperlink"/>
                  <w:rFonts w:asciiTheme="minorHAnsi" w:hAnsiTheme="minorHAnsi" w:cstheme="minorHAnsi"/>
                </w:rPr>
                <w:t>www.jijkuntmeer.nl</w:t>
              </w:r>
            </w:hyperlink>
            <w:r w:rsidRPr="000915D8">
              <w:rPr>
                <w:rFonts w:asciiTheme="minorHAnsi" w:hAnsiTheme="minorHAnsi" w:cstheme="minorHAnsi"/>
              </w:rPr>
              <w:br/>
              <w:t xml:space="preserve">In cooperation </w:t>
            </w:r>
            <w:proofErr w:type="spellStart"/>
            <w:r w:rsidRPr="000915D8">
              <w:rPr>
                <w:rFonts w:asciiTheme="minorHAnsi" w:hAnsiTheme="minorHAnsi" w:cstheme="minorHAnsi"/>
              </w:rPr>
              <w:t>with</w:t>
            </w:r>
            <w:proofErr w:type="spellEnd"/>
            <w:r w:rsidRPr="000915D8">
              <w:rPr>
                <w:rFonts w:asciiTheme="minorHAnsi" w:hAnsiTheme="minorHAnsi" w:cstheme="minorHAnsi"/>
              </w:rPr>
              <w:t xml:space="preserve"> Parateam Hercules.</w:t>
            </w:r>
          </w:p>
          <w:p w14:paraId="70903991" w14:textId="77777777" w:rsidR="004F15F0" w:rsidRPr="000915D8" w:rsidRDefault="004F15F0" w:rsidP="004D131B">
            <w:pPr>
              <w:spacing w:line="259" w:lineRule="auto"/>
              <w:ind w:left="142"/>
              <w:rPr>
                <w:rFonts w:asciiTheme="minorHAnsi" w:hAnsiTheme="minorHAnsi" w:cstheme="minorHAnsi"/>
              </w:rPr>
            </w:pPr>
          </w:p>
        </w:tc>
      </w:tr>
      <w:tr w:rsidR="004F15F0" w:rsidRPr="000915D8" w14:paraId="4AE7D6A5" w14:textId="77777777" w:rsidTr="004D131B">
        <w:trPr>
          <w:trHeight w:val="245"/>
        </w:trPr>
        <w:tc>
          <w:tcPr>
            <w:tcW w:w="2547" w:type="dxa"/>
          </w:tcPr>
          <w:p w14:paraId="7F8C09FC" w14:textId="128D9193" w:rsidR="004F15F0" w:rsidRPr="000915D8" w:rsidRDefault="004F15F0" w:rsidP="004D131B">
            <w:pPr>
              <w:spacing w:line="259" w:lineRule="auto"/>
              <w:rPr>
                <w:rFonts w:asciiTheme="minorHAnsi" w:hAnsiTheme="minorHAnsi" w:cstheme="minorHAnsi"/>
                <w:lang w:val="en-US"/>
              </w:rPr>
            </w:pPr>
            <w:r w:rsidRPr="000915D8">
              <w:rPr>
                <w:rFonts w:asciiTheme="minorHAnsi" w:eastAsiaTheme="minorEastAsia" w:hAnsiTheme="minorHAnsi" w:cstheme="minorHAnsi"/>
              </w:rPr>
              <w:t xml:space="preserve">5. </w:t>
            </w:r>
            <w:proofErr w:type="spellStart"/>
            <w:r w:rsidR="00DA6910" w:rsidRPr="000915D8">
              <w:rPr>
                <w:rFonts w:asciiTheme="minorHAnsi" w:eastAsiaTheme="minorEastAsia" w:hAnsiTheme="minorHAnsi" w:cstheme="minorHAnsi"/>
              </w:rPr>
              <w:t>Tournament</w:t>
            </w:r>
            <w:proofErr w:type="spellEnd"/>
            <w:r w:rsidR="00DA6910" w:rsidRPr="000915D8">
              <w:rPr>
                <w:rFonts w:asciiTheme="minorHAnsi" w:eastAsiaTheme="minorEastAsia" w:hAnsiTheme="minorHAnsi" w:cstheme="minorHAnsi"/>
              </w:rPr>
              <w:t xml:space="preserve"> </w:t>
            </w:r>
            <w:proofErr w:type="spellStart"/>
            <w:r w:rsidR="00DA6910" w:rsidRPr="000915D8">
              <w:rPr>
                <w:rFonts w:asciiTheme="minorHAnsi" w:eastAsiaTheme="minorEastAsia" w:hAnsiTheme="minorHAnsi" w:cstheme="minorHAnsi"/>
              </w:rPr>
              <w:t>Commission</w:t>
            </w:r>
            <w:proofErr w:type="spellEnd"/>
          </w:p>
        </w:tc>
        <w:tc>
          <w:tcPr>
            <w:tcW w:w="7914" w:type="dxa"/>
          </w:tcPr>
          <w:p w14:paraId="3A681304" w14:textId="05F5BFFF" w:rsidR="004F15F0" w:rsidRPr="000915D8" w:rsidRDefault="004F15F0" w:rsidP="004D131B">
            <w:pPr>
              <w:spacing w:line="259" w:lineRule="auto"/>
              <w:ind w:left="142"/>
              <w:rPr>
                <w:rFonts w:asciiTheme="minorHAnsi" w:hAnsiTheme="minorHAnsi" w:cstheme="minorHAnsi"/>
              </w:rPr>
            </w:pPr>
            <w:r w:rsidRPr="000915D8">
              <w:rPr>
                <w:rFonts w:asciiTheme="minorHAnsi" w:hAnsiTheme="minorHAnsi" w:cstheme="minorHAnsi"/>
              </w:rPr>
              <w:t xml:space="preserve">Mariëlle Boers, Ellen Otten </w:t>
            </w:r>
            <w:proofErr w:type="spellStart"/>
            <w:proofErr w:type="gramStart"/>
            <w:r w:rsidR="00D1682B" w:rsidRPr="000915D8">
              <w:rPr>
                <w:rFonts w:asciiTheme="minorHAnsi" w:hAnsiTheme="minorHAnsi" w:cstheme="minorHAnsi"/>
              </w:rPr>
              <w:t>and</w:t>
            </w:r>
            <w:proofErr w:type="spellEnd"/>
            <w:r w:rsidR="00D1682B" w:rsidRPr="000915D8">
              <w:rPr>
                <w:rFonts w:asciiTheme="minorHAnsi" w:hAnsiTheme="minorHAnsi" w:cstheme="minorHAnsi"/>
              </w:rPr>
              <w:t xml:space="preserve"> </w:t>
            </w:r>
            <w:r w:rsidRPr="000915D8">
              <w:rPr>
                <w:rFonts w:asciiTheme="minorHAnsi" w:hAnsiTheme="minorHAnsi" w:cstheme="minorHAnsi"/>
              </w:rPr>
              <w:t xml:space="preserve"> Andre</w:t>
            </w:r>
            <w:proofErr w:type="gramEnd"/>
            <w:r w:rsidRPr="000915D8">
              <w:rPr>
                <w:rFonts w:asciiTheme="minorHAnsi" w:hAnsiTheme="minorHAnsi" w:cstheme="minorHAnsi"/>
              </w:rPr>
              <w:t xml:space="preserve"> de Knegt</w:t>
            </w:r>
          </w:p>
          <w:p w14:paraId="45AE4DB4" w14:textId="77777777" w:rsidR="004F15F0" w:rsidRPr="000915D8" w:rsidRDefault="004F15F0" w:rsidP="004D131B">
            <w:pPr>
              <w:spacing w:line="259" w:lineRule="auto"/>
              <w:ind w:left="142"/>
              <w:rPr>
                <w:rFonts w:asciiTheme="minorHAnsi" w:hAnsiTheme="minorHAnsi" w:cstheme="minorHAnsi"/>
              </w:rPr>
            </w:pPr>
          </w:p>
        </w:tc>
      </w:tr>
      <w:tr w:rsidR="004F15F0" w:rsidRPr="000915D8" w14:paraId="50F2B828" w14:textId="77777777" w:rsidTr="004D131B">
        <w:trPr>
          <w:trHeight w:val="245"/>
        </w:trPr>
        <w:tc>
          <w:tcPr>
            <w:tcW w:w="2547" w:type="dxa"/>
          </w:tcPr>
          <w:p w14:paraId="3B225321" w14:textId="18A15954" w:rsidR="004F15F0" w:rsidRPr="000915D8" w:rsidRDefault="004F15F0" w:rsidP="004D131B">
            <w:pPr>
              <w:spacing w:line="259" w:lineRule="auto"/>
              <w:rPr>
                <w:rFonts w:asciiTheme="minorHAnsi" w:hAnsiTheme="minorHAnsi" w:cstheme="minorHAnsi"/>
                <w:lang w:val="en-US"/>
              </w:rPr>
            </w:pPr>
            <w:r w:rsidRPr="000915D8">
              <w:rPr>
                <w:rFonts w:asciiTheme="minorHAnsi" w:eastAsiaTheme="minorEastAsia" w:hAnsiTheme="minorHAnsi" w:cstheme="minorHAnsi"/>
              </w:rPr>
              <w:t xml:space="preserve">6. </w:t>
            </w:r>
            <w:proofErr w:type="spellStart"/>
            <w:r w:rsidR="00DA6910" w:rsidRPr="000915D8">
              <w:rPr>
                <w:rFonts w:asciiTheme="minorHAnsi" w:eastAsiaTheme="minorEastAsia" w:hAnsiTheme="minorHAnsi" w:cstheme="minorHAnsi"/>
              </w:rPr>
              <w:t>Tournament</w:t>
            </w:r>
            <w:proofErr w:type="spellEnd"/>
            <w:r w:rsidR="00DA6910" w:rsidRPr="000915D8">
              <w:rPr>
                <w:rFonts w:asciiTheme="minorHAnsi" w:eastAsiaTheme="minorEastAsia" w:hAnsiTheme="minorHAnsi" w:cstheme="minorHAnsi"/>
              </w:rPr>
              <w:t xml:space="preserve"> Director(s)</w:t>
            </w:r>
          </w:p>
        </w:tc>
        <w:tc>
          <w:tcPr>
            <w:tcW w:w="7914" w:type="dxa"/>
          </w:tcPr>
          <w:p w14:paraId="2EDBF500" w14:textId="63A35754" w:rsidR="004F15F0" w:rsidRPr="000915D8" w:rsidRDefault="004F15F0" w:rsidP="004D131B">
            <w:pPr>
              <w:spacing w:line="259" w:lineRule="auto"/>
              <w:ind w:left="142"/>
              <w:rPr>
                <w:rFonts w:asciiTheme="minorHAnsi" w:hAnsiTheme="minorHAnsi" w:cstheme="minorHAnsi"/>
                <w:lang w:val="en-US"/>
              </w:rPr>
            </w:pPr>
            <w:r w:rsidRPr="000915D8">
              <w:rPr>
                <w:rFonts w:asciiTheme="minorHAnsi" w:hAnsiTheme="minorHAnsi" w:cstheme="minorHAnsi"/>
              </w:rPr>
              <w:t xml:space="preserve">Mariëlle Boers </w:t>
            </w:r>
            <w:proofErr w:type="spellStart"/>
            <w:r w:rsidR="00DA6910" w:rsidRPr="000915D8">
              <w:rPr>
                <w:rFonts w:asciiTheme="minorHAnsi" w:hAnsiTheme="minorHAnsi" w:cstheme="minorHAnsi"/>
              </w:rPr>
              <w:t>and</w:t>
            </w:r>
            <w:proofErr w:type="spellEnd"/>
            <w:r w:rsidRPr="000915D8">
              <w:rPr>
                <w:rFonts w:asciiTheme="minorHAnsi" w:hAnsiTheme="minorHAnsi" w:cstheme="minorHAnsi"/>
              </w:rPr>
              <w:t xml:space="preserve"> Ellen </w:t>
            </w:r>
            <w:proofErr w:type="gramStart"/>
            <w:r w:rsidRPr="000915D8">
              <w:rPr>
                <w:rFonts w:asciiTheme="minorHAnsi" w:hAnsiTheme="minorHAnsi" w:cstheme="minorHAnsi"/>
              </w:rPr>
              <w:t xml:space="preserve">Otten  </w:t>
            </w:r>
            <w:r w:rsidRPr="000915D8">
              <w:rPr>
                <w:rFonts w:asciiTheme="minorHAnsi" w:hAnsiTheme="minorHAnsi" w:cstheme="minorHAnsi"/>
                <w:i/>
                <w:lang w:val="en-US"/>
              </w:rPr>
              <w:t>e-mail</w:t>
            </w:r>
            <w:proofErr w:type="gramEnd"/>
            <w:r w:rsidRPr="000915D8">
              <w:rPr>
                <w:rFonts w:asciiTheme="minorHAnsi" w:hAnsiTheme="minorHAnsi" w:cstheme="minorHAnsi"/>
                <w:i/>
                <w:lang w:val="en-US"/>
              </w:rPr>
              <w:t>:</w:t>
            </w:r>
            <w:r w:rsidRPr="000915D8">
              <w:rPr>
                <w:rFonts w:asciiTheme="minorHAnsi" w:hAnsiTheme="minorHAnsi" w:cstheme="minorHAnsi"/>
                <w:lang w:val="en-US"/>
              </w:rPr>
              <w:t xml:space="preserve"> </w:t>
            </w:r>
            <w:hyperlink r:id="rId50" w:history="1">
              <w:r w:rsidR="00045DEC" w:rsidRPr="003B2588">
                <w:rPr>
                  <w:rStyle w:val="Hyperlink"/>
                  <w:rFonts w:asciiTheme="minorHAnsi" w:hAnsiTheme="minorHAnsi" w:cstheme="minorHAnsi"/>
                  <w:lang w:val="en-US"/>
                </w:rPr>
                <w:t>Algemeen@jijkuntmeer.nl</w:t>
              </w:r>
            </w:hyperlink>
            <w:r w:rsidRPr="000915D8">
              <w:rPr>
                <w:rFonts w:asciiTheme="minorHAnsi" w:hAnsiTheme="minorHAnsi" w:cstheme="minorHAnsi"/>
                <w:lang w:val="en-US"/>
              </w:rPr>
              <w:t xml:space="preserve"> </w:t>
            </w:r>
          </w:p>
          <w:p w14:paraId="4752DCF0" w14:textId="77777777" w:rsidR="004F15F0" w:rsidRPr="000915D8" w:rsidRDefault="004F15F0" w:rsidP="004D131B">
            <w:pPr>
              <w:spacing w:line="259" w:lineRule="auto"/>
              <w:ind w:left="142"/>
              <w:rPr>
                <w:rFonts w:asciiTheme="minorHAnsi" w:hAnsiTheme="minorHAnsi" w:cstheme="minorHAnsi"/>
              </w:rPr>
            </w:pPr>
          </w:p>
        </w:tc>
      </w:tr>
      <w:tr w:rsidR="004F15F0" w:rsidRPr="000915D8" w14:paraId="7E17C36D" w14:textId="77777777" w:rsidTr="004D131B">
        <w:trPr>
          <w:trHeight w:val="245"/>
        </w:trPr>
        <w:tc>
          <w:tcPr>
            <w:tcW w:w="2547" w:type="dxa"/>
          </w:tcPr>
          <w:p w14:paraId="0A8FAFA0" w14:textId="507B010D" w:rsidR="004F15F0" w:rsidRPr="000915D8" w:rsidRDefault="004F15F0" w:rsidP="004D131B">
            <w:pPr>
              <w:spacing w:line="259" w:lineRule="auto"/>
              <w:rPr>
                <w:rFonts w:asciiTheme="minorHAnsi" w:hAnsiTheme="minorHAnsi" w:cstheme="minorHAnsi"/>
                <w:lang w:val="en-US"/>
              </w:rPr>
            </w:pPr>
            <w:r w:rsidRPr="000915D8">
              <w:rPr>
                <w:rFonts w:asciiTheme="minorHAnsi" w:eastAsiaTheme="minorEastAsia" w:hAnsiTheme="minorHAnsi" w:cstheme="minorHAnsi"/>
              </w:rPr>
              <w:t xml:space="preserve">7. </w:t>
            </w:r>
            <w:proofErr w:type="spellStart"/>
            <w:r w:rsidR="00DA6910" w:rsidRPr="000915D8">
              <w:rPr>
                <w:rFonts w:asciiTheme="minorHAnsi" w:eastAsiaTheme="minorEastAsia" w:hAnsiTheme="minorHAnsi" w:cstheme="minorHAnsi"/>
              </w:rPr>
              <w:t>Competition</w:t>
            </w:r>
            <w:proofErr w:type="spellEnd"/>
            <w:r w:rsidR="00DA6910" w:rsidRPr="000915D8">
              <w:rPr>
                <w:rFonts w:asciiTheme="minorHAnsi" w:eastAsiaTheme="minorEastAsia" w:hAnsiTheme="minorHAnsi" w:cstheme="minorHAnsi"/>
              </w:rPr>
              <w:t xml:space="preserve"> Management</w:t>
            </w:r>
          </w:p>
        </w:tc>
        <w:tc>
          <w:tcPr>
            <w:tcW w:w="7914" w:type="dxa"/>
          </w:tcPr>
          <w:p w14:paraId="45513F7A" w14:textId="732D36DF" w:rsidR="004F15F0" w:rsidRPr="000915D8" w:rsidRDefault="004F15F0" w:rsidP="004D131B">
            <w:pPr>
              <w:spacing w:line="259" w:lineRule="auto"/>
              <w:ind w:left="142"/>
              <w:rPr>
                <w:rFonts w:asciiTheme="minorHAnsi" w:hAnsiTheme="minorHAnsi" w:cstheme="minorHAnsi"/>
              </w:rPr>
            </w:pPr>
            <w:r w:rsidRPr="000915D8">
              <w:rPr>
                <w:rFonts w:asciiTheme="minorHAnsi" w:hAnsiTheme="minorHAnsi" w:cstheme="minorHAnsi"/>
              </w:rPr>
              <w:t xml:space="preserve">Ellen Otten </w:t>
            </w:r>
            <w:proofErr w:type="spellStart"/>
            <w:r w:rsidR="00DA6910" w:rsidRPr="000915D8">
              <w:rPr>
                <w:rFonts w:asciiTheme="minorHAnsi" w:hAnsiTheme="minorHAnsi" w:cstheme="minorHAnsi"/>
              </w:rPr>
              <w:t>and</w:t>
            </w:r>
            <w:proofErr w:type="spellEnd"/>
            <w:r w:rsidRPr="000915D8">
              <w:rPr>
                <w:rFonts w:asciiTheme="minorHAnsi" w:hAnsiTheme="minorHAnsi" w:cstheme="minorHAnsi"/>
              </w:rPr>
              <w:t xml:space="preserve"> Andre de Knegt  </w:t>
            </w:r>
          </w:p>
          <w:p w14:paraId="58FD078E" w14:textId="77777777" w:rsidR="004F15F0" w:rsidRPr="000915D8" w:rsidRDefault="004F15F0" w:rsidP="004D131B">
            <w:pPr>
              <w:spacing w:line="259" w:lineRule="auto"/>
              <w:ind w:left="142"/>
              <w:rPr>
                <w:rFonts w:asciiTheme="minorHAnsi" w:hAnsiTheme="minorHAnsi" w:cstheme="minorHAnsi"/>
              </w:rPr>
            </w:pPr>
          </w:p>
        </w:tc>
      </w:tr>
      <w:tr w:rsidR="004F15F0" w:rsidRPr="000915D8" w14:paraId="1F31984A" w14:textId="77777777" w:rsidTr="004D131B">
        <w:trPr>
          <w:trHeight w:val="245"/>
        </w:trPr>
        <w:tc>
          <w:tcPr>
            <w:tcW w:w="2547" w:type="dxa"/>
          </w:tcPr>
          <w:p w14:paraId="70B11B90" w14:textId="67A6D89B" w:rsidR="004F15F0" w:rsidRPr="000915D8" w:rsidRDefault="004F15F0" w:rsidP="004D131B">
            <w:pPr>
              <w:spacing w:line="259" w:lineRule="auto"/>
              <w:rPr>
                <w:rFonts w:asciiTheme="minorHAnsi" w:hAnsiTheme="minorHAnsi" w:cstheme="minorHAnsi"/>
                <w:lang w:val="en-US"/>
              </w:rPr>
            </w:pPr>
            <w:r w:rsidRPr="000915D8">
              <w:rPr>
                <w:rFonts w:asciiTheme="minorHAnsi" w:eastAsiaTheme="minorEastAsia" w:hAnsiTheme="minorHAnsi" w:cstheme="minorHAnsi"/>
              </w:rPr>
              <w:t xml:space="preserve">8. </w:t>
            </w:r>
            <w:proofErr w:type="spellStart"/>
            <w:r w:rsidR="00DA6910" w:rsidRPr="000915D8">
              <w:rPr>
                <w:rFonts w:asciiTheme="minorHAnsi" w:eastAsiaTheme="minorEastAsia" w:hAnsiTheme="minorHAnsi" w:cstheme="minorHAnsi"/>
              </w:rPr>
              <w:t>Approval</w:t>
            </w:r>
            <w:proofErr w:type="spellEnd"/>
          </w:p>
        </w:tc>
        <w:tc>
          <w:tcPr>
            <w:tcW w:w="7914" w:type="dxa"/>
          </w:tcPr>
          <w:p w14:paraId="0EC01C44" w14:textId="4A4F7393" w:rsidR="004F15F0" w:rsidRDefault="00DA6910" w:rsidP="00DA6910">
            <w:pPr>
              <w:spacing w:before="100" w:beforeAutospacing="1" w:after="100" w:afterAutospacing="1"/>
              <w:rPr>
                <w:rStyle w:val="Zwaar"/>
                <w:rFonts w:asciiTheme="minorHAnsi" w:eastAsia="Calibri" w:hAnsiTheme="minorHAnsi" w:cstheme="minorHAnsi"/>
                <w:b w:val="0"/>
                <w:bCs w:val="0"/>
              </w:rPr>
            </w:pPr>
            <w:proofErr w:type="spellStart"/>
            <w:r w:rsidRPr="000915D8">
              <w:rPr>
                <w:rFonts w:asciiTheme="minorHAnsi" w:hAnsiTheme="minorHAnsi" w:cstheme="minorHAnsi"/>
              </w:rPr>
              <w:t>This</w:t>
            </w:r>
            <w:proofErr w:type="spellEnd"/>
            <w:r w:rsidRPr="000915D8">
              <w:rPr>
                <w:rFonts w:asciiTheme="minorHAnsi" w:hAnsiTheme="minorHAnsi" w:cstheme="minorHAnsi"/>
              </w:rPr>
              <w:t xml:space="preserve"> event does </w:t>
            </w:r>
            <w:proofErr w:type="spellStart"/>
            <w:r w:rsidRPr="000915D8">
              <w:rPr>
                <w:rFonts w:asciiTheme="minorHAnsi" w:hAnsiTheme="minorHAnsi" w:cstheme="minorHAnsi"/>
              </w:rPr>
              <w:t>not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require</w:t>
            </w:r>
            <w:proofErr w:type="spellEnd"/>
            <w:r w:rsidRPr="000915D8">
              <w:rPr>
                <w:rFonts w:asciiTheme="minorHAnsi" w:hAnsiTheme="minorHAnsi" w:cstheme="minorHAnsi"/>
              </w:rPr>
              <w:t xml:space="preserve"> </w:t>
            </w:r>
            <w:proofErr w:type="spellStart"/>
            <w:r w:rsidR="00986915" w:rsidRPr="000915D8">
              <w:rPr>
                <w:rFonts w:asciiTheme="minorHAnsi" w:hAnsiTheme="minorHAnsi" w:cstheme="minorHAnsi"/>
              </w:rPr>
              <w:t>specific</w:t>
            </w:r>
            <w:proofErr w:type="spellEnd"/>
            <w:r w:rsidR="00986915" w:rsidRPr="000915D8">
              <w:rPr>
                <w:rFonts w:asciiTheme="minorHAnsi" w:hAnsiTheme="minorHAnsi" w:cstheme="minorHAnsi"/>
              </w:rPr>
              <w:t xml:space="preserve"> </w:t>
            </w:r>
            <w:r w:rsidRPr="000915D8">
              <w:rPr>
                <w:rFonts w:asciiTheme="minorHAnsi" w:hAnsiTheme="minorHAnsi" w:cstheme="minorHAnsi"/>
              </w:rPr>
              <w:t xml:space="preserve">NTTB </w:t>
            </w:r>
            <w:proofErr w:type="spellStart"/>
            <w:r w:rsidRPr="000915D8">
              <w:rPr>
                <w:rFonts w:asciiTheme="minorHAnsi" w:hAnsiTheme="minorHAnsi" w:cstheme="minorHAnsi"/>
              </w:rPr>
              <w:t>approval</w:t>
            </w:r>
            <w:proofErr w:type="spellEnd"/>
            <w:r w:rsidR="00EA4FB6">
              <w:rPr>
                <w:rFonts w:asciiTheme="minorHAnsi" w:hAnsiTheme="minorHAnsi" w:cstheme="minorHAnsi"/>
              </w:rPr>
              <w:t xml:space="preserve"> but is </w:t>
            </w:r>
            <w:proofErr w:type="spellStart"/>
            <w:r w:rsidR="00EA4FB6">
              <w:rPr>
                <w:rFonts w:asciiTheme="minorHAnsi" w:hAnsiTheme="minorHAnsi" w:cstheme="minorHAnsi"/>
              </w:rPr>
              <w:t>registered</w:t>
            </w:r>
            <w:proofErr w:type="spellEnd"/>
            <w:r w:rsidR="00EA4FB6">
              <w:rPr>
                <w:rFonts w:asciiTheme="minorHAnsi" w:hAnsiTheme="minorHAnsi" w:cstheme="minorHAnsi"/>
              </w:rPr>
              <w:t xml:space="preserve"> </w:t>
            </w:r>
            <w:proofErr w:type="spellStart"/>
            <w:r w:rsidR="00EA4FB6">
              <w:rPr>
                <w:rFonts w:asciiTheme="minorHAnsi" w:hAnsiTheme="minorHAnsi" w:cstheme="minorHAnsi"/>
              </w:rPr>
              <w:t>by</w:t>
            </w:r>
            <w:proofErr w:type="spellEnd"/>
            <w:r w:rsidR="00EA4FB6">
              <w:rPr>
                <w:rFonts w:asciiTheme="minorHAnsi" w:hAnsiTheme="minorHAnsi" w:cstheme="minorHAnsi"/>
              </w:rPr>
              <w:t xml:space="preserve"> </w:t>
            </w:r>
            <w:proofErr w:type="spellStart"/>
            <w:r w:rsidR="00EA4FB6">
              <w:rPr>
                <w:rFonts w:asciiTheme="minorHAnsi" w:hAnsiTheme="minorHAnsi" w:cstheme="minorHAnsi"/>
              </w:rPr>
              <w:t>the</w:t>
            </w:r>
            <w:proofErr w:type="spellEnd"/>
            <w:r w:rsidR="00EA4FB6">
              <w:rPr>
                <w:rFonts w:asciiTheme="minorHAnsi" w:hAnsiTheme="minorHAnsi" w:cstheme="minorHAnsi"/>
              </w:rPr>
              <w:t xml:space="preserve"> NTTB</w:t>
            </w:r>
            <w:r w:rsidRPr="000915D8">
              <w:rPr>
                <w:rFonts w:asciiTheme="minorHAnsi" w:hAnsiTheme="minorHAnsi" w:cstheme="minorHAnsi"/>
              </w:rPr>
              <w:t>.</w:t>
            </w:r>
            <w:r w:rsidRPr="000915D8">
              <w:rPr>
                <w:rFonts w:asciiTheme="minorHAnsi" w:hAnsiTheme="minorHAnsi" w:cstheme="minorHAnsi"/>
              </w:rPr>
              <w:br/>
            </w:r>
            <w:r w:rsidR="00986915" w:rsidRPr="000915D8">
              <w:rPr>
                <w:rFonts w:asciiTheme="minorHAnsi" w:hAnsiTheme="minorHAnsi" w:cstheme="minorHAnsi"/>
              </w:rPr>
              <w:t xml:space="preserve">The </w:t>
            </w:r>
            <w:proofErr w:type="spellStart"/>
            <w:r w:rsidR="00986915" w:rsidRPr="000915D8">
              <w:rPr>
                <w:rFonts w:asciiTheme="minorHAnsi" w:hAnsiTheme="minorHAnsi" w:cstheme="minorHAnsi"/>
              </w:rPr>
              <w:t>tournament</w:t>
            </w:r>
            <w:proofErr w:type="spellEnd"/>
            <w:r w:rsidR="00986915" w:rsidRPr="000915D8">
              <w:rPr>
                <w:rFonts w:asciiTheme="minorHAnsi" w:hAnsiTheme="minorHAnsi" w:cstheme="minorHAnsi"/>
              </w:rPr>
              <w:t xml:space="preserve"> </w:t>
            </w:r>
            <w:r w:rsidRPr="000915D8">
              <w:rPr>
                <w:rFonts w:asciiTheme="minorHAnsi" w:hAnsiTheme="minorHAnsi" w:cstheme="minorHAnsi"/>
              </w:rPr>
              <w:t xml:space="preserve">has been </w:t>
            </w:r>
            <w:proofErr w:type="spellStart"/>
            <w:r w:rsidRPr="000915D8">
              <w:rPr>
                <w:rFonts w:asciiTheme="minorHAnsi" w:hAnsiTheme="minorHAnsi" w:cstheme="minorHAnsi"/>
              </w:rPr>
              <w:t>registered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Deutsche </w:t>
            </w:r>
            <w:proofErr w:type="spellStart"/>
            <w:r w:rsidRPr="000915D8">
              <w:rPr>
                <w:rFonts w:asciiTheme="minorHAnsi" w:hAnsiTheme="minorHAnsi" w:cstheme="minorHAnsi"/>
              </w:rPr>
              <w:t>Rollstuhl</w:t>
            </w:r>
            <w:proofErr w:type="spellEnd"/>
            <w:r w:rsidRPr="000915D8">
              <w:rPr>
                <w:rFonts w:asciiTheme="minorHAnsi" w:hAnsiTheme="minorHAnsi" w:cstheme="minorHAnsi"/>
              </w:rPr>
              <w:t xml:space="preserve">-Sportverband </w:t>
            </w:r>
            <w:proofErr w:type="spellStart"/>
            <w:r w:rsidRPr="000915D8">
              <w:rPr>
                <w:rFonts w:asciiTheme="minorHAnsi" w:hAnsiTheme="minorHAnsi" w:cstheme="minorHAnsi"/>
              </w:rPr>
              <w:t>e.V.</w:t>
            </w:r>
            <w:proofErr w:type="spellEnd"/>
            <w:r w:rsidRPr="000915D8">
              <w:rPr>
                <w:rFonts w:asciiTheme="minorHAnsi" w:hAnsiTheme="minorHAnsi" w:cstheme="minorHAnsi"/>
              </w:rPr>
              <w:t xml:space="preserve"> (DRS) </w:t>
            </w:r>
            <w:r w:rsidRPr="000915D8">
              <w:rPr>
                <w:rFonts w:asciiTheme="minorHAnsi" w:hAnsiTheme="minorHAnsi" w:cstheme="minorHAnsi"/>
                <w:b/>
                <w:bCs/>
              </w:rPr>
              <w:t>(“</w:t>
            </w:r>
            <w:proofErr w:type="spellStart"/>
            <w:r w:rsidRPr="000915D8">
              <w:rPr>
                <w:rStyle w:val="Zwaar"/>
                <w:rFonts w:asciiTheme="minorHAnsi" w:eastAsia="Calibri" w:hAnsiTheme="minorHAnsi" w:cstheme="minorHAnsi"/>
                <w:b w:val="0"/>
                <w:bCs w:val="0"/>
              </w:rPr>
              <w:t>German</w:t>
            </w:r>
            <w:proofErr w:type="spellEnd"/>
            <w:r w:rsidRPr="000915D8">
              <w:rPr>
                <w:rStyle w:val="Zwaar"/>
                <w:rFonts w:asciiTheme="minorHAnsi" w:eastAsia="Calibri" w:hAnsiTheme="minorHAnsi" w:cstheme="minorHAnsi"/>
                <w:b w:val="0"/>
                <w:bCs w:val="0"/>
              </w:rPr>
              <w:t xml:space="preserve"> </w:t>
            </w:r>
            <w:proofErr w:type="spellStart"/>
            <w:r w:rsidRPr="000915D8">
              <w:rPr>
                <w:rStyle w:val="Zwaar"/>
                <w:rFonts w:asciiTheme="minorHAnsi" w:eastAsia="Calibri" w:hAnsiTheme="minorHAnsi" w:cstheme="minorHAnsi"/>
                <w:b w:val="0"/>
                <w:bCs w:val="0"/>
              </w:rPr>
              <w:t>Wheelchair</w:t>
            </w:r>
            <w:proofErr w:type="spellEnd"/>
            <w:r w:rsidRPr="000915D8">
              <w:rPr>
                <w:rStyle w:val="Zwaar"/>
                <w:rFonts w:asciiTheme="minorHAnsi" w:eastAsia="Calibri" w:hAnsiTheme="minorHAnsi" w:cstheme="minorHAnsi"/>
                <w:b w:val="0"/>
                <w:bCs w:val="0"/>
              </w:rPr>
              <w:t xml:space="preserve"> </w:t>
            </w:r>
            <w:proofErr w:type="spellStart"/>
            <w:r w:rsidRPr="000915D8">
              <w:rPr>
                <w:rStyle w:val="Zwaar"/>
                <w:rFonts w:asciiTheme="minorHAnsi" w:eastAsia="Calibri" w:hAnsiTheme="minorHAnsi" w:cstheme="minorHAnsi"/>
                <w:b w:val="0"/>
                <w:bCs w:val="0"/>
              </w:rPr>
              <w:t>Sports</w:t>
            </w:r>
            <w:proofErr w:type="spellEnd"/>
            <w:r w:rsidRPr="000915D8">
              <w:rPr>
                <w:rStyle w:val="Zwaar"/>
                <w:rFonts w:asciiTheme="minorHAnsi" w:eastAsia="Calibri" w:hAnsiTheme="minorHAnsi" w:cstheme="minorHAnsi"/>
                <w:b w:val="0"/>
                <w:bCs w:val="0"/>
              </w:rPr>
              <w:t xml:space="preserve"> Association (DRS)”).</w:t>
            </w:r>
          </w:p>
          <w:p w14:paraId="75537EBA" w14:textId="3FD3453F" w:rsidR="005F12DA" w:rsidRPr="000915D8" w:rsidRDefault="005F12DA" w:rsidP="00DA6910">
            <w:pPr>
              <w:spacing w:before="100" w:beforeAutospacing="1" w:after="100" w:afterAutospacing="1"/>
              <w:rPr>
                <w:rFonts w:asciiTheme="minorHAnsi" w:hAnsiTheme="minorHAnsi" w:cstheme="minorHAnsi"/>
              </w:rPr>
            </w:pPr>
          </w:p>
        </w:tc>
      </w:tr>
      <w:tr w:rsidR="004F15F0" w:rsidRPr="000915D8" w14:paraId="42782DDC" w14:textId="77777777" w:rsidTr="004D131B">
        <w:trPr>
          <w:trHeight w:val="245"/>
        </w:trPr>
        <w:tc>
          <w:tcPr>
            <w:tcW w:w="2547" w:type="dxa"/>
          </w:tcPr>
          <w:p w14:paraId="4CAC05F4" w14:textId="4122B108" w:rsidR="004F15F0" w:rsidRPr="000915D8" w:rsidRDefault="004F15F0" w:rsidP="004D131B">
            <w:pPr>
              <w:spacing w:line="259" w:lineRule="auto"/>
              <w:rPr>
                <w:rFonts w:asciiTheme="minorHAnsi" w:hAnsiTheme="minorHAnsi" w:cstheme="minorHAnsi"/>
                <w:lang w:val="en-US"/>
              </w:rPr>
            </w:pPr>
            <w:r w:rsidRPr="000915D8">
              <w:rPr>
                <w:rFonts w:asciiTheme="minorHAnsi" w:eastAsiaTheme="minorEastAsia" w:hAnsiTheme="minorHAnsi" w:cstheme="minorHAnsi"/>
              </w:rPr>
              <w:lastRenderedPageBreak/>
              <w:t>9. H</w:t>
            </w:r>
            <w:r w:rsidR="00DA6910" w:rsidRPr="000915D8">
              <w:rPr>
                <w:rFonts w:asciiTheme="minorHAnsi" w:eastAsiaTheme="minorEastAsia" w:hAnsiTheme="minorHAnsi" w:cstheme="minorHAnsi"/>
              </w:rPr>
              <w:t xml:space="preserve">ead Referee </w:t>
            </w:r>
            <w:r w:rsidRPr="000915D8">
              <w:rPr>
                <w:rFonts w:asciiTheme="minorHAnsi" w:eastAsiaTheme="minorEastAsia" w:hAnsiTheme="minorHAnsi" w:cstheme="minorHAnsi"/>
              </w:rPr>
              <w:t xml:space="preserve">&amp; </w:t>
            </w:r>
            <w:r w:rsidR="00DA6910" w:rsidRPr="000915D8">
              <w:rPr>
                <w:rFonts w:asciiTheme="minorHAnsi" w:eastAsiaTheme="minorEastAsia" w:hAnsiTheme="minorHAnsi" w:cstheme="minorHAnsi"/>
              </w:rPr>
              <w:t xml:space="preserve">Association </w:t>
            </w:r>
            <w:proofErr w:type="spellStart"/>
            <w:r w:rsidR="00DA6910" w:rsidRPr="000915D8">
              <w:rPr>
                <w:rFonts w:asciiTheme="minorHAnsi" w:eastAsiaTheme="minorEastAsia" w:hAnsiTheme="minorHAnsi" w:cstheme="minorHAnsi"/>
              </w:rPr>
              <w:t>Representative</w:t>
            </w:r>
            <w:proofErr w:type="spellEnd"/>
          </w:p>
        </w:tc>
        <w:tc>
          <w:tcPr>
            <w:tcW w:w="7914" w:type="dxa"/>
          </w:tcPr>
          <w:p w14:paraId="7E6D4EE2" w14:textId="74D90F8A" w:rsidR="004F15F0" w:rsidRPr="000915D8" w:rsidRDefault="00DA6910" w:rsidP="004D131B">
            <w:pPr>
              <w:spacing w:line="259" w:lineRule="auto"/>
              <w:ind w:left="142" w:right="627"/>
              <w:rPr>
                <w:rFonts w:asciiTheme="minorHAnsi" w:hAnsiTheme="minorHAnsi" w:cstheme="minorHAnsi"/>
                <w:lang w:val="en-GB"/>
              </w:rPr>
            </w:pPr>
            <w:proofErr w:type="spellStart"/>
            <w:r w:rsidRPr="000915D8">
              <w:rPr>
                <w:rFonts w:asciiTheme="minorHAnsi" w:hAnsiTheme="minorHAnsi" w:cstheme="minorHAnsi"/>
              </w:rPr>
              <w:t>Not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applicable</w:t>
            </w:r>
            <w:proofErr w:type="spellEnd"/>
          </w:p>
        </w:tc>
      </w:tr>
      <w:tr w:rsidR="004F15F0" w:rsidRPr="000915D8" w14:paraId="1803397D" w14:textId="77777777" w:rsidTr="004D131B">
        <w:trPr>
          <w:trHeight w:val="571"/>
        </w:trPr>
        <w:tc>
          <w:tcPr>
            <w:tcW w:w="2547" w:type="dxa"/>
          </w:tcPr>
          <w:p w14:paraId="17843135" w14:textId="420935CC" w:rsidR="004F15F0" w:rsidRPr="000915D8" w:rsidRDefault="004F15F0" w:rsidP="004D131B">
            <w:pPr>
              <w:spacing w:after="714" w:line="259" w:lineRule="auto"/>
              <w:rPr>
                <w:rFonts w:asciiTheme="minorHAnsi" w:hAnsiTheme="minorHAnsi" w:cstheme="minorHAnsi"/>
              </w:rPr>
            </w:pPr>
            <w:r w:rsidRPr="000915D8">
              <w:rPr>
                <w:rFonts w:asciiTheme="minorHAnsi" w:hAnsiTheme="minorHAnsi" w:cstheme="minorHAnsi"/>
              </w:rPr>
              <w:t xml:space="preserve">10. </w:t>
            </w:r>
            <w:proofErr w:type="spellStart"/>
            <w:r w:rsidR="00986915" w:rsidRPr="000915D8">
              <w:rPr>
                <w:rFonts w:asciiTheme="minorHAnsi" w:hAnsiTheme="minorHAnsi" w:cstheme="minorHAnsi"/>
              </w:rPr>
              <w:t>Tournament</w:t>
            </w:r>
            <w:proofErr w:type="spellEnd"/>
            <w:r w:rsidR="00986915" w:rsidRPr="000915D8">
              <w:rPr>
                <w:rFonts w:asciiTheme="minorHAnsi" w:hAnsiTheme="minorHAnsi" w:cstheme="minorHAnsi"/>
              </w:rPr>
              <w:t xml:space="preserve"> </w:t>
            </w:r>
            <w:proofErr w:type="spellStart"/>
            <w:r w:rsidR="00986915" w:rsidRPr="000915D8">
              <w:rPr>
                <w:rFonts w:asciiTheme="minorHAnsi" w:hAnsiTheme="minorHAnsi" w:cstheme="minorHAnsi"/>
              </w:rPr>
              <w:t>schedule</w:t>
            </w:r>
            <w:proofErr w:type="spellEnd"/>
          </w:p>
        </w:tc>
        <w:tc>
          <w:tcPr>
            <w:tcW w:w="7914" w:type="dxa"/>
          </w:tcPr>
          <w:p w14:paraId="45608164" w14:textId="4A8B2311" w:rsidR="004F15F0" w:rsidRPr="000915D8" w:rsidRDefault="00DA6910" w:rsidP="004D13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eastAsiaTheme="minorEastAsia" w:hAnsiTheme="minorHAnsi" w:cstheme="minorHAnsi"/>
              </w:rPr>
            </w:pPr>
            <w:r w:rsidRPr="000915D8">
              <w:rPr>
                <w:rFonts w:asciiTheme="minorHAnsi" w:eastAsiaTheme="minorEastAsia" w:hAnsiTheme="minorHAnsi" w:cstheme="minorHAnsi"/>
              </w:rPr>
              <w:t>The matches</w:t>
            </w:r>
            <w:r w:rsidR="004F15F0" w:rsidRPr="000915D8">
              <w:rPr>
                <w:rFonts w:asciiTheme="minorHAnsi" w:eastAsiaTheme="minorEastAsia" w:hAnsiTheme="minorHAnsi" w:cstheme="minorHAnsi"/>
              </w:rPr>
              <w:t xml:space="preserve"> </w:t>
            </w:r>
            <w:proofErr w:type="spellStart"/>
            <w:r w:rsidRPr="000915D8">
              <w:rPr>
                <w:rFonts w:asciiTheme="minorHAnsi" w:eastAsiaTheme="minorEastAsia" w:hAnsiTheme="minorHAnsi" w:cstheme="minorHAnsi"/>
              </w:rPr>
              <w:t>will</w:t>
            </w:r>
            <w:proofErr w:type="spellEnd"/>
            <w:r w:rsidRPr="000915D8">
              <w:rPr>
                <w:rFonts w:asciiTheme="minorHAnsi" w:eastAsiaTheme="minorEastAsia" w:hAnsiTheme="minorHAnsi" w:cstheme="minorHAnsi"/>
              </w:rPr>
              <w:t xml:space="preserve"> </w:t>
            </w:r>
            <w:r w:rsidR="004F15F0" w:rsidRPr="000915D8">
              <w:rPr>
                <w:rFonts w:asciiTheme="minorHAnsi" w:eastAsiaTheme="minorEastAsia" w:hAnsiTheme="minorHAnsi" w:cstheme="minorHAnsi"/>
              </w:rPr>
              <w:t>sta</w:t>
            </w:r>
            <w:r w:rsidRPr="000915D8">
              <w:rPr>
                <w:rFonts w:asciiTheme="minorHAnsi" w:eastAsiaTheme="minorEastAsia" w:hAnsiTheme="minorHAnsi" w:cstheme="minorHAnsi"/>
              </w:rPr>
              <w:t>rt</w:t>
            </w:r>
            <w:r w:rsidR="004F15F0" w:rsidRPr="000915D8">
              <w:rPr>
                <w:rFonts w:asciiTheme="minorHAnsi" w:eastAsiaTheme="minorEastAsia" w:hAnsiTheme="minorHAnsi" w:cstheme="minorHAnsi"/>
              </w:rPr>
              <w:t xml:space="preserve"> </w:t>
            </w:r>
            <w:r w:rsidRPr="000915D8">
              <w:rPr>
                <w:rFonts w:asciiTheme="minorHAnsi" w:eastAsiaTheme="minorEastAsia" w:hAnsiTheme="minorHAnsi" w:cstheme="minorHAnsi"/>
              </w:rPr>
              <w:t>at</w:t>
            </w:r>
            <w:r w:rsidR="004F15F0" w:rsidRPr="000915D8">
              <w:rPr>
                <w:rFonts w:asciiTheme="minorHAnsi" w:eastAsiaTheme="minorEastAsia" w:hAnsiTheme="minorHAnsi" w:cstheme="minorHAnsi"/>
              </w:rPr>
              <w:t xml:space="preserve"> 10</w:t>
            </w:r>
            <w:r w:rsidRPr="000915D8">
              <w:rPr>
                <w:rFonts w:asciiTheme="minorHAnsi" w:eastAsiaTheme="minorEastAsia" w:hAnsiTheme="minorHAnsi" w:cstheme="minorHAnsi"/>
              </w:rPr>
              <w:t xml:space="preserve"> AM</w:t>
            </w:r>
            <w:r w:rsidR="004F15F0" w:rsidRPr="000915D8">
              <w:rPr>
                <w:rFonts w:asciiTheme="minorHAnsi" w:eastAsiaTheme="minorEastAsia" w:hAnsiTheme="minorHAnsi" w:cstheme="minorHAnsi"/>
              </w:rPr>
              <w:t xml:space="preserve">. </w:t>
            </w:r>
            <w:r w:rsidR="00986915" w:rsidRPr="000915D8">
              <w:rPr>
                <w:rFonts w:asciiTheme="minorHAnsi" w:eastAsiaTheme="minorEastAsia" w:hAnsiTheme="minorHAnsi" w:cstheme="minorHAnsi"/>
              </w:rPr>
              <w:t xml:space="preserve">The </w:t>
            </w:r>
            <w:proofErr w:type="spellStart"/>
            <w:r w:rsidR="00986915" w:rsidRPr="000915D8">
              <w:rPr>
                <w:rFonts w:asciiTheme="minorHAnsi" w:eastAsiaTheme="minorEastAsia" w:hAnsiTheme="minorHAnsi" w:cstheme="minorHAnsi"/>
              </w:rPr>
              <w:t>playing</w:t>
            </w:r>
            <w:proofErr w:type="spellEnd"/>
            <w:r w:rsidR="00986915" w:rsidRPr="000915D8">
              <w:rPr>
                <w:rFonts w:asciiTheme="minorHAnsi" w:eastAsiaTheme="minorEastAsia" w:hAnsiTheme="minorHAnsi" w:cstheme="minorHAnsi"/>
              </w:rPr>
              <w:t xml:space="preserve"> hall</w:t>
            </w:r>
            <w:r w:rsidR="004F15F0" w:rsidRPr="000915D8">
              <w:rPr>
                <w:rFonts w:asciiTheme="minorHAnsi" w:eastAsiaTheme="minorEastAsia" w:hAnsiTheme="minorHAnsi" w:cstheme="minorHAnsi"/>
              </w:rPr>
              <w:t xml:space="preserve"> is</w:t>
            </w:r>
            <w:r w:rsidR="00986915" w:rsidRPr="000915D8">
              <w:rPr>
                <w:rFonts w:asciiTheme="minorHAnsi" w:eastAsiaTheme="minorEastAsia" w:hAnsiTheme="minorHAnsi" w:cstheme="minorHAnsi"/>
              </w:rPr>
              <w:t xml:space="preserve"> </w:t>
            </w:r>
            <w:proofErr w:type="spellStart"/>
            <w:r w:rsidR="00986915" w:rsidRPr="000915D8">
              <w:rPr>
                <w:rFonts w:asciiTheme="minorHAnsi" w:eastAsiaTheme="minorEastAsia" w:hAnsiTheme="minorHAnsi" w:cstheme="minorHAnsi"/>
              </w:rPr>
              <w:t>available</w:t>
            </w:r>
            <w:proofErr w:type="spellEnd"/>
            <w:r w:rsidR="00986915" w:rsidRPr="000915D8">
              <w:rPr>
                <w:rFonts w:asciiTheme="minorHAnsi" w:eastAsiaTheme="minorEastAsia" w:hAnsiTheme="minorHAnsi" w:cstheme="minorHAnsi"/>
              </w:rPr>
              <w:t xml:space="preserve"> </w:t>
            </w:r>
            <w:proofErr w:type="spellStart"/>
            <w:r w:rsidR="00986915" w:rsidRPr="000915D8">
              <w:rPr>
                <w:rFonts w:asciiTheme="minorHAnsi" w:eastAsiaTheme="minorEastAsia" w:hAnsiTheme="minorHAnsi" w:cstheme="minorHAnsi"/>
              </w:rPr>
              <w:t>from</w:t>
            </w:r>
            <w:proofErr w:type="spellEnd"/>
            <w:r w:rsidR="00986915" w:rsidRPr="000915D8">
              <w:rPr>
                <w:rFonts w:asciiTheme="minorHAnsi" w:eastAsiaTheme="minorEastAsia" w:hAnsiTheme="minorHAnsi" w:cstheme="minorHAnsi"/>
              </w:rPr>
              <w:t xml:space="preserve"> </w:t>
            </w:r>
            <w:r w:rsidR="004F15F0" w:rsidRPr="000915D8">
              <w:rPr>
                <w:rFonts w:asciiTheme="minorHAnsi" w:eastAsiaTheme="minorEastAsia" w:hAnsiTheme="minorHAnsi" w:cstheme="minorHAnsi"/>
              </w:rPr>
              <w:t>9</w:t>
            </w:r>
            <w:r w:rsidR="00986915" w:rsidRPr="000915D8">
              <w:rPr>
                <w:rFonts w:asciiTheme="minorHAnsi" w:eastAsiaTheme="minorEastAsia" w:hAnsiTheme="minorHAnsi" w:cstheme="minorHAnsi"/>
              </w:rPr>
              <w:t xml:space="preserve"> AM </w:t>
            </w:r>
            <w:proofErr w:type="spellStart"/>
            <w:r w:rsidR="00986915" w:rsidRPr="000915D8">
              <w:rPr>
                <w:rFonts w:asciiTheme="minorHAnsi" w:eastAsiaTheme="minorEastAsia" w:hAnsiTheme="minorHAnsi" w:cstheme="minorHAnsi"/>
              </w:rPr>
              <w:t>onwards</w:t>
            </w:r>
            <w:proofErr w:type="spellEnd"/>
            <w:r w:rsidR="00D1682B" w:rsidRPr="000915D8">
              <w:rPr>
                <w:rFonts w:asciiTheme="minorHAnsi" w:eastAsiaTheme="minorEastAsia" w:hAnsiTheme="minorHAnsi" w:cstheme="minorHAnsi"/>
              </w:rPr>
              <w:t xml:space="preserve"> </w:t>
            </w:r>
            <w:proofErr w:type="spellStart"/>
            <w:r w:rsidR="00D1682B" w:rsidRPr="000915D8">
              <w:rPr>
                <w:rFonts w:asciiTheme="minorHAnsi" w:eastAsiaTheme="minorEastAsia" w:hAnsiTheme="minorHAnsi" w:cstheme="minorHAnsi"/>
              </w:rPr>
              <w:t>for</w:t>
            </w:r>
            <w:proofErr w:type="spellEnd"/>
            <w:r w:rsidR="00D1682B" w:rsidRPr="000915D8">
              <w:rPr>
                <w:rFonts w:asciiTheme="minorHAnsi" w:eastAsiaTheme="minorEastAsia" w:hAnsiTheme="minorHAnsi" w:cstheme="minorHAnsi"/>
              </w:rPr>
              <w:t xml:space="preserve"> warm-up</w:t>
            </w:r>
            <w:r w:rsidR="00986915" w:rsidRPr="000915D8">
              <w:rPr>
                <w:rFonts w:asciiTheme="minorHAnsi" w:eastAsiaTheme="minorEastAsia" w:hAnsiTheme="minorHAnsi" w:cstheme="minorHAnsi"/>
              </w:rPr>
              <w:t>.</w:t>
            </w:r>
            <w:r w:rsidR="004F15F0" w:rsidRPr="000915D8">
              <w:rPr>
                <w:rFonts w:asciiTheme="minorHAnsi" w:eastAsiaTheme="minorEastAsia" w:hAnsiTheme="minorHAnsi" w:cstheme="minorHAnsi"/>
              </w:rPr>
              <w:t xml:space="preserve"> </w:t>
            </w:r>
          </w:p>
          <w:p w14:paraId="2250A994" w14:textId="3E7D254F" w:rsidR="004F15F0" w:rsidRPr="000915D8" w:rsidRDefault="00986915" w:rsidP="004D13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eastAsiaTheme="minorEastAsia" w:hAnsiTheme="minorHAnsi" w:cstheme="minorHAnsi"/>
              </w:rPr>
            </w:pPr>
            <w:r w:rsidRPr="000915D8">
              <w:rPr>
                <w:rFonts w:asciiTheme="minorHAnsi" w:eastAsiaTheme="minorEastAsia" w:hAnsiTheme="minorHAnsi" w:cstheme="minorHAnsi"/>
              </w:rPr>
              <w:t xml:space="preserve">The slide </w:t>
            </w:r>
            <w:proofErr w:type="spellStart"/>
            <w:r w:rsidRPr="000915D8">
              <w:rPr>
                <w:rFonts w:asciiTheme="minorHAnsi" w:eastAsiaTheme="minorEastAsia" w:hAnsiTheme="minorHAnsi" w:cstheme="minorHAnsi"/>
              </w:rPr>
              <w:t>table</w:t>
            </w:r>
            <w:proofErr w:type="spellEnd"/>
            <w:r w:rsidRPr="000915D8">
              <w:rPr>
                <w:rFonts w:asciiTheme="minorHAnsi" w:eastAsiaTheme="minorEastAsia" w:hAnsiTheme="minorHAnsi" w:cstheme="minorHAnsi"/>
              </w:rPr>
              <w:t xml:space="preserve"> tennis </w:t>
            </w:r>
            <w:proofErr w:type="spellStart"/>
            <w:r w:rsidRPr="000915D8">
              <w:rPr>
                <w:rFonts w:asciiTheme="minorHAnsi" w:eastAsiaTheme="minorEastAsia" w:hAnsiTheme="minorHAnsi" w:cstheme="minorHAnsi"/>
              </w:rPr>
              <w:t>tournament</w:t>
            </w:r>
            <w:proofErr w:type="spellEnd"/>
            <w:r w:rsidRPr="000915D8">
              <w:rPr>
                <w:rFonts w:asciiTheme="minorHAnsi" w:eastAsiaTheme="minorEastAsia" w:hAnsiTheme="minorHAnsi" w:cstheme="minorHAnsi"/>
              </w:rPr>
              <w:t xml:space="preserve"> starts at 10 AM</w:t>
            </w:r>
            <w:r w:rsidR="004F15F0" w:rsidRPr="000915D8">
              <w:rPr>
                <w:rFonts w:asciiTheme="minorHAnsi" w:eastAsiaTheme="minorEastAsia" w:hAnsiTheme="minorHAnsi" w:cstheme="minorHAnsi"/>
              </w:rPr>
              <w:t>.</w:t>
            </w:r>
          </w:p>
          <w:p w14:paraId="721C54C3" w14:textId="77777777" w:rsidR="00D1682B" w:rsidRPr="000915D8" w:rsidRDefault="00D1682B" w:rsidP="00986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eastAsiaTheme="minorEastAsia" w:hAnsiTheme="minorHAnsi" w:cstheme="minorHAnsi"/>
              </w:rPr>
            </w:pPr>
          </w:p>
          <w:p w14:paraId="28B8441D" w14:textId="77777777" w:rsidR="004F15F0" w:rsidRDefault="00D1682B" w:rsidP="00986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eastAsiaTheme="minorEastAsia" w:hAnsiTheme="minorHAnsi" w:cstheme="minorHAnsi"/>
              </w:rPr>
            </w:pPr>
            <w:proofErr w:type="spellStart"/>
            <w:r w:rsidRPr="000915D8">
              <w:rPr>
                <w:rFonts w:asciiTheme="minorHAnsi" w:eastAsiaTheme="minorEastAsia" w:hAnsiTheme="minorHAnsi" w:cstheme="minorHAnsi"/>
              </w:rPr>
              <w:t>All</w:t>
            </w:r>
            <w:proofErr w:type="spellEnd"/>
            <w:r w:rsidRPr="000915D8">
              <w:rPr>
                <w:rFonts w:asciiTheme="minorHAnsi" w:eastAsiaTheme="minorEastAsia" w:hAnsiTheme="minorHAnsi" w:cstheme="minorHAnsi"/>
              </w:rPr>
              <w:t xml:space="preserve"> </w:t>
            </w:r>
            <w:proofErr w:type="spellStart"/>
            <w:r w:rsidR="00986915" w:rsidRPr="000915D8">
              <w:rPr>
                <w:rFonts w:asciiTheme="minorHAnsi" w:eastAsiaTheme="minorEastAsia" w:hAnsiTheme="minorHAnsi" w:cstheme="minorHAnsi"/>
              </w:rPr>
              <w:t>Players</w:t>
            </w:r>
            <w:proofErr w:type="spellEnd"/>
            <w:r w:rsidR="00986915" w:rsidRPr="000915D8">
              <w:rPr>
                <w:rFonts w:asciiTheme="minorHAnsi" w:eastAsiaTheme="minorEastAsia" w:hAnsiTheme="minorHAnsi" w:cstheme="minorHAnsi"/>
              </w:rPr>
              <w:t xml:space="preserve"> must check in at </w:t>
            </w:r>
            <w:proofErr w:type="spellStart"/>
            <w:r w:rsidR="00986915" w:rsidRPr="000915D8">
              <w:rPr>
                <w:rFonts w:asciiTheme="minorHAnsi" w:eastAsiaTheme="minorEastAsia" w:hAnsiTheme="minorHAnsi" w:cstheme="minorHAnsi"/>
              </w:rPr>
              <w:t>the</w:t>
            </w:r>
            <w:proofErr w:type="spellEnd"/>
            <w:r w:rsidR="00986915" w:rsidRPr="000915D8">
              <w:rPr>
                <w:rFonts w:asciiTheme="minorHAnsi" w:eastAsiaTheme="minorEastAsia" w:hAnsiTheme="minorHAnsi" w:cstheme="minorHAnsi"/>
              </w:rPr>
              <w:t xml:space="preserve"> </w:t>
            </w:r>
            <w:proofErr w:type="spellStart"/>
            <w:r w:rsidR="00986915" w:rsidRPr="000915D8">
              <w:rPr>
                <w:rFonts w:asciiTheme="minorHAnsi" w:eastAsiaTheme="minorEastAsia" w:hAnsiTheme="minorHAnsi" w:cstheme="minorHAnsi"/>
              </w:rPr>
              <w:t>tournament</w:t>
            </w:r>
            <w:proofErr w:type="spellEnd"/>
            <w:r w:rsidR="00986915" w:rsidRPr="000915D8">
              <w:rPr>
                <w:rFonts w:asciiTheme="minorHAnsi" w:eastAsiaTheme="minorEastAsia" w:hAnsiTheme="minorHAnsi" w:cstheme="minorHAnsi"/>
              </w:rPr>
              <w:t xml:space="preserve"> desk 9:30 AM at </w:t>
            </w:r>
            <w:proofErr w:type="spellStart"/>
            <w:r w:rsidR="00986915" w:rsidRPr="000915D8">
              <w:rPr>
                <w:rFonts w:asciiTheme="minorHAnsi" w:eastAsiaTheme="minorEastAsia" w:hAnsiTheme="minorHAnsi" w:cstheme="minorHAnsi"/>
              </w:rPr>
              <w:t>the</w:t>
            </w:r>
            <w:proofErr w:type="spellEnd"/>
            <w:r w:rsidR="00986915" w:rsidRPr="000915D8">
              <w:rPr>
                <w:rFonts w:asciiTheme="minorHAnsi" w:eastAsiaTheme="minorEastAsia" w:hAnsiTheme="minorHAnsi" w:cstheme="minorHAnsi"/>
              </w:rPr>
              <w:t xml:space="preserve"> </w:t>
            </w:r>
            <w:proofErr w:type="spellStart"/>
            <w:r w:rsidR="00986915" w:rsidRPr="000915D8">
              <w:rPr>
                <w:rFonts w:asciiTheme="minorHAnsi" w:eastAsiaTheme="minorEastAsia" w:hAnsiTheme="minorHAnsi" w:cstheme="minorHAnsi"/>
              </w:rPr>
              <w:t>latest</w:t>
            </w:r>
            <w:proofErr w:type="spellEnd"/>
            <w:r w:rsidR="00986915" w:rsidRPr="000915D8">
              <w:rPr>
                <w:rFonts w:asciiTheme="minorHAnsi" w:eastAsiaTheme="minorEastAsia" w:hAnsiTheme="minorHAnsi" w:cstheme="minorHAnsi"/>
              </w:rPr>
              <w:t>.</w:t>
            </w:r>
          </w:p>
          <w:p w14:paraId="3C5806A2" w14:textId="550669F9" w:rsidR="005F12DA" w:rsidRPr="000915D8" w:rsidRDefault="005F12DA" w:rsidP="009869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eastAsiaTheme="minorEastAsia" w:hAnsiTheme="minorHAnsi" w:cstheme="minorHAnsi"/>
              </w:rPr>
            </w:pPr>
          </w:p>
        </w:tc>
      </w:tr>
      <w:tr w:rsidR="004F15F0" w:rsidRPr="000915D8" w14:paraId="0282AEC8" w14:textId="77777777" w:rsidTr="004D131B">
        <w:trPr>
          <w:trHeight w:val="490"/>
        </w:trPr>
        <w:tc>
          <w:tcPr>
            <w:tcW w:w="2547" w:type="dxa"/>
          </w:tcPr>
          <w:p w14:paraId="4EC13292" w14:textId="265280A2" w:rsidR="004F15F0" w:rsidRPr="000915D8" w:rsidRDefault="004F15F0" w:rsidP="004D131B">
            <w:pPr>
              <w:tabs>
                <w:tab w:val="center" w:pos="1416"/>
              </w:tabs>
              <w:spacing w:line="259" w:lineRule="auto"/>
              <w:rPr>
                <w:rFonts w:asciiTheme="minorHAnsi" w:hAnsiTheme="minorHAnsi" w:cstheme="minorHAnsi"/>
              </w:rPr>
            </w:pPr>
            <w:r w:rsidRPr="000915D8">
              <w:rPr>
                <w:rFonts w:asciiTheme="minorHAnsi" w:hAnsiTheme="minorHAnsi" w:cstheme="minorHAnsi"/>
              </w:rPr>
              <w:t xml:space="preserve">11. </w:t>
            </w:r>
            <w:r w:rsidR="00986915" w:rsidRPr="000915D8">
              <w:rPr>
                <w:rFonts w:asciiTheme="minorHAnsi" w:hAnsiTheme="minorHAnsi" w:cstheme="minorHAnsi"/>
              </w:rPr>
              <w:t xml:space="preserve">End of </w:t>
            </w:r>
            <w:proofErr w:type="spellStart"/>
            <w:r w:rsidR="00986915" w:rsidRPr="000915D8">
              <w:rPr>
                <w:rFonts w:asciiTheme="minorHAnsi" w:hAnsiTheme="minorHAnsi" w:cstheme="minorHAnsi"/>
              </w:rPr>
              <w:t>play</w:t>
            </w:r>
            <w:proofErr w:type="spellEnd"/>
            <w:r w:rsidRPr="000915D8">
              <w:rPr>
                <w:rFonts w:asciiTheme="minorHAnsi" w:hAnsiTheme="minorHAnsi" w:cstheme="minorHAnsi"/>
              </w:rPr>
              <w:t xml:space="preserve">  </w:t>
            </w:r>
            <w:r w:rsidRPr="000915D8">
              <w:rPr>
                <w:rFonts w:asciiTheme="minorHAnsi" w:hAnsiTheme="minorHAnsi" w:cstheme="minorHAnsi"/>
              </w:rPr>
              <w:tab/>
              <w:t xml:space="preserve"> </w:t>
            </w:r>
          </w:p>
          <w:p w14:paraId="64BDF3C9" w14:textId="77777777"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 </w:t>
            </w:r>
          </w:p>
        </w:tc>
        <w:tc>
          <w:tcPr>
            <w:tcW w:w="7914" w:type="dxa"/>
          </w:tcPr>
          <w:p w14:paraId="663E63AC" w14:textId="1AE2142E" w:rsidR="004F15F0" w:rsidRPr="000915D8" w:rsidRDefault="00986915" w:rsidP="004D131B">
            <w:pPr>
              <w:spacing w:line="259" w:lineRule="auto"/>
              <w:ind w:left="142" w:right="627"/>
              <w:rPr>
                <w:rFonts w:asciiTheme="minorHAnsi" w:hAnsiTheme="minorHAnsi" w:cstheme="minorHAnsi"/>
              </w:rPr>
            </w:pPr>
            <w:r w:rsidRPr="000915D8">
              <w:rPr>
                <w:rFonts w:asciiTheme="minorHAnsi" w:eastAsiaTheme="minorEastAsia" w:hAnsiTheme="minorHAnsi" w:cstheme="minorHAnsi"/>
              </w:rPr>
              <w:t xml:space="preserve">The </w:t>
            </w:r>
            <w:proofErr w:type="spellStart"/>
            <w:r w:rsidRPr="000915D8">
              <w:rPr>
                <w:rFonts w:asciiTheme="minorHAnsi" w:eastAsiaTheme="minorEastAsia" w:hAnsiTheme="minorHAnsi" w:cstheme="minorHAnsi"/>
              </w:rPr>
              <w:t>finals</w:t>
            </w:r>
            <w:proofErr w:type="spellEnd"/>
            <w:r w:rsidRPr="000915D8">
              <w:rPr>
                <w:rFonts w:asciiTheme="minorHAnsi" w:eastAsiaTheme="minorEastAsia" w:hAnsiTheme="minorHAnsi" w:cstheme="minorHAnsi"/>
              </w:rPr>
              <w:t xml:space="preserve"> </w:t>
            </w:r>
            <w:proofErr w:type="spellStart"/>
            <w:r w:rsidRPr="000915D8">
              <w:rPr>
                <w:rFonts w:asciiTheme="minorHAnsi" w:eastAsiaTheme="minorEastAsia" w:hAnsiTheme="minorHAnsi" w:cstheme="minorHAnsi"/>
              </w:rPr>
              <w:t>will</w:t>
            </w:r>
            <w:proofErr w:type="spellEnd"/>
            <w:r w:rsidRPr="000915D8">
              <w:rPr>
                <w:rFonts w:asciiTheme="minorHAnsi" w:eastAsiaTheme="minorEastAsia" w:hAnsiTheme="minorHAnsi" w:cstheme="minorHAnsi"/>
              </w:rPr>
              <w:t xml:space="preserve"> </w:t>
            </w:r>
            <w:proofErr w:type="spellStart"/>
            <w:r w:rsidRPr="000915D8">
              <w:rPr>
                <w:rFonts w:asciiTheme="minorHAnsi" w:eastAsiaTheme="minorEastAsia" w:hAnsiTheme="minorHAnsi" w:cstheme="minorHAnsi"/>
              </w:rPr>
              <w:t>be</w:t>
            </w:r>
            <w:proofErr w:type="spellEnd"/>
            <w:r w:rsidRPr="000915D8">
              <w:rPr>
                <w:rFonts w:asciiTheme="minorHAnsi" w:eastAsiaTheme="minorEastAsia" w:hAnsiTheme="minorHAnsi" w:cstheme="minorHAnsi"/>
              </w:rPr>
              <w:t xml:space="preserve"> </w:t>
            </w:r>
            <w:proofErr w:type="spellStart"/>
            <w:r w:rsidRPr="000915D8">
              <w:rPr>
                <w:rFonts w:asciiTheme="minorHAnsi" w:eastAsiaTheme="minorEastAsia" w:hAnsiTheme="minorHAnsi" w:cstheme="minorHAnsi"/>
              </w:rPr>
              <w:t>played</w:t>
            </w:r>
            <w:proofErr w:type="spellEnd"/>
            <w:r w:rsidRPr="000915D8">
              <w:rPr>
                <w:rFonts w:asciiTheme="minorHAnsi" w:eastAsiaTheme="minorEastAsia" w:hAnsiTheme="minorHAnsi" w:cstheme="minorHAnsi"/>
              </w:rPr>
              <w:t xml:space="preserve"> at </w:t>
            </w:r>
            <w:proofErr w:type="spellStart"/>
            <w:r w:rsidRPr="000915D8">
              <w:rPr>
                <w:rFonts w:asciiTheme="minorHAnsi" w:eastAsiaTheme="minorEastAsia" w:hAnsiTheme="minorHAnsi" w:cstheme="minorHAnsi"/>
              </w:rPr>
              <w:t>approximately</w:t>
            </w:r>
            <w:proofErr w:type="spellEnd"/>
            <w:r w:rsidRPr="000915D8">
              <w:rPr>
                <w:rFonts w:asciiTheme="minorHAnsi" w:eastAsiaTheme="minorEastAsia" w:hAnsiTheme="minorHAnsi" w:cstheme="minorHAnsi"/>
              </w:rPr>
              <w:t xml:space="preserve"> 5 P.M.</w:t>
            </w:r>
            <w:r w:rsidR="004F15F0" w:rsidRPr="000915D8">
              <w:rPr>
                <w:rFonts w:asciiTheme="minorHAnsi" w:eastAsiaTheme="minorEastAsia" w:hAnsiTheme="minorHAnsi" w:cstheme="minorHAnsi"/>
              </w:rPr>
              <w:t>.</w:t>
            </w:r>
          </w:p>
        </w:tc>
      </w:tr>
      <w:tr w:rsidR="004F15F0" w:rsidRPr="000915D8" w14:paraId="31CE0941" w14:textId="77777777" w:rsidTr="004D131B">
        <w:trPr>
          <w:trHeight w:val="491"/>
        </w:trPr>
        <w:tc>
          <w:tcPr>
            <w:tcW w:w="2547" w:type="dxa"/>
          </w:tcPr>
          <w:p w14:paraId="6A77D458" w14:textId="3B94BB47" w:rsidR="004F15F0" w:rsidRPr="000915D8" w:rsidRDefault="004F15F0" w:rsidP="004D131B">
            <w:pPr>
              <w:tabs>
                <w:tab w:val="center" w:pos="1416"/>
              </w:tabs>
              <w:spacing w:line="259" w:lineRule="auto"/>
              <w:rPr>
                <w:rFonts w:asciiTheme="minorHAnsi" w:hAnsiTheme="minorHAnsi" w:cstheme="minorHAnsi"/>
              </w:rPr>
            </w:pPr>
            <w:r w:rsidRPr="000915D8">
              <w:rPr>
                <w:rFonts w:asciiTheme="minorHAnsi" w:hAnsiTheme="minorHAnsi" w:cstheme="minorHAnsi"/>
              </w:rPr>
              <w:t xml:space="preserve">12. </w:t>
            </w:r>
            <w:proofErr w:type="spellStart"/>
            <w:r w:rsidR="00986915" w:rsidRPr="000915D8">
              <w:rPr>
                <w:rFonts w:asciiTheme="minorHAnsi" w:hAnsiTheme="minorHAnsi" w:cstheme="minorHAnsi"/>
              </w:rPr>
              <w:t>Playing</w:t>
            </w:r>
            <w:proofErr w:type="spellEnd"/>
            <w:r w:rsidR="00986915" w:rsidRPr="000915D8">
              <w:rPr>
                <w:rFonts w:asciiTheme="minorHAnsi" w:hAnsiTheme="minorHAnsi" w:cstheme="minorHAnsi"/>
              </w:rPr>
              <w:t xml:space="preserve"> </w:t>
            </w:r>
            <w:proofErr w:type="spellStart"/>
            <w:r w:rsidR="00986915" w:rsidRPr="000915D8">
              <w:rPr>
                <w:rFonts w:asciiTheme="minorHAnsi" w:hAnsiTheme="minorHAnsi" w:cstheme="minorHAnsi"/>
              </w:rPr>
              <w:t>tables</w:t>
            </w:r>
            <w:proofErr w:type="spellEnd"/>
            <w:r w:rsidRPr="000915D8">
              <w:rPr>
                <w:rFonts w:asciiTheme="minorHAnsi" w:hAnsiTheme="minorHAnsi" w:cstheme="minorHAnsi"/>
              </w:rPr>
              <w:t xml:space="preserve">  </w:t>
            </w:r>
            <w:r w:rsidRPr="000915D8">
              <w:rPr>
                <w:rFonts w:asciiTheme="minorHAnsi" w:hAnsiTheme="minorHAnsi" w:cstheme="minorHAnsi"/>
              </w:rPr>
              <w:tab/>
              <w:t xml:space="preserve"> </w:t>
            </w:r>
          </w:p>
          <w:p w14:paraId="121A1BD3" w14:textId="77777777"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 </w:t>
            </w:r>
          </w:p>
        </w:tc>
        <w:tc>
          <w:tcPr>
            <w:tcW w:w="7914" w:type="dxa"/>
          </w:tcPr>
          <w:p w14:paraId="0EAA2EB2" w14:textId="3A56373C" w:rsidR="00986915" w:rsidRPr="000915D8" w:rsidRDefault="00196E0E" w:rsidP="00986915">
            <w:pPr>
              <w:spacing w:before="100" w:beforeAutospacing="1" w:after="100" w:afterAutospacing="1"/>
              <w:rPr>
                <w:rFonts w:asciiTheme="minorHAnsi" w:hAnsiTheme="minorHAnsi" w:cstheme="minorHAnsi"/>
              </w:rPr>
            </w:pPr>
            <w:r w:rsidRPr="000915D8">
              <w:rPr>
                <w:rFonts w:asciiTheme="minorHAnsi" w:hAnsiTheme="minorHAnsi" w:cstheme="minorHAnsi"/>
              </w:rPr>
              <w:t xml:space="preserve"> </w:t>
            </w:r>
            <w:r w:rsidR="00986915" w:rsidRPr="000915D8">
              <w:rPr>
                <w:rFonts w:asciiTheme="minorHAnsi" w:hAnsiTheme="minorHAnsi" w:cstheme="minorHAnsi"/>
              </w:rPr>
              <w:t xml:space="preserve">Up </w:t>
            </w:r>
            <w:proofErr w:type="spellStart"/>
            <w:r w:rsidR="00986915" w:rsidRPr="000915D8">
              <w:rPr>
                <w:rFonts w:asciiTheme="minorHAnsi" w:hAnsiTheme="minorHAnsi" w:cstheme="minorHAnsi"/>
              </w:rPr>
              <w:t>to</w:t>
            </w:r>
            <w:proofErr w:type="spellEnd"/>
            <w:r w:rsidR="00986915" w:rsidRPr="000915D8">
              <w:rPr>
                <w:rFonts w:asciiTheme="minorHAnsi" w:hAnsiTheme="minorHAnsi" w:cstheme="minorHAnsi"/>
              </w:rPr>
              <w:t xml:space="preserve"> </w:t>
            </w:r>
            <w:r w:rsidR="00986915" w:rsidRPr="000915D8">
              <w:rPr>
                <w:rStyle w:val="Zwaar"/>
                <w:rFonts w:asciiTheme="minorHAnsi" w:eastAsia="Calibri" w:hAnsiTheme="minorHAnsi" w:cstheme="minorHAnsi"/>
                <w:b w:val="0"/>
                <w:bCs w:val="0"/>
              </w:rPr>
              <w:t xml:space="preserve">14 </w:t>
            </w:r>
            <w:proofErr w:type="spellStart"/>
            <w:r w:rsidR="00986915" w:rsidRPr="000915D8">
              <w:rPr>
                <w:rStyle w:val="Zwaar"/>
                <w:rFonts w:asciiTheme="minorHAnsi" w:eastAsia="Calibri" w:hAnsiTheme="minorHAnsi" w:cstheme="minorHAnsi"/>
                <w:b w:val="0"/>
                <w:bCs w:val="0"/>
              </w:rPr>
              <w:t>Joola</w:t>
            </w:r>
            <w:proofErr w:type="spellEnd"/>
            <w:r w:rsidR="00986915" w:rsidRPr="000915D8">
              <w:rPr>
                <w:rStyle w:val="Zwaar"/>
                <w:rFonts w:asciiTheme="minorHAnsi" w:eastAsia="Calibri" w:hAnsiTheme="minorHAnsi" w:cstheme="minorHAnsi"/>
                <w:b w:val="0"/>
                <w:bCs w:val="0"/>
              </w:rPr>
              <w:t xml:space="preserve"> Olympic (Atlanta)</w:t>
            </w:r>
            <w:r w:rsidR="00986915" w:rsidRPr="000915D8">
              <w:rPr>
                <w:rFonts w:asciiTheme="minorHAnsi" w:hAnsiTheme="minorHAnsi" w:cstheme="minorHAnsi"/>
              </w:rPr>
              <w:t xml:space="preserve"> </w:t>
            </w:r>
            <w:proofErr w:type="spellStart"/>
            <w:r w:rsidR="00986915" w:rsidRPr="000915D8">
              <w:rPr>
                <w:rFonts w:asciiTheme="minorHAnsi" w:hAnsiTheme="minorHAnsi" w:cstheme="minorHAnsi"/>
              </w:rPr>
              <w:t>tables</w:t>
            </w:r>
            <w:proofErr w:type="spellEnd"/>
            <w:r w:rsidR="00986915" w:rsidRPr="000915D8">
              <w:rPr>
                <w:rFonts w:asciiTheme="minorHAnsi" w:hAnsiTheme="minorHAnsi" w:cstheme="minorHAnsi"/>
              </w:rPr>
              <w:t xml:space="preserve"> in blue/violet </w:t>
            </w:r>
            <w:proofErr w:type="spellStart"/>
            <w:r w:rsidR="00986915" w:rsidRPr="000915D8">
              <w:rPr>
                <w:rFonts w:asciiTheme="minorHAnsi" w:hAnsiTheme="minorHAnsi" w:cstheme="minorHAnsi"/>
              </w:rPr>
              <w:t>will</w:t>
            </w:r>
            <w:proofErr w:type="spellEnd"/>
            <w:r w:rsidR="00986915" w:rsidRPr="000915D8">
              <w:rPr>
                <w:rFonts w:asciiTheme="minorHAnsi" w:hAnsiTheme="minorHAnsi" w:cstheme="minorHAnsi"/>
              </w:rPr>
              <w:t xml:space="preserve"> </w:t>
            </w:r>
            <w:proofErr w:type="spellStart"/>
            <w:r w:rsidR="00986915" w:rsidRPr="000915D8">
              <w:rPr>
                <w:rFonts w:asciiTheme="minorHAnsi" w:hAnsiTheme="minorHAnsi" w:cstheme="minorHAnsi"/>
              </w:rPr>
              <w:t>be</w:t>
            </w:r>
            <w:proofErr w:type="spellEnd"/>
            <w:r w:rsidR="00986915" w:rsidRPr="000915D8">
              <w:rPr>
                <w:rFonts w:asciiTheme="minorHAnsi" w:hAnsiTheme="minorHAnsi" w:cstheme="minorHAnsi"/>
              </w:rPr>
              <w:t xml:space="preserve"> </w:t>
            </w:r>
            <w:proofErr w:type="spellStart"/>
            <w:r w:rsidR="00986915" w:rsidRPr="000915D8">
              <w:rPr>
                <w:rFonts w:asciiTheme="minorHAnsi" w:hAnsiTheme="minorHAnsi" w:cstheme="minorHAnsi"/>
              </w:rPr>
              <w:t>used</w:t>
            </w:r>
            <w:proofErr w:type="spellEnd"/>
            <w:r w:rsidR="00986915" w:rsidRPr="000915D8">
              <w:rPr>
                <w:rFonts w:asciiTheme="minorHAnsi" w:hAnsiTheme="minorHAnsi" w:cstheme="minorHAnsi"/>
              </w:rPr>
              <w:t>.</w:t>
            </w:r>
          </w:p>
        </w:tc>
      </w:tr>
      <w:tr w:rsidR="004F15F0" w:rsidRPr="000915D8" w14:paraId="76EC2A9E" w14:textId="77777777" w:rsidTr="004D131B">
        <w:trPr>
          <w:trHeight w:val="490"/>
        </w:trPr>
        <w:tc>
          <w:tcPr>
            <w:tcW w:w="2547" w:type="dxa"/>
          </w:tcPr>
          <w:p w14:paraId="4845CAFE" w14:textId="157335B5"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13. </w:t>
            </w:r>
            <w:r w:rsidR="00986915" w:rsidRPr="000915D8">
              <w:rPr>
                <w:rFonts w:asciiTheme="minorHAnsi" w:hAnsiTheme="minorHAnsi" w:cstheme="minorHAnsi"/>
              </w:rPr>
              <w:t>Balls</w:t>
            </w:r>
            <w:r w:rsidRPr="000915D8">
              <w:rPr>
                <w:rFonts w:asciiTheme="minorHAnsi" w:hAnsiTheme="minorHAnsi" w:cstheme="minorHAnsi"/>
              </w:rPr>
              <w:t xml:space="preserve">  </w:t>
            </w:r>
          </w:p>
          <w:p w14:paraId="38895DF2" w14:textId="77777777"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 </w:t>
            </w:r>
          </w:p>
        </w:tc>
        <w:tc>
          <w:tcPr>
            <w:tcW w:w="7914" w:type="dxa"/>
          </w:tcPr>
          <w:p w14:paraId="08E5E76E" w14:textId="34F0474C" w:rsidR="004F15F0" w:rsidRPr="000915D8" w:rsidRDefault="004F15F0" w:rsidP="004D131B">
            <w:pPr>
              <w:spacing w:line="259" w:lineRule="auto"/>
              <w:ind w:left="142" w:right="627"/>
              <w:rPr>
                <w:rFonts w:asciiTheme="minorHAnsi" w:hAnsiTheme="minorHAnsi" w:cstheme="minorHAnsi"/>
              </w:rPr>
            </w:pPr>
            <w:r w:rsidRPr="000915D8">
              <w:rPr>
                <w:rFonts w:asciiTheme="minorHAnsi" w:eastAsiaTheme="minorEastAsia" w:hAnsiTheme="minorHAnsi" w:cstheme="minorHAnsi"/>
              </w:rPr>
              <w:t>TIBHAR*** 40+ NG (2</w:t>
            </w:r>
            <w:r w:rsidR="00196E0E" w:rsidRPr="000915D8">
              <w:rPr>
                <w:rFonts w:asciiTheme="minorHAnsi" w:eastAsiaTheme="minorEastAsia" w:hAnsiTheme="minorHAnsi" w:cstheme="minorHAnsi"/>
              </w:rPr>
              <w:t>nd</w:t>
            </w:r>
            <w:r w:rsidRPr="000915D8">
              <w:rPr>
                <w:rFonts w:asciiTheme="minorHAnsi" w:eastAsiaTheme="minorEastAsia" w:hAnsiTheme="minorHAnsi" w:cstheme="minorHAnsi"/>
              </w:rPr>
              <w:t xml:space="preserve"> gen. ABS) </w:t>
            </w:r>
            <w:proofErr w:type="spellStart"/>
            <w:r w:rsidRPr="000915D8">
              <w:rPr>
                <w:rFonts w:asciiTheme="minorHAnsi" w:eastAsiaTheme="minorEastAsia" w:hAnsiTheme="minorHAnsi" w:cstheme="minorHAnsi"/>
              </w:rPr>
              <w:t>b</w:t>
            </w:r>
            <w:r w:rsidR="00196E0E" w:rsidRPr="000915D8">
              <w:rPr>
                <w:rFonts w:asciiTheme="minorHAnsi" w:eastAsiaTheme="minorEastAsia" w:hAnsiTheme="minorHAnsi" w:cstheme="minorHAnsi"/>
              </w:rPr>
              <w:t>alls</w:t>
            </w:r>
            <w:proofErr w:type="spellEnd"/>
            <w:r w:rsidRPr="000915D8">
              <w:rPr>
                <w:rFonts w:asciiTheme="minorHAnsi" w:eastAsiaTheme="minorEastAsia" w:hAnsiTheme="minorHAnsi" w:cstheme="minorHAnsi"/>
              </w:rPr>
              <w:t xml:space="preserve">, </w:t>
            </w:r>
            <w:r w:rsidR="00196E0E" w:rsidRPr="000915D8">
              <w:rPr>
                <w:rFonts w:asciiTheme="minorHAnsi" w:eastAsiaTheme="minorEastAsia" w:hAnsiTheme="minorHAnsi" w:cstheme="minorHAnsi"/>
              </w:rPr>
              <w:t xml:space="preserve">colour: </w:t>
            </w:r>
            <w:proofErr w:type="spellStart"/>
            <w:r w:rsidR="00196E0E" w:rsidRPr="000915D8">
              <w:rPr>
                <w:rFonts w:asciiTheme="minorHAnsi" w:eastAsiaTheme="minorEastAsia" w:hAnsiTheme="minorHAnsi" w:cstheme="minorHAnsi"/>
              </w:rPr>
              <w:t>white</w:t>
            </w:r>
            <w:proofErr w:type="spellEnd"/>
            <w:r w:rsidRPr="000915D8">
              <w:rPr>
                <w:rFonts w:asciiTheme="minorHAnsi" w:eastAsiaTheme="minorEastAsia" w:hAnsiTheme="minorHAnsi" w:cstheme="minorHAnsi"/>
              </w:rPr>
              <w:t>.</w:t>
            </w:r>
          </w:p>
        </w:tc>
      </w:tr>
    </w:tbl>
    <w:p w14:paraId="5D2BF06C" w14:textId="77777777" w:rsidR="004F15F0" w:rsidRPr="000915D8" w:rsidRDefault="004F15F0" w:rsidP="004F15F0">
      <w:pPr>
        <w:rPr>
          <w:rFonts w:asciiTheme="minorHAnsi" w:hAnsiTheme="minorHAnsi" w:cstheme="minorHAnsi"/>
        </w:rPr>
      </w:pPr>
    </w:p>
    <w:tbl>
      <w:tblPr>
        <w:tblStyle w:val="TableGrid"/>
        <w:tblW w:w="10343" w:type="dxa"/>
        <w:tblInd w:w="5" w:type="dxa"/>
        <w:tblLayout w:type="fixed"/>
        <w:tblLook w:val="04A0" w:firstRow="1" w:lastRow="0" w:firstColumn="1" w:lastColumn="0" w:noHBand="0" w:noVBand="1"/>
      </w:tblPr>
      <w:tblGrid>
        <w:gridCol w:w="2555"/>
        <w:gridCol w:w="7788"/>
      </w:tblGrid>
      <w:tr w:rsidR="004F15F0" w:rsidRPr="000915D8" w14:paraId="4D1238E6" w14:textId="77777777" w:rsidTr="00B83B30">
        <w:trPr>
          <w:trHeight w:val="488"/>
        </w:trPr>
        <w:tc>
          <w:tcPr>
            <w:tcW w:w="2555" w:type="dxa"/>
          </w:tcPr>
          <w:p w14:paraId="79B35731" w14:textId="286ED338"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14. </w:t>
            </w:r>
            <w:r w:rsidR="00196E0E" w:rsidRPr="000915D8">
              <w:rPr>
                <w:rFonts w:asciiTheme="minorHAnsi" w:hAnsiTheme="minorHAnsi" w:cstheme="minorHAnsi"/>
              </w:rPr>
              <w:t>Entry</w:t>
            </w:r>
          </w:p>
        </w:tc>
        <w:tc>
          <w:tcPr>
            <w:tcW w:w="7788" w:type="dxa"/>
          </w:tcPr>
          <w:p w14:paraId="5E95E1C7" w14:textId="38F118BF" w:rsidR="00196E0E" w:rsidRPr="000915D8" w:rsidRDefault="00196E0E" w:rsidP="00A6747A">
            <w:pPr>
              <w:spacing w:before="100" w:beforeAutospacing="1" w:after="100" w:afterAutospacing="1"/>
              <w:ind w:left="134"/>
              <w:rPr>
                <w:rFonts w:asciiTheme="minorHAnsi" w:hAnsiTheme="minorHAnsi" w:cstheme="minorHAnsi"/>
              </w:rPr>
            </w:pPr>
            <w:proofErr w:type="spellStart"/>
            <w:r w:rsidRPr="000915D8">
              <w:rPr>
                <w:rFonts w:asciiTheme="minorHAnsi" w:hAnsiTheme="minorHAnsi" w:cstheme="minorHAnsi"/>
              </w:rPr>
              <w:t>Participation</w:t>
            </w:r>
            <w:proofErr w:type="spellEnd"/>
            <w:r w:rsidRPr="000915D8">
              <w:rPr>
                <w:rFonts w:asciiTheme="minorHAnsi" w:hAnsiTheme="minorHAnsi" w:cstheme="minorHAnsi"/>
              </w:rPr>
              <w:t xml:space="preserve"> is open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wheelchair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table</w:t>
            </w:r>
            <w:proofErr w:type="spellEnd"/>
            <w:r w:rsidRPr="000915D8">
              <w:rPr>
                <w:rFonts w:asciiTheme="minorHAnsi" w:hAnsiTheme="minorHAnsi" w:cstheme="minorHAnsi"/>
              </w:rPr>
              <w:t xml:space="preserve"> tennis </w:t>
            </w:r>
            <w:proofErr w:type="spellStart"/>
            <w:r w:rsidRPr="000915D8">
              <w:rPr>
                <w:rFonts w:asciiTheme="minorHAnsi" w:hAnsiTheme="minorHAnsi" w:cstheme="minorHAnsi"/>
              </w:rPr>
              <w:t>players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regardless</w:t>
            </w:r>
            <w:proofErr w:type="spellEnd"/>
            <w:r w:rsidRPr="000915D8">
              <w:rPr>
                <w:rFonts w:asciiTheme="minorHAnsi" w:hAnsiTheme="minorHAnsi" w:cstheme="minorHAnsi"/>
              </w:rPr>
              <w:t xml:space="preserve"> of </w:t>
            </w:r>
            <w:proofErr w:type="spellStart"/>
            <w:r w:rsidRPr="000915D8">
              <w:rPr>
                <w:rFonts w:asciiTheme="minorHAnsi" w:hAnsiTheme="minorHAnsi" w:cstheme="minorHAnsi"/>
              </w:rPr>
              <w:t>whether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they</w:t>
            </w:r>
            <w:proofErr w:type="spellEnd"/>
            <w:r w:rsidRPr="000915D8">
              <w:rPr>
                <w:rFonts w:asciiTheme="minorHAnsi" w:hAnsiTheme="minorHAnsi" w:cstheme="minorHAnsi"/>
              </w:rPr>
              <w:t xml:space="preserve"> are members of a </w:t>
            </w:r>
            <w:proofErr w:type="spellStart"/>
            <w:r w:rsidRPr="000915D8">
              <w:rPr>
                <w:rFonts w:asciiTheme="minorHAnsi" w:hAnsiTheme="minorHAnsi" w:cstheme="minorHAnsi"/>
              </w:rPr>
              <w:t>national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table</w:t>
            </w:r>
            <w:proofErr w:type="spellEnd"/>
            <w:r w:rsidRPr="000915D8">
              <w:rPr>
                <w:rFonts w:asciiTheme="minorHAnsi" w:hAnsiTheme="minorHAnsi" w:cstheme="minorHAnsi"/>
              </w:rPr>
              <w:t xml:space="preserve"> tennis </w:t>
            </w:r>
            <w:proofErr w:type="spellStart"/>
            <w:r w:rsidRPr="000915D8">
              <w:rPr>
                <w:rFonts w:asciiTheme="minorHAnsi" w:hAnsiTheme="minorHAnsi" w:cstheme="minorHAnsi"/>
              </w:rPr>
              <w:t>association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affiliated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with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ITTF.</w:t>
            </w:r>
          </w:p>
          <w:p w14:paraId="4E35DD43" w14:textId="77777777" w:rsidR="004F15F0" w:rsidRDefault="00196E0E" w:rsidP="00A6747A">
            <w:pPr>
              <w:spacing w:before="100" w:beforeAutospacing="1" w:after="100" w:afterAutospacing="1"/>
              <w:ind w:left="134"/>
              <w:rPr>
                <w:rFonts w:asciiTheme="minorHAnsi" w:hAnsiTheme="minorHAnsi" w:cstheme="minorHAnsi"/>
              </w:rPr>
            </w:pPr>
            <w:r w:rsidRPr="000915D8">
              <w:rPr>
                <w:rFonts w:asciiTheme="minorHAnsi" w:hAnsiTheme="minorHAnsi" w:cstheme="minorHAnsi"/>
              </w:rPr>
              <w:t xml:space="preserve"> The </w:t>
            </w:r>
            <w:proofErr w:type="spellStart"/>
            <w:r w:rsidRPr="000915D8">
              <w:rPr>
                <w:rFonts w:asciiTheme="minorHAnsi" w:hAnsiTheme="minorHAnsi" w:cstheme="minorHAnsi"/>
              </w:rPr>
              <w:t>age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categories</w:t>
            </w:r>
            <w:proofErr w:type="spellEnd"/>
            <w:r w:rsidRPr="000915D8">
              <w:rPr>
                <w:rFonts w:asciiTheme="minorHAnsi" w:hAnsiTheme="minorHAnsi" w:cstheme="minorHAnsi"/>
              </w:rPr>
              <w:t xml:space="preserve"> </w:t>
            </w:r>
            <w:proofErr w:type="spellStart"/>
            <w:r w:rsidRPr="000915D8">
              <w:rPr>
                <w:rStyle w:val="Zwaar"/>
                <w:rFonts w:asciiTheme="minorHAnsi" w:hAnsiTheme="minorHAnsi" w:cstheme="minorHAnsi"/>
                <w:b w:val="0"/>
                <w:bCs w:val="0"/>
              </w:rPr>
              <w:t>youth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r w:rsidRPr="000915D8">
              <w:rPr>
                <w:rStyle w:val="Zwaar"/>
                <w:rFonts w:asciiTheme="minorHAnsi" w:hAnsiTheme="minorHAnsi" w:cstheme="minorHAnsi"/>
                <w:b w:val="0"/>
                <w:bCs w:val="0"/>
              </w:rPr>
              <w:t>adults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w:t>
            </w:r>
            <w:proofErr w:type="spellEnd"/>
            <w:r w:rsidRPr="000915D8">
              <w:rPr>
                <w:rFonts w:asciiTheme="minorHAnsi" w:hAnsiTheme="minorHAnsi" w:cstheme="minorHAnsi"/>
              </w:rPr>
              <w:t xml:space="preserve"> </w:t>
            </w:r>
            <w:proofErr w:type="spellStart"/>
            <w:r w:rsidRPr="000915D8">
              <w:rPr>
                <w:rStyle w:val="Zwaar"/>
                <w:rFonts w:asciiTheme="minorHAnsi" w:hAnsiTheme="minorHAnsi" w:cstheme="minorHAnsi"/>
                <w:b w:val="0"/>
                <w:bCs w:val="0"/>
              </w:rPr>
              <w:t>combined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There</w:t>
            </w:r>
            <w:proofErr w:type="spellEnd"/>
            <w:r w:rsidRPr="000915D8">
              <w:rPr>
                <w:rFonts w:asciiTheme="minorHAnsi" w:hAnsiTheme="minorHAnsi" w:cstheme="minorHAnsi"/>
              </w:rPr>
              <w:t xml:space="preserve"> is </w:t>
            </w:r>
            <w:r w:rsidRPr="000915D8">
              <w:rPr>
                <w:rStyle w:val="Zwaar"/>
                <w:rFonts w:asciiTheme="minorHAnsi" w:hAnsiTheme="minorHAnsi" w:cstheme="minorHAnsi"/>
                <w:b w:val="0"/>
                <w:bCs w:val="0"/>
              </w:rPr>
              <w:t>no separate</w:t>
            </w:r>
            <w:r w:rsidRPr="000915D8">
              <w:rPr>
                <w:rStyle w:val="Zwaar"/>
                <w:rFonts w:asciiTheme="minorHAnsi" w:hAnsiTheme="minorHAnsi" w:cstheme="minorHAnsi"/>
              </w:rPr>
              <w:t xml:space="preserve">   </w:t>
            </w:r>
            <w:proofErr w:type="spellStart"/>
            <w:r w:rsidRPr="000915D8">
              <w:rPr>
                <w:rStyle w:val="Zwaar"/>
                <w:rFonts w:asciiTheme="minorHAnsi" w:hAnsiTheme="minorHAnsi" w:cstheme="minorHAnsi"/>
                <w:b w:val="0"/>
                <w:bCs w:val="0"/>
              </w:rPr>
              <w:t>youth</w:t>
            </w:r>
            <w:proofErr w:type="spellEnd"/>
            <w:r w:rsidRPr="000915D8">
              <w:rPr>
                <w:rStyle w:val="Zwaar"/>
                <w:rFonts w:asciiTheme="minorHAnsi" w:hAnsiTheme="minorHAnsi" w:cstheme="minorHAnsi"/>
                <w:b w:val="0"/>
                <w:bCs w:val="0"/>
              </w:rPr>
              <w:t xml:space="preserve"> </w:t>
            </w:r>
            <w:proofErr w:type="spellStart"/>
            <w:r w:rsidRPr="000915D8">
              <w:rPr>
                <w:rStyle w:val="Zwaar"/>
                <w:rFonts w:asciiTheme="minorHAnsi" w:hAnsiTheme="minorHAnsi" w:cstheme="minorHAnsi"/>
                <w:b w:val="0"/>
                <w:bCs w:val="0"/>
              </w:rPr>
              <w:t>category</w:t>
            </w:r>
            <w:proofErr w:type="spellEnd"/>
            <w:r w:rsidRPr="000915D8">
              <w:rPr>
                <w:rFonts w:asciiTheme="minorHAnsi" w:hAnsiTheme="minorHAnsi" w:cstheme="minorHAnsi"/>
              </w:rPr>
              <w:t>.</w:t>
            </w:r>
          </w:p>
          <w:p w14:paraId="1E01FB4B" w14:textId="2D2C3CDD" w:rsidR="00E618A7" w:rsidRPr="000915D8" w:rsidRDefault="00E618A7" w:rsidP="00A6747A">
            <w:pPr>
              <w:spacing w:before="100" w:beforeAutospacing="1" w:after="100" w:afterAutospacing="1"/>
              <w:ind w:left="134"/>
              <w:rPr>
                <w:rFonts w:asciiTheme="minorHAnsi" w:hAnsiTheme="minorHAnsi" w:cstheme="minorHAnsi"/>
              </w:rPr>
            </w:pPr>
          </w:p>
        </w:tc>
      </w:tr>
      <w:tr w:rsidR="004F15F0" w:rsidRPr="000915D8" w14:paraId="0B0190BA" w14:textId="77777777" w:rsidTr="00B83B30">
        <w:trPr>
          <w:trHeight w:val="223"/>
        </w:trPr>
        <w:tc>
          <w:tcPr>
            <w:tcW w:w="2555" w:type="dxa"/>
          </w:tcPr>
          <w:p w14:paraId="4F1DA26D" w14:textId="06DEB2A8"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15. </w:t>
            </w:r>
            <w:proofErr w:type="spellStart"/>
            <w:r w:rsidR="003936DE" w:rsidRPr="000915D8">
              <w:rPr>
                <w:rFonts w:asciiTheme="minorHAnsi" w:hAnsiTheme="minorHAnsi" w:cstheme="minorHAnsi"/>
              </w:rPr>
              <w:t>Playing</w:t>
            </w:r>
            <w:proofErr w:type="spellEnd"/>
            <w:r w:rsidR="003936DE" w:rsidRPr="000915D8">
              <w:rPr>
                <w:rFonts w:asciiTheme="minorHAnsi" w:hAnsiTheme="minorHAnsi" w:cstheme="minorHAnsi"/>
              </w:rPr>
              <w:t xml:space="preserve"> classes</w:t>
            </w:r>
          </w:p>
        </w:tc>
        <w:tc>
          <w:tcPr>
            <w:tcW w:w="7788" w:type="dxa"/>
          </w:tcPr>
          <w:p w14:paraId="6EFFB565" w14:textId="2B3450E0" w:rsidR="00A6747A" w:rsidRPr="000915D8" w:rsidRDefault="00A6747A" w:rsidP="00A6747A">
            <w:pPr>
              <w:spacing w:before="100" w:beforeAutospacing="1" w:after="100" w:afterAutospacing="1"/>
              <w:ind w:left="134"/>
              <w:rPr>
                <w:rFonts w:asciiTheme="minorHAnsi" w:hAnsiTheme="minorHAnsi" w:cstheme="minorHAnsi"/>
              </w:rPr>
            </w:pPr>
            <w:proofErr w:type="spellStart"/>
            <w:r w:rsidRPr="000915D8">
              <w:rPr>
                <w:rFonts w:asciiTheme="minorHAnsi" w:hAnsiTheme="minorHAnsi" w:cstheme="minorHAnsi"/>
              </w:rPr>
              <w:t>Players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may</w:t>
            </w:r>
            <w:proofErr w:type="spellEnd"/>
            <w:r w:rsidRPr="000915D8">
              <w:rPr>
                <w:rFonts w:asciiTheme="minorHAnsi" w:hAnsiTheme="minorHAnsi" w:cstheme="minorHAnsi"/>
              </w:rPr>
              <w:t xml:space="preserve"> </w:t>
            </w:r>
            <w:r w:rsidR="003936DE" w:rsidRPr="000915D8">
              <w:rPr>
                <w:rFonts w:asciiTheme="minorHAnsi" w:hAnsiTheme="minorHAnsi" w:cstheme="minorHAnsi"/>
              </w:rPr>
              <w:t>enter</w:t>
            </w:r>
            <w:r w:rsidRPr="000915D8">
              <w:rPr>
                <w:rFonts w:asciiTheme="minorHAnsi" w:hAnsiTheme="minorHAnsi" w:cstheme="minorHAnsi"/>
              </w:rPr>
              <w:t xml:space="preserve"> in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class </w:t>
            </w:r>
            <w:r w:rsidR="00EA4FB6">
              <w:rPr>
                <w:rFonts w:asciiTheme="minorHAnsi" w:hAnsiTheme="minorHAnsi" w:cstheme="minorHAnsi"/>
              </w:rPr>
              <w:t xml:space="preserve">of </w:t>
            </w:r>
            <w:proofErr w:type="spellStart"/>
            <w:r w:rsidR="00EA4FB6">
              <w:rPr>
                <w:rFonts w:asciiTheme="minorHAnsi" w:hAnsiTheme="minorHAnsi" w:cstheme="minorHAnsi"/>
              </w:rPr>
              <w:t>there</w:t>
            </w:r>
            <w:proofErr w:type="spellEnd"/>
            <w:r w:rsidR="00EA4FB6">
              <w:rPr>
                <w:rFonts w:asciiTheme="minorHAnsi" w:hAnsiTheme="minorHAnsi" w:cstheme="minorHAnsi"/>
              </w:rPr>
              <w:t xml:space="preserve"> </w:t>
            </w:r>
            <w:proofErr w:type="spellStart"/>
            <w:r w:rsidR="00EA4FB6">
              <w:rPr>
                <w:rFonts w:asciiTheme="minorHAnsi" w:hAnsiTheme="minorHAnsi" w:cstheme="minorHAnsi"/>
              </w:rPr>
              <w:t>own</w:t>
            </w:r>
            <w:proofErr w:type="spellEnd"/>
            <w:r w:rsidR="00EA4FB6">
              <w:rPr>
                <w:rFonts w:asciiTheme="minorHAnsi" w:hAnsiTheme="minorHAnsi" w:cstheme="minorHAnsi"/>
              </w:rPr>
              <w:t xml:space="preserve"> </w:t>
            </w:r>
            <w:proofErr w:type="spellStart"/>
            <w:r w:rsidR="00EA4FB6">
              <w:rPr>
                <w:rFonts w:asciiTheme="minorHAnsi" w:hAnsiTheme="minorHAnsi" w:cstheme="minorHAnsi"/>
              </w:rPr>
              <w:t>wish</w:t>
            </w:r>
            <w:proofErr w:type="spellEnd"/>
            <w:r w:rsidR="00EA4FB6">
              <w:rPr>
                <w:rFonts w:asciiTheme="minorHAnsi" w:hAnsiTheme="minorHAnsi" w:cstheme="minorHAnsi"/>
              </w:rPr>
              <w:t xml:space="preserve">. </w:t>
            </w:r>
            <w:proofErr w:type="spellStart"/>
            <w:r w:rsidR="00EA4FB6">
              <w:rPr>
                <w:rFonts w:asciiTheme="minorHAnsi" w:hAnsiTheme="minorHAnsi" w:cstheme="minorHAnsi"/>
              </w:rPr>
              <w:t>If</w:t>
            </w:r>
            <w:proofErr w:type="spellEnd"/>
            <w:r w:rsidR="00EA4FB6">
              <w:rPr>
                <w:rFonts w:asciiTheme="minorHAnsi" w:hAnsiTheme="minorHAnsi" w:cstheme="minorHAnsi"/>
              </w:rPr>
              <w:t xml:space="preserve"> </w:t>
            </w:r>
            <w:proofErr w:type="spellStart"/>
            <w:r w:rsidR="00EA4FB6">
              <w:rPr>
                <w:rFonts w:asciiTheme="minorHAnsi" w:hAnsiTheme="minorHAnsi" w:cstheme="minorHAnsi"/>
              </w:rPr>
              <w:t>They</w:t>
            </w:r>
            <w:proofErr w:type="spellEnd"/>
            <w:r w:rsidR="00EA4FB6">
              <w:rPr>
                <w:rFonts w:asciiTheme="minorHAnsi" w:hAnsiTheme="minorHAnsi" w:cstheme="minorHAnsi"/>
              </w:rPr>
              <w:t xml:space="preserve"> </w:t>
            </w:r>
            <w:proofErr w:type="spellStart"/>
            <w:r w:rsidR="00EA4FB6">
              <w:rPr>
                <w:rFonts w:asciiTheme="minorHAnsi" w:hAnsiTheme="minorHAnsi" w:cstheme="minorHAnsi"/>
              </w:rPr>
              <w:t>play</w:t>
            </w:r>
            <w:proofErr w:type="spellEnd"/>
            <w:r w:rsidR="00EA4FB6">
              <w:rPr>
                <w:rFonts w:asciiTheme="minorHAnsi" w:hAnsiTheme="minorHAnsi" w:cstheme="minorHAnsi"/>
              </w:rPr>
              <w:t xml:space="preserve"> ranking </w:t>
            </w:r>
            <w:proofErr w:type="spellStart"/>
            <w:r w:rsidR="00EA4FB6">
              <w:rPr>
                <w:rFonts w:asciiTheme="minorHAnsi" w:hAnsiTheme="minorHAnsi" w:cstheme="minorHAnsi"/>
              </w:rPr>
              <w:t>tournaments</w:t>
            </w:r>
            <w:proofErr w:type="spellEnd"/>
            <w:r w:rsidR="00EA4FB6">
              <w:rPr>
                <w:rFonts w:asciiTheme="minorHAnsi" w:hAnsiTheme="minorHAnsi" w:cstheme="minorHAnsi"/>
              </w:rPr>
              <w:t xml:space="preserve"> in The Netherlands or Germany Cup </w:t>
            </w:r>
            <w:proofErr w:type="spellStart"/>
            <w:r w:rsidR="00EA4FB6">
              <w:rPr>
                <w:rFonts w:asciiTheme="minorHAnsi" w:hAnsiTheme="minorHAnsi" w:cstheme="minorHAnsi"/>
              </w:rPr>
              <w:t>tournaments</w:t>
            </w:r>
            <w:proofErr w:type="spellEnd"/>
            <w:r w:rsidR="00EA4FB6">
              <w:rPr>
                <w:rFonts w:asciiTheme="minorHAnsi" w:hAnsiTheme="minorHAnsi" w:cstheme="minorHAnsi"/>
              </w:rPr>
              <w:t xml:space="preserve">, these classes </w:t>
            </w:r>
            <w:proofErr w:type="spellStart"/>
            <w:r w:rsidR="00EA4FB6">
              <w:rPr>
                <w:rFonts w:asciiTheme="minorHAnsi" w:hAnsiTheme="minorHAnsi" w:cstheme="minorHAnsi"/>
              </w:rPr>
              <w:t>can</w:t>
            </w:r>
            <w:proofErr w:type="spellEnd"/>
            <w:r w:rsidR="00EA4FB6">
              <w:rPr>
                <w:rFonts w:asciiTheme="minorHAnsi" w:hAnsiTheme="minorHAnsi" w:cstheme="minorHAnsi"/>
              </w:rPr>
              <w:t xml:space="preserve"> </w:t>
            </w:r>
            <w:proofErr w:type="spellStart"/>
            <w:r w:rsidR="00EA4FB6">
              <w:rPr>
                <w:rFonts w:asciiTheme="minorHAnsi" w:hAnsiTheme="minorHAnsi" w:cstheme="minorHAnsi"/>
              </w:rPr>
              <w:t>be</w:t>
            </w:r>
            <w:proofErr w:type="spellEnd"/>
            <w:r w:rsidR="00EA4FB6">
              <w:rPr>
                <w:rFonts w:asciiTheme="minorHAnsi" w:hAnsiTheme="minorHAnsi" w:cstheme="minorHAnsi"/>
              </w:rPr>
              <w:t xml:space="preserve"> </w:t>
            </w:r>
            <w:proofErr w:type="spellStart"/>
            <w:r w:rsidR="00EA4FB6">
              <w:rPr>
                <w:rFonts w:asciiTheme="minorHAnsi" w:hAnsiTheme="minorHAnsi" w:cstheme="minorHAnsi"/>
              </w:rPr>
              <w:t>used</w:t>
            </w:r>
            <w:proofErr w:type="spellEnd"/>
            <w:r w:rsidR="00EA4FB6">
              <w:rPr>
                <w:rFonts w:asciiTheme="minorHAnsi" w:hAnsiTheme="minorHAnsi" w:cstheme="minorHAnsi"/>
              </w:rPr>
              <w:t xml:space="preserve"> as </w:t>
            </w:r>
            <w:proofErr w:type="spellStart"/>
            <w:r w:rsidR="00EA4FB6">
              <w:rPr>
                <w:rFonts w:asciiTheme="minorHAnsi" w:hAnsiTheme="minorHAnsi" w:cstheme="minorHAnsi"/>
              </w:rPr>
              <w:t>indication</w:t>
            </w:r>
            <w:proofErr w:type="spellEnd"/>
            <w:r w:rsidR="00EA4FB6">
              <w:rPr>
                <w:rFonts w:asciiTheme="minorHAnsi" w:hAnsiTheme="minorHAnsi" w:cstheme="minorHAnsi"/>
              </w:rPr>
              <w:t>.</w:t>
            </w:r>
            <w:r w:rsidRPr="000915D8">
              <w:rPr>
                <w:rFonts w:asciiTheme="minorHAnsi" w:hAnsiTheme="minorHAnsi" w:cstheme="minorHAnsi"/>
              </w:rPr>
              <w:br/>
            </w:r>
            <w:proofErr w:type="spellStart"/>
            <w:r w:rsidRPr="000915D8">
              <w:rPr>
                <w:rFonts w:asciiTheme="minorHAnsi" w:hAnsiTheme="minorHAnsi" w:cstheme="minorHAnsi"/>
              </w:rPr>
              <w:t>If</w:t>
            </w:r>
            <w:proofErr w:type="spellEnd"/>
            <w:r w:rsidRPr="000915D8">
              <w:rPr>
                <w:rFonts w:asciiTheme="minorHAnsi" w:hAnsiTheme="minorHAnsi" w:cstheme="minorHAnsi"/>
              </w:rPr>
              <w:t xml:space="preserve"> a </w:t>
            </w:r>
            <w:proofErr w:type="spellStart"/>
            <w:r w:rsidRPr="000915D8">
              <w:rPr>
                <w:rFonts w:asciiTheme="minorHAnsi" w:hAnsiTheme="minorHAnsi" w:cstheme="minorHAnsi"/>
              </w:rPr>
              <w:t>player’s</w:t>
            </w:r>
            <w:proofErr w:type="spellEnd"/>
            <w:r w:rsidRPr="000915D8">
              <w:rPr>
                <w:rFonts w:asciiTheme="minorHAnsi" w:hAnsiTheme="minorHAnsi" w:cstheme="minorHAnsi"/>
              </w:rPr>
              <w:t xml:space="preserve"> class is </w:t>
            </w:r>
            <w:proofErr w:type="spellStart"/>
            <w:r w:rsidRPr="000915D8">
              <w:rPr>
                <w:rFonts w:asciiTheme="minorHAnsi" w:hAnsiTheme="minorHAnsi" w:cstheme="minorHAnsi"/>
              </w:rPr>
              <w:t>unknown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/or </w:t>
            </w:r>
            <w:proofErr w:type="spellStart"/>
            <w:r w:rsidRPr="000915D8">
              <w:rPr>
                <w:rFonts w:asciiTheme="minorHAnsi" w:hAnsiTheme="minorHAnsi" w:cstheme="minorHAnsi"/>
              </w:rPr>
              <w:t>it</w:t>
            </w:r>
            <w:proofErr w:type="spellEnd"/>
            <w:r w:rsidRPr="000915D8">
              <w:rPr>
                <w:rFonts w:asciiTheme="minorHAnsi" w:hAnsiTheme="minorHAnsi" w:cstheme="minorHAnsi"/>
              </w:rPr>
              <w:t xml:space="preserve"> is </w:t>
            </w:r>
            <w:proofErr w:type="spellStart"/>
            <w:r w:rsidRPr="000915D8">
              <w:rPr>
                <w:rFonts w:asciiTheme="minorHAnsi" w:hAnsiTheme="minorHAnsi" w:cstheme="minorHAnsi"/>
              </w:rPr>
              <w:t>difficult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make </w:t>
            </w:r>
            <w:proofErr w:type="spellStart"/>
            <w:r w:rsidRPr="000915D8">
              <w:rPr>
                <w:rFonts w:asciiTheme="minorHAnsi" w:hAnsiTheme="minorHAnsi" w:cstheme="minorHAnsi"/>
              </w:rPr>
              <w:t>an</w:t>
            </w:r>
            <w:proofErr w:type="spellEnd"/>
            <w:r w:rsidRPr="000915D8">
              <w:rPr>
                <w:rFonts w:asciiTheme="minorHAnsi" w:hAnsiTheme="minorHAnsi" w:cstheme="minorHAnsi"/>
              </w:rPr>
              <w:t xml:space="preserve"> assessment, </w:t>
            </w:r>
            <w:proofErr w:type="spellStart"/>
            <w:r w:rsidRPr="000915D8">
              <w:rPr>
                <w:rFonts w:asciiTheme="minorHAnsi" w:hAnsiTheme="minorHAnsi" w:cstheme="minorHAnsi"/>
              </w:rPr>
              <w:t>this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should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noted</w:t>
            </w:r>
            <w:proofErr w:type="spellEnd"/>
            <w:r w:rsidRPr="000915D8">
              <w:rPr>
                <w:rFonts w:asciiTheme="minorHAnsi" w:hAnsiTheme="minorHAnsi" w:cstheme="minorHAnsi"/>
              </w:rPr>
              <w:t xml:space="preserve"> on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registration</w:t>
            </w:r>
            <w:proofErr w:type="spellEnd"/>
            <w:r w:rsidRPr="000915D8">
              <w:rPr>
                <w:rFonts w:asciiTheme="minorHAnsi" w:hAnsiTheme="minorHAnsi" w:cstheme="minorHAnsi"/>
              </w:rPr>
              <w:t xml:space="preserve"> form.</w:t>
            </w:r>
          </w:p>
          <w:p w14:paraId="62DEE132" w14:textId="45D01BD6" w:rsidR="00A6747A" w:rsidRPr="000915D8" w:rsidRDefault="00A6747A" w:rsidP="00A6747A">
            <w:pPr>
              <w:spacing w:before="100" w:beforeAutospacing="1" w:after="100" w:afterAutospacing="1"/>
              <w:ind w:left="134"/>
              <w:rPr>
                <w:rFonts w:asciiTheme="minorHAnsi" w:hAnsiTheme="minorHAnsi" w:cstheme="minorHAnsi"/>
              </w:rPr>
            </w:pPr>
            <w:r w:rsidRPr="000915D8">
              <w:rPr>
                <w:rFonts w:asciiTheme="minorHAnsi" w:hAnsiTheme="minorHAnsi" w:cstheme="minorHAnsi"/>
              </w:rPr>
              <w:t xml:space="preserve">The classes are </w:t>
            </w:r>
            <w:proofErr w:type="spellStart"/>
            <w:r w:rsidRPr="000915D8">
              <w:rPr>
                <w:rFonts w:asciiTheme="minorHAnsi" w:hAnsiTheme="minorHAnsi" w:cstheme="minorHAnsi"/>
              </w:rPr>
              <w:t>divided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into</w:t>
            </w:r>
            <w:proofErr w:type="spellEnd"/>
            <w:r w:rsidRPr="000915D8">
              <w:rPr>
                <w:rFonts w:asciiTheme="minorHAnsi" w:hAnsiTheme="minorHAnsi" w:cstheme="minorHAnsi"/>
              </w:rPr>
              <w:t xml:space="preserve"> separate </w:t>
            </w:r>
            <w:proofErr w:type="spellStart"/>
            <w:r w:rsidRPr="000915D8">
              <w:rPr>
                <w:rFonts w:asciiTheme="minorHAnsi" w:hAnsiTheme="minorHAnsi" w:cstheme="minorHAnsi"/>
              </w:rPr>
              <w:t>categories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for</w:t>
            </w:r>
            <w:proofErr w:type="spellEnd"/>
            <w:r w:rsidRPr="000915D8">
              <w:rPr>
                <w:rFonts w:asciiTheme="minorHAnsi" w:hAnsiTheme="minorHAnsi" w:cstheme="minorHAnsi"/>
              </w:rPr>
              <w:t xml:space="preserve"> slide </w:t>
            </w:r>
            <w:proofErr w:type="spellStart"/>
            <w:r w:rsidRPr="000915D8">
              <w:rPr>
                <w:rFonts w:asciiTheme="minorHAnsi" w:hAnsiTheme="minorHAnsi" w:cstheme="minorHAnsi"/>
              </w:rPr>
              <w:t>table</w:t>
            </w:r>
            <w:proofErr w:type="spellEnd"/>
            <w:r w:rsidRPr="000915D8">
              <w:rPr>
                <w:rFonts w:asciiTheme="minorHAnsi" w:hAnsiTheme="minorHAnsi" w:cstheme="minorHAnsi"/>
              </w:rPr>
              <w:t xml:space="preserve"> tennis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wheelchair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table</w:t>
            </w:r>
            <w:proofErr w:type="spellEnd"/>
            <w:r w:rsidRPr="000915D8">
              <w:rPr>
                <w:rFonts w:asciiTheme="minorHAnsi" w:hAnsiTheme="minorHAnsi" w:cstheme="minorHAnsi"/>
              </w:rPr>
              <w:t xml:space="preserve"> tennis. </w:t>
            </w:r>
            <w:proofErr w:type="spellStart"/>
            <w:r w:rsidRPr="000915D8">
              <w:rPr>
                <w:rFonts w:asciiTheme="minorHAnsi" w:hAnsiTheme="minorHAnsi" w:cstheme="minorHAnsi"/>
              </w:rPr>
              <w:t>Players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may</w:t>
            </w:r>
            <w:proofErr w:type="spellEnd"/>
            <w:r w:rsidRPr="000915D8">
              <w:rPr>
                <w:rFonts w:asciiTheme="minorHAnsi" w:hAnsiTheme="minorHAnsi" w:cstheme="minorHAnsi"/>
              </w:rPr>
              <w:t xml:space="preserve"> enter </w:t>
            </w:r>
            <w:proofErr w:type="spellStart"/>
            <w:r w:rsidRPr="000915D8">
              <w:rPr>
                <w:rFonts w:asciiTheme="minorHAnsi" w:hAnsiTheme="minorHAnsi" w:cstheme="minorHAnsi"/>
              </w:rPr>
              <w:t>for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one</w:t>
            </w:r>
            <w:proofErr w:type="spellEnd"/>
            <w:r w:rsidRPr="000915D8">
              <w:rPr>
                <w:rFonts w:asciiTheme="minorHAnsi" w:hAnsiTheme="minorHAnsi" w:cstheme="minorHAnsi"/>
              </w:rPr>
              <w:t xml:space="preserve"> class </w:t>
            </w:r>
            <w:proofErr w:type="spellStart"/>
            <w:r w:rsidRPr="000915D8">
              <w:rPr>
                <w:rFonts w:asciiTheme="minorHAnsi" w:hAnsiTheme="minorHAnsi" w:cstheme="minorHAnsi"/>
              </w:rPr>
              <w:t>only</w:t>
            </w:r>
            <w:proofErr w:type="spellEnd"/>
            <w:r w:rsidRPr="000915D8">
              <w:rPr>
                <w:rFonts w:asciiTheme="minorHAnsi" w:hAnsiTheme="minorHAnsi" w:cstheme="minorHAnsi"/>
              </w:rPr>
              <w:t>.</w:t>
            </w:r>
          </w:p>
          <w:p w14:paraId="1564FFD7" w14:textId="110F669D" w:rsidR="004F15F0" w:rsidRPr="000915D8" w:rsidRDefault="00A6747A" w:rsidP="00EA4FB6">
            <w:pPr>
              <w:spacing w:before="100" w:beforeAutospacing="1" w:after="100" w:afterAutospacing="1"/>
              <w:ind w:left="134"/>
              <w:rPr>
                <w:rFonts w:asciiTheme="minorHAnsi" w:hAnsiTheme="minorHAnsi" w:cstheme="minorHAnsi"/>
              </w:rPr>
            </w:pPr>
            <w:proofErr w:type="spellStart"/>
            <w:r w:rsidRPr="000915D8">
              <w:rPr>
                <w:rFonts w:asciiTheme="minorHAnsi" w:hAnsiTheme="minorHAnsi" w:cstheme="minorHAnsi"/>
              </w:rPr>
              <w:t>Depending</w:t>
            </w:r>
            <w:proofErr w:type="spellEnd"/>
            <w:r w:rsidRPr="000915D8">
              <w:rPr>
                <w:rFonts w:asciiTheme="minorHAnsi" w:hAnsiTheme="minorHAnsi" w:cstheme="minorHAnsi"/>
              </w:rPr>
              <w:t xml:space="preserve"> on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number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level of </w:t>
            </w:r>
            <w:proofErr w:type="spellStart"/>
            <w:r w:rsidRPr="000915D8">
              <w:rPr>
                <w:rFonts w:asciiTheme="minorHAnsi" w:hAnsiTheme="minorHAnsi" w:cstheme="minorHAnsi"/>
              </w:rPr>
              <w:t>play</w:t>
            </w:r>
            <w:proofErr w:type="spellEnd"/>
            <w:r w:rsidRPr="000915D8">
              <w:rPr>
                <w:rFonts w:asciiTheme="minorHAnsi" w:hAnsiTheme="minorHAnsi" w:cstheme="minorHAnsi"/>
              </w:rPr>
              <w:t xml:space="preserve"> of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entered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players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committee</w:t>
            </w:r>
            <w:proofErr w:type="spellEnd"/>
            <w:r w:rsidRPr="000915D8">
              <w:rPr>
                <w:rFonts w:asciiTheme="minorHAnsi" w:hAnsiTheme="minorHAnsi" w:cstheme="minorHAnsi"/>
              </w:rPr>
              <w:t xml:space="preserve"> reserves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right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reassign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some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players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a different class </w:t>
            </w:r>
            <w:proofErr w:type="spellStart"/>
            <w:r w:rsidRPr="000915D8">
              <w:rPr>
                <w:rFonts w:asciiTheme="minorHAnsi" w:hAnsiTheme="minorHAnsi" w:cstheme="minorHAnsi"/>
              </w:rPr>
              <w:t>than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one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indicated</w:t>
            </w:r>
            <w:proofErr w:type="spellEnd"/>
            <w:r w:rsidRPr="000915D8">
              <w:rPr>
                <w:rFonts w:asciiTheme="minorHAnsi" w:hAnsiTheme="minorHAnsi" w:cstheme="minorHAnsi"/>
              </w:rPr>
              <w:t xml:space="preserve"> at </w:t>
            </w:r>
            <w:proofErr w:type="spellStart"/>
            <w:r w:rsidRPr="000915D8">
              <w:rPr>
                <w:rFonts w:asciiTheme="minorHAnsi" w:hAnsiTheme="minorHAnsi" w:cstheme="minorHAnsi"/>
              </w:rPr>
              <w:t>registration</w:t>
            </w:r>
            <w:proofErr w:type="spellEnd"/>
            <w:r w:rsidRPr="000915D8">
              <w:rPr>
                <w:rFonts w:asciiTheme="minorHAnsi" w:hAnsiTheme="minorHAnsi" w:cstheme="minorHAnsi"/>
              </w:rPr>
              <w:t>.</w:t>
            </w:r>
            <w:r w:rsidRPr="000915D8">
              <w:rPr>
                <w:rFonts w:asciiTheme="minorHAnsi" w:hAnsiTheme="minorHAnsi" w:cstheme="minorHAnsi"/>
              </w:rPr>
              <w:br/>
            </w:r>
            <w:proofErr w:type="spellStart"/>
            <w:r w:rsidRPr="000915D8">
              <w:rPr>
                <w:rFonts w:asciiTheme="minorHAnsi" w:hAnsiTheme="minorHAnsi" w:cstheme="minorHAnsi"/>
              </w:rPr>
              <w:t>If</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this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occurs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participant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informed</w:t>
            </w:r>
            <w:proofErr w:type="spellEnd"/>
            <w:r w:rsidRPr="000915D8">
              <w:rPr>
                <w:rFonts w:asciiTheme="minorHAnsi" w:hAnsiTheme="minorHAnsi" w:cstheme="minorHAnsi"/>
              </w:rPr>
              <w:t xml:space="preserve"> in advance.</w:t>
            </w:r>
          </w:p>
          <w:p w14:paraId="4649D4BF" w14:textId="100961E7" w:rsidR="004F15F0" w:rsidRPr="000915D8" w:rsidRDefault="00A6747A" w:rsidP="00A6747A">
            <w:pPr>
              <w:ind w:left="134" w:right="627"/>
              <w:rPr>
                <w:rFonts w:asciiTheme="minorHAnsi" w:hAnsiTheme="minorHAnsi" w:cstheme="minorHAnsi"/>
              </w:rPr>
            </w:pPr>
            <w:proofErr w:type="spellStart"/>
            <w:r w:rsidRPr="000915D8">
              <w:rPr>
                <w:rFonts w:asciiTheme="minorHAnsi" w:hAnsiTheme="minorHAnsi" w:cstheme="minorHAnsi"/>
              </w:rPr>
              <w:t>If</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there</w:t>
            </w:r>
            <w:proofErr w:type="spellEnd"/>
            <w:r w:rsidRPr="000915D8">
              <w:rPr>
                <w:rFonts w:asciiTheme="minorHAnsi" w:hAnsiTheme="minorHAnsi" w:cstheme="minorHAnsi"/>
              </w:rPr>
              <w:t xml:space="preserve"> are </w:t>
            </w:r>
            <w:proofErr w:type="spellStart"/>
            <w:r w:rsidRPr="000915D8">
              <w:rPr>
                <w:rFonts w:asciiTheme="minorHAnsi" w:hAnsiTheme="minorHAnsi" w:cstheme="minorHAnsi"/>
              </w:rPr>
              <w:t>fewer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than</w:t>
            </w:r>
            <w:proofErr w:type="spellEnd"/>
            <w:r w:rsidRPr="000915D8">
              <w:rPr>
                <w:rFonts w:asciiTheme="minorHAnsi" w:hAnsiTheme="minorHAnsi" w:cstheme="minorHAnsi"/>
              </w:rPr>
              <w:t xml:space="preserve"> 4 </w:t>
            </w:r>
            <w:proofErr w:type="spellStart"/>
            <w:r w:rsidRPr="000915D8">
              <w:rPr>
                <w:rFonts w:asciiTheme="minorHAnsi" w:hAnsiTheme="minorHAnsi" w:cstheme="minorHAnsi"/>
              </w:rPr>
              <w:t>registrations</w:t>
            </w:r>
            <w:proofErr w:type="spellEnd"/>
            <w:r w:rsidRPr="000915D8">
              <w:rPr>
                <w:rFonts w:asciiTheme="minorHAnsi" w:hAnsiTheme="minorHAnsi" w:cstheme="minorHAnsi"/>
              </w:rPr>
              <w:t xml:space="preserve"> in a class, classes </w:t>
            </w:r>
            <w:proofErr w:type="spellStart"/>
            <w:r w:rsidRPr="000915D8">
              <w:rPr>
                <w:rFonts w:asciiTheme="minorHAnsi" w:hAnsiTheme="minorHAnsi" w:cstheme="minorHAnsi"/>
              </w:rPr>
              <w:t>may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combined</w:t>
            </w:r>
            <w:proofErr w:type="spellEnd"/>
            <w:r w:rsidRPr="000915D8">
              <w:rPr>
                <w:rFonts w:asciiTheme="minorHAnsi" w:hAnsiTheme="minorHAnsi" w:cstheme="minorHAnsi"/>
              </w:rPr>
              <w:t>.</w:t>
            </w:r>
          </w:p>
          <w:p w14:paraId="356BBAC8" w14:textId="77777777" w:rsidR="004F15F0" w:rsidRPr="000915D8" w:rsidRDefault="004F15F0" w:rsidP="004D131B">
            <w:pPr>
              <w:spacing w:line="259" w:lineRule="auto"/>
              <w:ind w:right="627"/>
              <w:rPr>
                <w:rFonts w:asciiTheme="minorHAnsi" w:hAnsiTheme="minorHAnsi" w:cstheme="minorHAnsi"/>
              </w:rPr>
            </w:pPr>
          </w:p>
          <w:p w14:paraId="00E94EC5" w14:textId="48F56E8B" w:rsidR="004F15F0" w:rsidRPr="000915D8" w:rsidRDefault="00A6747A" w:rsidP="004D131B">
            <w:pPr>
              <w:tabs>
                <w:tab w:val="center" w:pos="3229"/>
                <w:tab w:val="center" w:pos="4249"/>
                <w:tab w:val="center" w:pos="4957"/>
                <w:tab w:val="center" w:pos="5665"/>
              </w:tabs>
              <w:spacing w:line="259" w:lineRule="auto"/>
              <w:ind w:left="142" w:right="627"/>
              <w:rPr>
                <w:rFonts w:asciiTheme="minorHAnsi" w:hAnsiTheme="minorHAnsi" w:cstheme="minorHAnsi"/>
              </w:rPr>
            </w:pPr>
            <w:r w:rsidRPr="000915D8">
              <w:rPr>
                <w:rFonts w:asciiTheme="minorHAnsi" w:hAnsiTheme="minorHAnsi" w:cstheme="minorHAnsi"/>
                <w:b/>
              </w:rPr>
              <w:t>Singles</w:t>
            </w:r>
          </w:p>
          <w:p w14:paraId="117F9351" w14:textId="3FE6BD60" w:rsidR="004F15F0" w:rsidRPr="000915D8" w:rsidRDefault="00A6747A" w:rsidP="004D131B">
            <w:pPr>
              <w:ind w:left="142" w:right="627"/>
              <w:rPr>
                <w:rFonts w:asciiTheme="minorHAnsi" w:hAnsiTheme="minorHAnsi" w:cstheme="minorHAnsi"/>
              </w:rPr>
            </w:pPr>
            <w:r w:rsidRPr="000915D8">
              <w:rPr>
                <w:rFonts w:asciiTheme="minorHAnsi" w:hAnsiTheme="minorHAnsi" w:cstheme="minorHAnsi"/>
              </w:rPr>
              <w:t>Classes: A</w:t>
            </w:r>
            <w:r w:rsidR="004F15F0" w:rsidRPr="000915D8">
              <w:rPr>
                <w:rFonts w:asciiTheme="minorHAnsi" w:hAnsiTheme="minorHAnsi" w:cstheme="minorHAnsi"/>
              </w:rPr>
              <w:t>, B, C, N</w:t>
            </w:r>
          </w:p>
          <w:p w14:paraId="6001149C" w14:textId="521F3896" w:rsidR="004F15F0" w:rsidRPr="000915D8" w:rsidRDefault="00A6747A" w:rsidP="00045DEC">
            <w:pPr>
              <w:ind w:left="142" w:right="627"/>
              <w:rPr>
                <w:rFonts w:asciiTheme="minorHAnsi" w:hAnsiTheme="minorHAnsi" w:cstheme="minorHAnsi"/>
              </w:rPr>
            </w:pPr>
            <w:r w:rsidRPr="000915D8">
              <w:rPr>
                <w:rFonts w:asciiTheme="minorHAnsi" w:hAnsiTheme="minorHAnsi" w:cstheme="minorHAnsi"/>
              </w:rPr>
              <w:t>Class(es</w:t>
            </w:r>
            <w:proofErr w:type="gramStart"/>
            <w:r w:rsidRPr="000915D8">
              <w:rPr>
                <w:rFonts w:asciiTheme="minorHAnsi" w:hAnsiTheme="minorHAnsi" w:cstheme="minorHAnsi"/>
              </w:rPr>
              <w:t>):</w:t>
            </w:r>
            <w:r w:rsidR="004F15F0" w:rsidRPr="000915D8">
              <w:rPr>
                <w:rFonts w:asciiTheme="minorHAnsi" w:hAnsiTheme="minorHAnsi" w:cstheme="minorHAnsi"/>
              </w:rPr>
              <w:t xml:space="preserve">  </w:t>
            </w:r>
            <w:r w:rsidRPr="000915D8">
              <w:rPr>
                <w:rFonts w:asciiTheme="minorHAnsi" w:hAnsiTheme="minorHAnsi" w:cstheme="minorHAnsi"/>
              </w:rPr>
              <w:t>Slide</w:t>
            </w:r>
            <w:proofErr w:type="gramEnd"/>
            <w:r w:rsidRPr="000915D8">
              <w:rPr>
                <w:rFonts w:asciiTheme="minorHAnsi" w:hAnsiTheme="minorHAnsi" w:cstheme="minorHAnsi"/>
              </w:rPr>
              <w:t xml:space="preserve"> </w:t>
            </w:r>
            <w:proofErr w:type="spellStart"/>
            <w:r w:rsidRPr="000915D8">
              <w:rPr>
                <w:rFonts w:asciiTheme="minorHAnsi" w:hAnsiTheme="minorHAnsi" w:cstheme="minorHAnsi"/>
              </w:rPr>
              <w:t>table</w:t>
            </w:r>
            <w:proofErr w:type="spellEnd"/>
            <w:r w:rsidRPr="000915D8">
              <w:rPr>
                <w:rFonts w:asciiTheme="minorHAnsi" w:hAnsiTheme="minorHAnsi" w:cstheme="minorHAnsi"/>
              </w:rPr>
              <w:t xml:space="preserve"> tennis</w:t>
            </w:r>
          </w:p>
          <w:p w14:paraId="24807D64" w14:textId="77777777" w:rsidR="004F15F0" w:rsidRPr="000915D8" w:rsidRDefault="004F15F0" w:rsidP="004D131B">
            <w:pPr>
              <w:spacing w:line="259" w:lineRule="auto"/>
              <w:ind w:left="142" w:right="627"/>
              <w:rPr>
                <w:rFonts w:asciiTheme="minorHAnsi" w:hAnsiTheme="minorHAnsi" w:cstheme="minorHAnsi"/>
              </w:rPr>
            </w:pPr>
          </w:p>
          <w:p w14:paraId="70571B33" w14:textId="439035C3" w:rsidR="004F15F0" w:rsidRPr="000915D8" w:rsidRDefault="004F15F0" w:rsidP="004D131B">
            <w:pPr>
              <w:spacing w:line="250" w:lineRule="auto"/>
              <w:ind w:left="142" w:right="627"/>
              <w:rPr>
                <w:rFonts w:asciiTheme="minorHAnsi" w:hAnsiTheme="minorHAnsi" w:cstheme="minorHAnsi"/>
              </w:rPr>
            </w:pPr>
            <w:r w:rsidRPr="000915D8">
              <w:rPr>
                <w:rFonts w:asciiTheme="minorHAnsi" w:hAnsiTheme="minorHAnsi" w:cstheme="minorHAnsi"/>
                <w:b/>
              </w:rPr>
              <w:t>S</w:t>
            </w:r>
            <w:r w:rsidR="00A6747A" w:rsidRPr="000915D8">
              <w:rPr>
                <w:rFonts w:asciiTheme="minorHAnsi" w:hAnsiTheme="minorHAnsi" w:cstheme="minorHAnsi"/>
                <w:b/>
              </w:rPr>
              <w:t xml:space="preserve">lide </w:t>
            </w:r>
            <w:proofErr w:type="spellStart"/>
            <w:r w:rsidR="00A6747A" w:rsidRPr="000915D8">
              <w:rPr>
                <w:rFonts w:asciiTheme="minorHAnsi" w:hAnsiTheme="minorHAnsi" w:cstheme="minorHAnsi"/>
                <w:b/>
              </w:rPr>
              <w:t>table</w:t>
            </w:r>
            <w:proofErr w:type="spellEnd"/>
            <w:r w:rsidR="00A6747A" w:rsidRPr="000915D8">
              <w:rPr>
                <w:rFonts w:asciiTheme="minorHAnsi" w:hAnsiTheme="minorHAnsi" w:cstheme="minorHAnsi"/>
                <w:b/>
              </w:rPr>
              <w:t xml:space="preserve"> tenni</w:t>
            </w:r>
            <w:r w:rsidRPr="000915D8">
              <w:rPr>
                <w:rFonts w:asciiTheme="minorHAnsi" w:hAnsiTheme="minorHAnsi" w:cstheme="minorHAnsi"/>
                <w:b/>
              </w:rPr>
              <w:t>s</w:t>
            </w:r>
          </w:p>
          <w:p w14:paraId="598B44A7" w14:textId="14A01EA4" w:rsidR="00D1682B" w:rsidRPr="000915D8" w:rsidRDefault="00D1682B" w:rsidP="00D1682B">
            <w:pPr>
              <w:ind w:left="142" w:right="627"/>
              <w:rPr>
                <w:rFonts w:asciiTheme="minorHAnsi" w:hAnsiTheme="minorHAnsi" w:cstheme="minorHAnsi"/>
              </w:rPr>
            </w:pPr>
            <w:proofErr w:type="spellStart"/>
            <w:r w:rsidRPr="000915D8">
              <w:rPr>
                <w:rFonts w:asciiTheme="minorHAnsi" w:hAnsiTheme="minorHAnsi" w:cstheme="minorHAnsi"/>
              </w:rPr>
              <w:lastRenderedPageBreak/>
              <w:t>Players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can</w:t>
            </w:r>
            <w:proofErr w:type="spellEnd"/>
            <w:r w:rsidRPr="000915D8">
              <w:rPr>
                <w:rFonts w:asciiTheme="minorHAnsi" w:hAnsiTheme="minorHAnsi" w:cstheme="minorHAnsi"/>
              </w:rPr>
              <w:t xml:space="preserve"> enter </w:t>
            </w:r>
            <w:proofErr w:type="spellStart"/>
            <w:r w:rsidRPr="000915D8">
              <w:rPr>
                <w:rFonts w:asciiTheme="minorHAnsi" w:hAnsiTheme="minorHAnsi" w:cstheme="minorHAnsi"/>
              </w:rPr>
              <w:t>for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in </w:t>
            </w:r>
            <w:proofErr w:type="spellStart"/>
            <w:r w:rsidRPr="000915D8">
              <w:rPr>
                <w:rFonts w:asciiTheme="minorHAnsi" w:hAnsiTheme="minorHAnsi" w:cstheme="minorHAnsi"/>
              </w:rPr>
              <w:t>category</w:t>
            </w:r>
            <w:proofErr w:type="spellEnd"/>
            <w:r w:rsidRPr="000915D8">
              <w:rPr>
                <w:rFonts w:asciiTheme="minorHAnsi" w:hAnsiTheme="minorHAnsi" w:cstheme="minorHAnsi"/>
              </w:rPr>
              <w:t xml:space="preserve"> A or B. </w:t>
            </w:r>
            <w:proofErr w:type="spellStart"/>
            <w:r w:rsidRPr="000915D8">
              <w:rPr>
                <w:rFonts w:asciiTheme="minorHAnsi" w:hAnsiTheme="minorHAnsi" w:cstheme="minorHAnsi"/>
              </w:rPr>
              <w:t>see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w:t>
            </w:r>
            <w:r w:rsidR="005D39ED">
              <w:rPr>
                <w:rFonts w:asciiTheme="minorHAnsi" w:hAnsiTheme="minorHAnsi" w:cstheme="minorHAnsi"/>
              </w:rPr>
              <w:t>e</w:t>
            </w:r>
            <w:proofErr w:type="spellEnd"/>
            <w:r w:rsidR="005D39ED">
              <w:rPr>
                <w:rFonts w:asciiTheme="minorHAnsi" w:hAnsiTheme="minorHAnsi" w:cstheme="minorHAnsi"/>
              </w:rPr>
              <w:t xml:space="preserve"> document “Sliding </w:t>
            </w:r>
            <w:proofErr w:type="spellStart"/>
            <w:r w:rsidR="005D39ED">
              <w:rPr>
                <w:rFonts w:asciiTheme="minorHAnsi" w:hAnsiTheme="minorHAnsi" w:cstheme="minorHAnsi"/>
              </w:rPr>
              <w:t>table</w:t>
            </w:r>
            <w:proofErr w:type="spellEnd"/>
            <w:r w:rsidR="005D39ED">
              <w:rPr>
                <w:rFonts w:asciiTheme="minorHAnsi" w:hAnsiTheme="minorHAnsi" w:cstheme="minorHAnsi"/>
              </w:rPr>
              <w:t xml:space="preserve"> tennis </w:t>
            </w:r>
            <w:proofErr w:type="spellStart"/>
            <w:r w:rsidR="005D39ED">
              <w:rPr>
                <w:rFonts w:asciiTheme="minorHAnsi" w:hAnsiTheme="minorHAnsi" w:cstheme="minorHAnsi"/>
              </w:rPr>
              <w:t>rules</w:t>
            </w:r>
            <w:proofErr w:type="spellEnd"/>
            <w:r w:rsidR="005D39ED">
              <w:rPr>
                <w:rFonts w:asciiTheme="minorHAnsi" w:hAnsiTheme="minorHAnsi" w:cstheme="minorHAnsi"/>
              </w:rPr>
              <w:t>”</w:t>
            </w:r>
            <w:r w:rsidRPr="000915D8">
              <w:rPr>
                <w:rFonts w:asciiTheme="minorHAnsi" w:hAnsiTheme="minorHAnsi" w:cstheme="minorHAnsi"/>
              </w:rPr>
              <w:t xml:space="preserve">, </w:t>
            </w:r>
            <w:r w:rsidRPr="005D39ED">
              <w:rPr>
                <w:rFonts w:asciiTheme="minorHAnsi" w:hAnsiTheme="minorHAnsi" w:cstheme="minorHAnsi"/>
              </w:rPr>
              <w:t>page 2</w:t>
            </w:r>
            <w:r w:rsidR="005D39ED" w:rsidRPr="005D39ED">
              <w:rPr>
                <w:rFonts w:asciiTheme="minorHAnsi" w:hAnsiTheme="minorHAnsi" w:cstheme="minorHAnsi"/>
              </w:rPr>
              <w:t>3</w:t>
            </w:r>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onwards</w:t>
            </w:r>
            <w:proofErr w:type="spellEnd"/>
            <w:r w:rsidRPr="000915D8">
              <w:rPr>
                <w:rFonts w:asciiTheme="minorHAnsi" w:hAnsiTheme="minorHAnsi" w:cstheme="minorHAnsi"/>
              </w:rPr>
              <w:t>.</w:t>
            </w:r>
          </w:p>
          <w:p w14:paraId="45C50A84" w14:textId="6F4C85C4" w:rsidR="00D1682B" w:rsidRPr="000915D8" w:rsidRDefault="004F15F0" w:rsidP="00D1682B">
            <w:pPr>
              <w:ind w:left="142" w:right="627"/>
              <w:rPr>
                <w:rFonts w:asciiTheme="minorHAnsi" w:hAnsiTheme="minorHAnsi" w:cstheme="minorHAnsi"/>
              </w:rPr>
            </w:pPr>
            <w:proofErr w:type="spellStart"/>
            <w:r w:rsidRPr="000915D8">
              <w:rPr>
                <w:rFonts w:asciiTheme="minorHAnsi" w:hAnsiTheme="minorHAnsi" w:cstheme="minorHAnsi"/>
              </w:rPr>
              <w:t>Catego</w:t>
            </w:r>
            <w:r w:rsidR="00D1682B" w:rsidRPr="000915D8">
              <w:rPr>
                <w:rFonts w:asciiTheme="minorHAnsi" w:hAnsiTheme="minorHAnsi" w:cstheme="minorHAnsi"/>
              </w:rPr>
              <w:t>ry</w:t>
            </w:r>
            <w:proofErr w:type="spellEnd"/>
            <w:r w:rsidRPr="000915D8">
              <w:rPr>
                <w:rFonts w:asciiTheme="minorHAnsi" w:hAnsiTheme="minorHAnsi" w:cstheme="minorHAnsi"/>
              </w:rPr>
              <w:t xml:space="preserve"> A </w:t>
            </w:r>
            <w:r w:rsidR="00D1682B" w:rsidRPr="000915D8">
              <w:rPr>
                <w:rFonts w:asciiTheme="minorHAnsi" w:hAnsiTheme="minorHAnsi" w:cstheme="minorHAnsi"/>
              </w:rPr>
              <w:t xml:space="preserve">is </w:t>
            </w:r>
            <w:proofErr w:type="spellStart"/>
            <w:r w:rsidR="00D1682B" w:rsidRPr="000915D8">
              <w:rPr>
                <w:rFonts w:asciiTheme="minorHAnsi" w:hAnsiTheme="minorHAnsi" w:cstheme="minorHAnsi"/>
              </w:rPr>
              <w:t>for</w:t>
            </w:r>
            <w:proofErr w:type="spellEnd"/>
            <w:r w:rsidR="00D1682B" w:rsidRPr="000915D8">
              <w:rPr>
                <w:rFonts w:asciiTheme="minorHAnsi" w:hAnsiTheme="minorHAnsi" w:cstheme="minorHAnsi"/>
              </w:rPr>
              <w:t xml:space="preserve"> </w:t>
            </w:r>
            <w:proofErr w:type="spellStart"/>
            <w:r w:rsidR="00D1682B" w:rsidRPr="000915D8">
              <w:rPr>
                <w:rFonts w:asciiTheme="minorHAnsi" w:hAnsiTheme="minorHAnsi" w:cstheme="minorHAnsi"/>
              </w:rPr>
              <w:t>players</w:t>
            </w:r>
            <w:proofErr w:type="spellEnd"/>
            <w:r w:rsidR="00D1682B" w:rsidRPr="000915D8">
              <w:rPr>
                <w:rFonts w:asciiTheme="minorHAnsi" w:hAnsiTheme="minorHAnsi" w:cstheme="minorHAnsi"/>
              </w:rPr>
              <w:t xml:space="preserve"> </w:t>
            </w:r>
            <w:proofErr w:type="spellStart"/>
            <w:r w:rsidR="00D1682B" w:rsidRPr="000915D8">
              <w:rPr>
                <w:rFonts w:asciiTheme="minorHAnsi" w:hAnsiTheme="minorHAnsi" w:cstheme="minorHAnsi"/>
              </w:rPr>
              <w:t>who</w:t>
            </w:r>
            <w:proofErr w:type="spellEnd"/>
            <w:r w:rsidR="00D1682B" w:rsidRPr="000915D8">
              <w:rPr>
                <w:rFonts w:asciiTheme="minorHAnsi" w:hAnsiTheme="minorHAnsi" w:cstheme="minorHAnsi"/>
              </w:rPr>
              <w:t xml:space="preserve"> are </w:t>
            </w:r>
            <w:proofErr w:type="spellStart"/>
            <w:r w:rsidR="00D1682B" w:rsidRPr="000915D8">
              <w:rPr>
                <w:rFonts w:asciiTheme="minorHAnsi" w:hAnsiTheme="minorHAnsi" w:cstheme="minorHAnsi"/>
              </w:rPr>
              <w:t>physically</w:t>
            </w:r>
            <w:proofErr w:type="spellEnd"/>
            <w:r w:rsidR="00D1682B" w:rsidRPr="000915D8">
              <w:rPr>
                <w:rFonts w:asciiTheme="minorHAnsi" w:hAnsiTheme="minorHAnsi" w:cstheme="minorHAnsi"/>
              </w:rPr>
              <w:t xml:space="preserve"> </w:t>
            </w:r>
            <w:proofErr w:type="spellStart"/>
            <w:r w:rsidR="00D1682B" w:rsidRPr="000915D8">
              <w:rPr>
                <w:rFonts w:asciiTheme="minorHAnsi" w:hAnsiTheme="minorHAnsi" w:cstheme="minorHAnsi"/>
              </w:rPr>
              <w:t>able</w:t>
            </w:r>
            <w:proofErr w:type="spellEnd"/>
            <w:r w:rsidR="00D1682B" w:rsidRPr="000915D8">
              <w:rPr>
                <w:rFonts w:asciiTheme="minorHAnsi" w:hAnsiTheme="minorHAnsi" w:cstheme="minorHAnsi"/>
              </w:rPr>
              <w:t xml:space="preserve"> </w:t>
            </w:r>
            <w:proofErr w:type="spellStart"/>
            <w:r w:rsidR="00D1682B" w:rsidRPr="000915D8">
              <w:rPr>
                <w:rFonts w:asciiTheme="minorHAnsi" w:hAnsiTheme="minorHAnsi" w:cstheme="minorHAnsi"/>
              </w:rPr>
              <w:t>to</w:t>
            </w:r>
            <w:proofErr w:type="spellEnd"/>
            <w:r w:rsidR="00D1682B" w:rsidRPr="000915D8">
              <w:rPr>
                <w:rFonts w:asciiTheme="minorHAnsi" w:hAnsiTheme="minorHAnsi" w:cstheme="minorHAnsi"/>
              </w:rPr>
              <w:t xml:space="preserve"> </w:t>
            </w:r>
            <w:proofErr w:type="spellStart"/>
            <w:r w:rsidR="00D1682B" w:rsidRPr="000915D8">
              <w:rPr>
                <w:rFonts w:asciiTheme="minorHAnsi" w:hAnsiTheme="minorHAnsi" w:cstheme="minorHAnsi"/>
              </w:rPr>
              <w:t>comply</w:t>
            </w:r>
            <w:proofErr w:type="spellEnd"/>
            <w:r w:rsidR="00D1682B" w:rsidRPr="000915D8">
              <w:rPr>
                <w:rFonts w:asciiTheme="minorHAnsi" w:hAnsiTheme="minorHAnsi" w:cstheme="minorHAnsi"/>
              </w:rPr>
              <w:t xml:space="preserve"> </w:t>
            </w:r>
            <w:proofErr w:type="spellStart"/>
            <w:r w:rsidR="00D1682B" w:rsidRPr="000915D8">
              <w:rPr>
                <w:rFonts w:asciiTheme="minorHAnsi" w:hAnsiTheme="minorHAnsi" w:cstheme="minorHAnsi"/>
              </w:rPr>
              <w:t>with</w:t>
            </w:r>
            <w:proofErr w:type="spellEnd"/>
            <w:r w:rsidR="00D1682B" w:rsidRPr="000915D8">
              <w:rPr>
                <w:rFonts w:asciiTheme="minorHAnsi" w:hAnsiTheme="minorHAnsi" w:cstheme="minorHAnsi"/>
              </w:rPr>
              <w:t xml:space="preserve"> </w:t>
            </w:r>
            <w:proofErr w:type="spellStart"/>
            <w:r w:rsidR="00D1682B" w:rsidRPr="000915D8">
              <w:rPr>
                <w:rFonts w:asciiTheme="minorHAnsi" w:hAnsiTheme="minorHAnsi" w:cstheme="minorHAnsi"/>
              </w:rPr>
              <w:t>all</w:t>
            </w:r>
            <w:proofErr w:type="spellEnd"/>
            <w:r w:rsidR="00D1682B" w:rsidRPr="000915D8">
              <w:rPr>
                <w:rFonts w:asciiTheme="minorHAnsi" w:hAnsiTheme="minorHAnsi" w:cstheme="minorHAnsi"/>
              </w:rPr>
              <w:t xml:space="preserve"> </w:t>
            </w:r>
            <w:proofErr w:type="spellStart"/>
            <w:r w:rsidR="00D1682B" w:rsidRPr="000915D8">
              <w:rPr>
                <w:rFonts w:asciiTheme="minorHAnsi" w:hAnsiTheme="minorHAnsi" w:cstheme="minorHAnsi"/>
              </w:rPr>
              <w:t>the</w:t>
            </w:r>
            <w:proofErr w:type="spellEnd"/>
            <w:r w:rsidR="00D1682B" w:rsidRPr="000915D8">
              <w:rPr>
                <w:rFonts w:asciiTheme="minorHAnsi" w:hAnsiTheme="minorHAnsi" w:cstheme="minorHAnsi"/>
              </w:rPr>
              <w:t xml:space="preserve"> </w:t>
            </w:r>
            <w:proofErr w:type="spellStart"/>
            <w:r w:rsidR="00D1682B" w:rsidRPr="000915D8">
              <w:rPr>
                <w:rFonts w:asciiTheme="minorHAnsi" w:hAnsiTheme="minorHAnsi" w:cstheme="minorHAnsi"/>
              </w:rPr>
              <w:t>rules</w:t>
            </w:r>
            <w:proofErr w:type="spellEnd"/>
            <w:r w:rsidR="00D1682B" w:rsidRPr="000915D8">
              <w:rPr>
                <w:rFonts w:asciiTheme="minorHAnsi" w:hAnsiTheme="minorHAnsi" w:cstheme="minorHAnsi"/>
              </w:rPr>
              <w:t xml:space="preserve"> of </w:t>
            </w:r>
            <w:proofErr w:type="spellStart"/>
            <w:r w:rsidR="00D1682B" w:rsidRPr="000915D8">
              <w:rPr>
                <w:rFonts w:asciiTheme="minorHAnsi" w:hAnsiTheme="minorHAnsi" w:cstheme="minorHAnsi"/>
              </w:rPr>
              <w:t>the</w:t>
            </w:r>
            <w:proofErr w:type="spellEnd"/>
            <w:r w:rsidR="00D1682B" w:rsidRPr="000915D8">
              <w:rPr>
                <w:rFonts w:asciiTheme="minorHAnsi" w:hAnsiTheme="minorHAnsi" w:cstheme="minorHAnsi"/>
              </w:rPr>
              <w:t xml:space="preserve"> game.</w:t>
            </w:r>
          </w:p>
          <w:p w14:paraId="20D9CE51" w14:textId="77777777" w:rsidR="00D1682B" w:rsidRPr="000915D8" w:rsidRDefault="00D1682B" w:rsidP="00D1682B">
            <w:pPr>
              <w:ind w:left="142" w:right="627"/>
              <w:rPr>
                <w:rFonts w:asciiTheme="minorHAnsi" w:hAnsiTheme="minorHAnsi" w:cstheme="minorHAnsi"/>
              </w:rPr>
            </w:pPr>
            <w:proofErr w:type="spellStart"/>
            <w:r w:rsidRPr="000915D8">
              <w:rPr>
                <w:rFonts w:asciiTheme="minorHAnsi" w:hAnsiTheme="minorHAnsi" w:cstheme="minorHAnsi"/>
              </w:rPr>
              <w:t>Category</w:t>
            </w:r>
            <w:proofErr w:type="spellEnd"/>
            <w:r w:rsidRPr="000915D8">
              <w:rPr>
                <w:rFonts w:asciiTheme="minorHAnsi" w:hAnsiTheme="minorHAnsi" w:cstheme="minorHAnsi"/>
              </w:rPr>
              <w:t xml:space="preserve"> B is </w:t>
            </w:r>
            <w:proofErr w:type="spellStart"/>
            <w:r w:rsidRPr="000915D8">
              <w:rPr>
                <w:rFonts w:asciiTheme="minorHAnsi" w:hAnsiTheme="minorHAnsi" w:cstheme="minorHAnsi"/>
              </w:rPr>
              <w:t>for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players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who</w:t>
            </w:r>
            <w:proofErr w:type="spellEnd"/>
            <w:r w:rsidRPr="000915D8">
              <w:rPr>
                <w:rFonts w:asciiTheme="minorHAnsi" w:hAnsiTheme="minorHAnsi" w:cstheme="minorHAnsi"/>
              </w:rPr>
              <w:t xml:space="preserve"> are </w:t>
            </w:r>
            <w:proofErr w:type="spellStart"/>
            <w:r w:rsidRPr="000915D8">
              <w:rPr>
                <w:rFonts w:asciiTheme="minorHAnsi" w:hAnsiTheme="minorHAnsi" w:cstheme="minorHAnsi"/>
              </w:rPr>
              <w:t>physically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not</w:t>
            </w:r>
            <w:proofErr w:type="spellEnd"/>
            <w:r w:rsidRPr="000915D8">
              <w:rPr>
                <w:rFonts w:asciiTheme="minorHAnsi" w:hAnsiTheme="minorHAnsi" w:cstheme="minorHAnsi"/>
              </w:rPr>
              <w:t xml:space="preserve">, or </w:t>
            </w:r>
            <w:proofErr w:type="spellStart"/>
            <w:r w:rsidRPr="000915D8">
              <w:rPr>
                <w:rFonts w:asciiTheme="minorHAnsi" w:hAnsiTheme="minorHAnsi" w:cstheme="minorHAnsi"/>
              </w:rPr>
              <w:t>less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able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comply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with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rules</w:t>
            </w:r>
            <w:proofErr w:type="spellEnd"/>
            <w:r w:rsidRPr="000915D8">
              <w:rPr>
                <w:rFonts w:asciiTheme="minorHAnsi" w:hAnsiTheme="minorHAnsi" w:cstheme="minorHAnsi"/>
              </w:rPr>
              <w:t>.</w:t>
            </w:r>
          </w:p>
          <w:p w14:paraId="6FD22BE7" w14:textId="77777777" w:rsidR="00D1682B" w:rsidRPr="000915D8" w:rsidRDefault="00D1682B" w:rsidP="00D1682B">
            <w:pPr>
              <w:ind w:left="142" w:right="627"/>
              <w:rPr>
                <w:rFonts w:asciiTheme="minorHAnsi" w:hAnsiTheme="minorHAnsi" w:cstheme="minorHAnsi"/>
              </w:rPr>
            </w:pPr>
          </w:p>
          <w:p w14:paraId="68E0C1AC" w14:textId="77777777" w:rsidR="004F15F0" w:rsidRDefault="00D1682B" w:rsidP="00D1682B">
            <w:pPr>
              <w:ind w:left="142" w:right="627"/>
              <w:rPr>
                <w:rFonts w:asciiTheme="minorHAnsi" w:hAnsiTheme="minorHAnsi" w:cstheme="minorHAnsi"/>
              </w:rPr>
            </w:pPr>
            <w:r w:rsidRPr="000915D8">
              <w:rPr>
                <w:rFonts w:asciiTheme="minorHAnsi" w:hAnsiTheme="minorHAnsi" w:cstheme="minorHAnsi"/>
              </w:rPr>
              <w:t xml:space="preserve">The </w:t>
            </w:r>
            <w:proofErr w:type="spellStart"/>
            <w:r w:rsidRPr="000915D8">
              <w:rPr>
                <w:rFonts w:asciiTheme="minorHAnsi" w:hAnsiTheme="minorHAnsi" w:cstheme="minorHAnsi"/>
              </w:rPr>
              <w:t>player</w:t>
            </w:r>
            <w:proofErr w:type="spellEnd"/>
            <w:r w:rsidRPr="000915D8">
              <w:rPr>
                <w:rFonts w:asciiTheme="minorHAnsi" w:hAnsiTheme="minorHAnsi" w:cstheme="minorHAnsi"/>
              </w:rPr>
              <w:t xml:space="preserve"> or </w:t>
            </w:r>
            <w:proofErr w:type="spellStart"/>
            <w:r w:rsidRPr="000915D8">
              <w:rPr>
                <w:rFonts w:asciiTheme="minorHAnsi" w:hAnsiTheme="minorHAnsi" w:cstheme="minorHAnsi"/>
              </w:rPr>
              <w:t>their</w:t>
            </w:r>
            <w:proofErr w:type="spellEnd"/>
            <w:r w:rsidRPr="000915D8">
              <w:rPr>
                <w:rFonts w:asciiTheme="minorHAnsi" w:hAnsiTheme="minorHAnsi" w:cstheme="minorHAnsi"/>
              </w:rPr>
              <w:t xml:space="preserve"> club is </w:t>
            </w:r>
            <w:proofErr w:type="spellStart"/>
            <w:r w:rsidRPr="000915D8">
              <w:rPr>
                <w:rFonts w:asciiTheme="minorHAnsi" w:hAnsiTheme="minorHAnsi" w:cstheme="minorHAnsi"/>
              </w:rPr>
              <w:t>responsible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for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providing</w:t>
            </w:r>
            <w:proofErr w:type="spellEnd"/>
            <w:r w:rsidRPr="000915D8">
              <w:rPr>
                <w:rFonts w:asciiTheme="minorHAnsi" w:hAnsiTheme="minorHAnsi" w:cstheme="minorHAnsi"/>
              </w:rPr>
              <w:t xml:space="preserve"> assistance </w:t>
            </w:r>
            <w:proofErr w:type="spellStart"/>
            <w:r w:rsidRPr="000915D8">
              <w:rPr>
                <w:rFonts w:asciiTheme="minorHAnsi" w:hAnsiTheme="minorHAnsi" w:cstheme="minorHAnsi"/>
              </w:rPr>
              <w:t>if</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player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cannot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participate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independently</w:t>
            </w:r>
            <w:proofErr w:type="spellEnd"/>
            <w:r w:rsidRPr="000915D8">
              <w:rPr>
                <w:rFonts w:asciiTheme="minorHAnsi" w:hAnsiTheme="minorHAnsi" w:cstheme="minorHAnsi"/>
              </w:rPr>
              <w:t>.</w:t>
            </w:r>
            <w:r w:rsidRPr="000915D8">
              <w:rPr>
                <w:rFonts w:asciiTheme="minorHAnsi" w:hAnsiTheme="minorHAnsi" w:cstheme="minorHAnsi"/>
              </w:rPr>
              <w:br/>
            </w:r>
            <w:proofErr w:type="spellStart"/>
            <w:r w:rsidRPr="000915D8">
              <w:rPr>
                <w:rFonts w:asciiTheme="minorHAnsi" w:hAnsiTheme="minorHAnsi" w:cstheme="minorHAnsi"/>
              </w:rPr>
              <w:t>If</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there</w:t>
            </w:r>
            <w:proofErr w:type="spellEnd"/>
            <w:r w:rsidRPr="000915D8">
              <w:rPr>
                <w:rFonts w:asciiTheme="minorHAnsi" w:hAnsiTheme="minorHAnsi" w:cstheme="minorHAnsi"/>
              </w:rPr>
              <w:t xml:space="preserve"> are </w:t>
            </w:r>
            <w:proofErr w:type="spellStart"/>
            <w:r w:rsidRPr="000915D8">
              <w:rPr>
                <w:rFonts w:asciiTheme="minorHAnsi" w:hAnsiTheme="minorHAnsi" w:cstheme="minorHAnsi"/>
              </w:rPr>
              <w:t>fewer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than</w:t>
            </w:r>
            <w:proofErr w:type="spellEnd"/>
            <w:r w:rsidRPr="000915D8">
              <w:rPr>
                <w:rFonts w:asciiTheme="minorHAnsi" w:hAnsiTheme="minorHAnsi" w:cstheme="minorHAnsi"/>
              </w:rPr>
              <w:t xml:space="preserve"> 4 </w:t>
            </w:r>
            <w:proofErr w:type="spellStart"/>
            <w:r w:rsidRPr="000915D8">
              <w:rPr>
                <w:rFonts w:asciiTheme="minorHAnsi" w:hAnsiTheme="minorHAnsi" w:cstheme="minorHAnsi"/>
              </w:rPr>
              <w:t>participants</w:t>
            </w:r>
            <w:proofErr w:type="spellEnd"/>
            <w:r w:rsidRPr="000915D8">
              <w:rPr>
                <w:rFonts w:asciiTheme="minorHAnsi" w:hAnsiTheme="minorHAnsi" w:cstheme="minorHAnsi"/>
              </w:rPr>
              <w:t xml:space="preserve"> in </w:t>
            </w:r>
            <w:proofErr w:type="spellStart"/>
            <w:r w:rsidRPr="000915D8">
              <w:rPr>
                <w:rFonts w:asciiTheme="minorHAnsi" w:hAnsiTheme="minorHAnsi" w:cstheme="minorHAnsi"/>
              </w:rPr>
              <w:t>either</w:t>
            </w:r>
            <w:proofErr w:type="spellEnd"/>
            <w:r w:rsidRPr="000915D8">
              <w:rPr>
                <w:rFonts w:asciiTheme="minorHAnsi" w:hAnsiTheme="minorHAnsi" w:cstheme="minorHAnsi"/>
              </w:rPr>
              <w:t xml:space="preserve"> of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two</w:t>
            </w:r>
            <w:proofErr w:type="spellEnd"/>
            <w:r w:rsidRPr="000915D8">
              <w:rPr>
                <w:rFonts w:asciiTheme="minorHAnsi" w:hAnsiTheme="minorHAnsi" w:cstheme="minorHAnsi"/>
              </w:rPr>
              <w:t xml:space="preserve"> classes,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classes </w:t>
            </w:r>
            <w:proofErr w:type="spellStart"/>
            <w:r w:rsidRPr="000915D8">
              <w:rPr>
                <w:rFonts w:asciiTheme="minorHAnsi" w:hAnsiTheme="minorHAnsi" w:cstheme="minorHAnsi"/>
              </w:rPr>
              <w:t>may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combined</w:t>
            </w:r>
            <w:proofErr w:type="spellEnd"/>
            <w:r w:rsidRPr="000915D8">
              <w:rPr>
                <w:rFonts w:asciiTheme="minorHAnsi" w:hAnsiTheme="minorHAnsi" w:cstheme="minorHAnsi"/>
              </w:rPr>
              <w:t>.</w:t>
            </w:r>
          </w:p>
          <w:p w14:paraId="07455CB0" w14:textId="411AB2E4" w:rsidR="00E618A7" w:rsidRPr="000915D8" w:rsidRDefault="00E618A7" w:rsidP="00D1682B">
            <w:pPr>
              <w:ind w:left="142" w:right="627"/>
              <w:rPr>
                <w:rFonts w:asciiTheme="minorHAnsi" w:hAnsiTheme="minorHAnsi" w:cstheme="minorHAnsi"/>
              </w:rPr>
            </w:pPr>
          </w:p>
        </w:tc>
      </w:tr>
      <w:tr w:rsidR="004F15F0" w:rsidRPr="000915D8" w14:paraId="357DD928" w14:textId="77777777" w:rsidTr="00B83B30">
        <w:trPr>
          <w:trHeight w:val="223"/>
        </w:trPr>
        <w:tc>
          <w:tcPr>
            <w:tcW w:w="2555" w:type="dxa"/>
          </w:tcPr>
          <w:p w14:paraId="5619D94E" w14:textId="354DB406" w:rsidR="004F15F0" w:rsidRPr="000915D8" w:rsidRDefault="004F15F0" w:rsidP="004D131B">
            <w:pPr>
              <w:spacing w:line="259" w:lineRule="auto"/>
              <w:ind w:right="-284"/>
              <w:rPr>
                <w:rFonts w:asciiTheme="minorHAnsi" w:hAnsiTheme="minorHAnsi" w:cstheme="minorHAnsi"/>
              </w:rPr>
            </w:pPr>
            <w:r w:rsidRPr="000915D8">
              <w:rPr>
                <w:rFonts w:asciiTheme="minorHAnsi" w:hAnsiTheme="minorHAnsi" w:cstheme="minorHAnsi"/>
              </w:rPr>
              <w:lastRenderedPageBreak/>
              <w:t xml:space="preserve">16. </w:t>
            </w:r>
            <w:proofErr w:type="spellStart"/>
            <w:r w:rsidR="003936DE" w:rsidRPr="000915D8">
              <w:rPr>
                <w:rFonts w:asciiTheme="minorHAnsi" w:hAnsiTheme="minorHAnsi" w:cstheme="minorHAnsi"/>
              </w:rPr>
              <w:t>Playing</w:t>
            </w:r>
            <w:proofErr w:type="spellEnd"/>
            <w:r w:rsidR="003936DE" w:rsidRPr="000915D8">
              <w:rPr>
                <w:rFonts w:asciiTheme="minorHAnsi" w:hAnsiTheme="minorHAnsi" w:cstheme="minorHAnsi"/>
              </w:rPr>
              <w:t xml:space="preserve"> system</w:t>
            </w:r>
          </w:p>
          <w:p w14:paraId="38B265D8" w14:textId="77777777" w:rsidR="004F15F0" w:rsidRPr="000915D8" w:rsidRDefault="004F15F0" w:rsidP="004D131B">
            <w:pPr>
              <w:spacing w:line="259" w:lineRule="auto"/>
              <w:ind w:right="-284"/>
              <w:rPr>
                <w:rFonts w:asciiTheme="minorHAnsi" w:hAnsiTheme="minorHAnsi" w:cstheme="minorHAnsi"/>
              </w:rPr>
            </w:pPr>
          </w:p>
        </w:tc>
        <w:tc>
          <w:tcPr>
            <w:tcW w:w="7788" w:type="dxa"/>
          </w:tcPr>
          <w:p w14:paraId="4433507A" w14:textId="6CA7BA04" w:rsidR="004F15F0" w:rsidRPr="000915D8" w:rsidRDefault="004F15F0" w:rsidP="00843838">
            <w:pPr>
              <w:tabs>
                <w:tab w:val="left" w:pos="7797"/>
              </w:tabs>
              <w:ind w:left="142" w:right="627"/>
              <w:rPr>
                <w:rFonts w:asciiTheme="minorHAnsi" w:hAnsiTheme="minorHAnsi" w:cstheme="minorHAnsi"/>
              </w:rPr>
            </w:pPr>
            <w:proofErr w:type="spellStart"/>
            <w:r w:rsidRPr="000915D8">
              <w:rPr>
                <w:rFonts w:asciiTheme="minorHAnsi" w:hAnsiTheme="minorHAnsi" w:cstheme="minorHAnsi"/>
                <w:u w:val="single"/>
              </w:rPr>
              <w:t>Ta</w:t>
            </w:r>
            <w:r w:rsidR="00D1682B" w:rsidRPr="000915D8">
              <w:rPr>
                <w:rFonts w:asciiTheme="minorHAnsi" w:hAnsiTheme="minorHAnsi" w:cstheme="minorHAnsi"/>
                <w:u w:val="single"/>
              </w:rPr>
              <w:t>ble</w:t>
            </w:r>
            <w:proofErr w:type="spellEnd"/>
            <w:r w:rsidR="00D1682B" w:rsidRPr="000915D8">
              <w:rPr>
                <w:rFonts w:asciiTheme="minorHAnsi" w:hAnsiTheme="minorHAnsi" w:cstheme="minorHAnsi"/>
                <w:u w:val="single"/>
              </w:rPr>
              <w:t xml:space="preserve"> tennis</w:t>
            </w:r>
            <w:r w:rsidRPr="000915D8">
              <w:rPr>
                <w:rFonts w:asciiTheme="minorHAnsi" w:hAnsiTheme="minorHAnsi" w:cstheme="minorHAnsi"/>
                <w:u w:val="single"/>
              </w:rPr>
              <w:t>:</w:t>
            </w:r>
            <w:r w:rsidRPr="000915D8">
              <w:rPr>
                <w:rFonts w:asciiTheme="minorHAnsi" w:hAnsiTheme="minorHAnsi" w:cstheme="minorHAnsi"/>
              </w:rPr>
              <w:t xml:space="preserve"> </w:t>
            </w:r>
            <w:r w:rsidR="00843838" w:rsidRPr="000915D8">
              <w:rPr>
                <w:rFonts w:asciiTheme="minorHAnsi" w:hAnsiTheme="minorHAnsi" w:cstheme="minorHAnsi"/>
              </w:rPr>
              <w:t xml:space="preserve">According </w:t>
            </w:r>
            <w:proofErr w:type="spellStart"/>
            <w:r w:rsidR="00843838" w:rsidRPr="000915D8">
              <w:rPr>
                <w:rFonts w:asciiTheme="minorHAnsi" w:hAnsiTheme="minorHAnsi" w:cstheme="minorHAnsi"/>
              </w:rPr>
              <w:t>to</w:t>
            </w:r>
            <w:proofErr w:type="spellEnd"/>
            <w:r w:rsidR="00843838" w:rsidRPr="000915D8">
              <w:rPr>
                <w:rFonts w:asciiTheme="minorHAnsi" w:hAnsiTheme="minorHAnsi" w:cstheme="minorHAnsi"/>
              </w:rPr>
              <w:t xml:space="preserve"> </w:t>
            </w:r>
            <w:r w:rsidRPr="000915D8">
              <w:rPr>
                <w:rFonts w:asciiTheme="minorHAnsi" w:hAnsiTheme="minorHAnsi" w:cstheme="minorHAnsi"/>
              </w:rPr>
              <w:t xml:space="preserve">ITTF </w:t>
            </w:r>
            <w:proofErr w:type="spellStart"/>
            <w:r w:rsidR="00D1682B" w:rsidRPr="000915D8">
              <w:rPr>
                <w:rFonts w:asciiTheme="minorHAnsi" w:hAnsiTheme="minorHAnsi" w:cstheme="minorHAnsi"/>
              </w:rPr>
              <w:t>and</w:t>
            </w:r>
            <w:proofErr w:type="spellEnd"/>
            <w:r w:rsidR="00D1682B" w:rsidRPr="000915D8">
              <w:rPr>
                <w:rFonts w:asciiTheme="minorHAnsi" w:hAnsiTheme="minorHAnsi" w:cstheme="minorHAnsi"/>
              </w:rPr>
              <w:t xml:space="preserve"> </w:t>
            </w:r>
            <w:r w:rsidRPr="000915D8">
              <w:rPr>
                <w:rFonts w:asciiTheme="minorHAnsi" w:hAnsiTheme="minorHAnsi" w:cstheme="minorHAnsi"/>
              </w:rPr>
              <w:t>NTTB-</w:t>
            </w:r>
            <w:proofErr w:type="spellStart"/>
            <w:r w:rsidRPr="000915D8">
              <w:rPr>
                <w:rFonts w:asciiTheme="minorHAnsi" w:hAnsiTheme="minorHAnsi" w:cstheme="minorHAnsi"/>
              </w:rPr>
              <w:t>r</w:t>
            </w:r>
            <w:r w:rsidR="00D1682B" w:rsidRPr="000915D8">
              <w:rPr>
                <w:rFonts w:asciiTheme="minorHAnsi" w:hAnsiTheme="minorHAnsi" w:cstheme="minorHAnsi"/>
              </w:rPr>
              <w:t>ules</w:t>
            </w:r>
            <w:proofErr w:type="spellEnd"/>
            <w:r w:rsidRPr="000915D8">
              <w:rPr>
                <w:rFonts w:asciiTheme="minorHAnsi" w:hAnsiTheme="minorHAnsi" w:cstheme="minorHAnsi"/>
              </w:rPr>
              <w:t xml:space="preserve">. </w:t>
            </w:r>
          </w:p>
          <w:p w14:paraId="5D1A85D9" w14:textId="77777777" w:rsidR="00843838" w:rsidRPr="000915D8" w:rsidRDefault="00843838" w:rsidP="00843838">
            <w:pPr>
              <w:tabs>
                <w:tab w:val="left" w:pos="7797"/>
              </w:tabs>
              <w:ind w:left="142" w:right="627"/>
              <w:rPr>
                <w:rFonts w:asciiTheme="minorHAnsi" w:hAnsiTheme="minorHAnsi" w:cstheme="minorHAnsi"/>
              </w:rPr>
            </w:pPr>
          </w:p>
          <w:p w14:paraId="7E387DDE" w14:textId="77777777" w:rsidR="003936DE" w:rsidRPr="000915D8" w:rsidRDefault="00843838" w:rsidP="003936DE">
            <w:pPr>
              <w:tabs>
                <w:tab w:val="left" w:pos="7797"/>
              </w:tabs>
              <w:ind w:left="142" w:right="627"/>
              <w:rPr>
                <w:rFonts w:asciiTheme="minorHAnsi" w:hAnsiTheme="minorHAnsi" w:cstheme="minorHAnsi"/>
              </w:rPr>
            </w:pPr>
            <w:proofErr w:type="spellStart"/>
            <w:r w:rsidRPr="000915D8">
              <w:rPr>
                <w:rFonts w:asciiTheme="minorHAnsi" w:hAnsiTheme="minorHAnsi" w:cstheme="minorHAnsi"/>
              </w:rPr>
              <w:t>If</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there</w:t>
            </w:r>
            <w:proofErr w:type="spellEnd"/>
            <w:r w:rsidRPr="000915D8">
              <w:rPr>
                <w:rFonts w:asciiTheme="minorHAnsi" w:hAnsiTheme="minorHAnsi" w:cstheme="minorHAnsi"/>
              </w:rPr>
              <w:t xml:space="preserve"> are </w:t>
            </w:r>
            <w:r w:rsidRPr="000915D8">
              <w:rPr>
                <w:rStyle w:val="Zwaar"/>
                <w:rFonts w:asciiTheme="minorHAnsi" w:hAnsiTheme="minorHAnsi" w:cstheme="minorHAnsi"/>
                <w:b w:val="0"/>
                <w:bCs w:val="0"/>
              </w:rPr>
              <w:t xml:space="preserve">9 or </w:t>
            </w:r>
            <w:proofErr w:type="spellStart"/>
            <w:r w:rsidRPr="000915D8">
              <w:rPr>
                <w:rStyle w:val="Zwaar"/>
                <w:rFonts w:asciiTheme="minorHAnsi" w:hAnsiTheme="minorHAnsi" w:cstheme="minorHAnsi"/>
                <w:b w:val="0"/>
                <w:bCs w:val="0"/>
              </w:rPr>
              <w:t>fewer</w:t>
            </w:r>
            <w:proofErr w:type="spellEnd"/>
            <w:r w:rsidRPr="000915D8">
              <w:rPr>
                <w:rStyle w:val="Zwaar"/>
                <w:rFonts w:asciiTheme="minorHAnsi" w:hAnsiTheme="minorHAnsi" w:cstheme="minorHAnsi"/>
                <w:b w:val="0"/>
                <w:bCs w:val="0"/>
              </w:rPr>
              <w:t xml:space="preserve"> </w:t>
            </w:r>
            <w:proofErr w:type="spellStart"/>
            <w:r w:rsidRPr="000915D8">
              <w:rPr>
                <w:rStyle w:val="Zwaar"/>
                <w:rFonts w:asciiTheme="minorHAnsi" w:hAnsiTheme="minorHAnsi" w:cstheme="minorHAnsi"/>
                <w:b w:val="0"/>
                <w:bCs w:val="0"/>
              </w:rPr>
              <w:t>participants</w:t>
            </w:r>
            <w:proofErr w:type="spellEnd"/>
            <w:r w:rsidRPr="000915D8">
              <w:rPr>
                <w:rFonts w:asciiTheme="minorHAnsi" w:hAnsiTheme="minorHAnsi" w:cstheme="minorHAnsi"/>
                <w:b/>
                <w:bCs/>
              </w:rPr>
              <w:t xml:space="preserve"> </w:t>
            </w:r>
            <w:r w:rsidRPr="000915D8">
              <w:rPr>
                <w:rFonts w:asciiTheme="minorHAnsi" w:hAnsiTheme="minorHAnsi" w:cstheme="minorHAnsi"/>
              </w:rPr>
              <w:t xml:space="preserve">in a </w:t>
            </w:r>
            <w:proofErr w:type="spellStart"/>
            <w:r w:rsidRPr="000915D8">
              <w:rPr>
                <w:rFonts w:asciiTheme="minorHAnsi" w:hAnsiTheme="minorHAnsi" w:cstheme="minorHAnsi"/>
              </w:rPr>
              <w:t>specific</w:t>
            </w:r>
            <w:proofErr w:type="spellEnd"/>
            <w:r w:rsidRPr="000915D8">
              <w:rPr>
                <w:rFonts w:asciiTheme="minorHAnsi" w:hAnsiTheme="minorHAnsi" w:cstheme="minorHAnsi"/>
              </w:rPr>
              <w:t xml:space="preserve"> class, a direct </w:t>
            </w:r>
            <w:proofErr w:type="spellStart"/>
            <w:r w:rsidRPr="000915D8">
              <w:rPr>
                <w:rFonts w:asciiTheme="minorHAnsi" w:hAnsiTheme="minorHAnsi" w:cstheme="minorHAnsi"/>
              </w:rPr>
              <w:t>final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round-robin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willebe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played</w:t>
            </w:r>
            <w:proofErr w:type="spellEnd"/>
            <w:r w:rsidRPr="000915D8">
              <w:rPr>
                <w:rFonts w:asciiTheme="minorHAnsi" w:hAnsiTheme="minorHAnsi" w:cstheme="minorHAnsi"/>
              </w:rPr>
              <w:t>.</w:t>
            </w:r>
            <w:r w:rsidRPr="000915D8">
              <w:rPr>
                <w:rFonts w:asciiTheme="minorHAnsi" w:hAnsiTheme="minorHAnsi" w:cstheme="minorHAnsi"/>
              </w:rPr>
              <w:br/>
            </w:r>
          </w:p>
          <w:p w14:paraId="4E3EBC5B" w14:textId="719F1012" w:rsidR="00843838" w:rsidRPr="000915D8" w:rsidRDefault="00843838" w:rsidP="003936DE">
            <w:pPr>
              <w:tabs>
                <w:tab w:val="left" w:pos="7797"/>
              </w:tabs>
              <w:ind w:left="142" w:right="627"/>
              <w:rPr>
                <w:rFonts w:asciiTheme="minorHAnsi" w:hAnsiTheme="minorHAnsi" w:cstheme="minorHAnsi"/>
              </w:rPr>
            </w:pPr>
            <w:proofErr w:type="spellStart"/>
            <w:r w:rsidRPr="000915D8">
              <w:rPr>
                <w:rFonts w:asciiTheme="minorHAnsi" w:hAnsiTheme="minorHAnsi" w:cstheme="minorHAnsi"/>
              </w:rPr>
              <w:t>If</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there</w:t>
            </w:r>
            <w:proofErr w:type="spellEnd"/>
            <w:r w:rsidRPr="000915D8">
              <w:rPr>
                <w:rFonts w:asciiTheme="minorHAnsi" w:hAnsiTheme="minorHAnsi" w:cstheme="minorHAnsi"/>
              </w:rPr>
              <w:t xml:space="preserve"> are more </w:t>
            </w:r>
            <w:proofErr w:type="spellStart"/>
            <w:r w:rsidRPr="000915D8">
              <w:rPr>
                <w:rFonts w:asciiTheme="minorHAnsi" w:hAnsiTheme="minorHAnsi" w:cstheme="minorHAnsi"/>
              </w:rPr>
              <w:t>than</w:t>
            </w:r>
            <w:proofErr w:type="spellEnd"/>
            <w:r w:rsidRPr="000915D8">
              <w:rPr>
                <w:rFonts w:asciiTheme="minorHAnsi" w:hAnsiTheme="minorHAnsi" w:cstheme="minorHAnsi"/>
              </w:rPr>
              <w:t xml:space="preserve"> 9 </w:t>
            </w:r>
            <w:proofErr w:type="spellStart"/>
            <w:r w:rsidRPr="000915D8">
              <w:rPr>
                <w:rFonts w:asciiTheme="minorHAnsi" w:hAnsiTheme="minorHAnsi" w:cstheme="minorHAnsi"/>
              </w:rPr>
              <w:t>participants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first </w:t>
            </w:r>
            <w:proofErr w:type="spellStart"/>
            <w:r w:rsidRPr="000915D8">
              <w:rPr>
                <w:rFonts w:asciiTheme="minorHAnsi" w:hAnsiTheme="minorHAnsi" w:cstheme="minorHAnsi"/>
              </w:rPr>
              <w:t>round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consist</w:t>
            </w:r>
            <w:proofErr w:type="spellEnd"/>
            <w:r w:rsidRPr="000915D8">
              <w:rPr>
                <w:rFonts w:asciiTheme="minorHAnsi" w:hAnsiTheme="minorHAnsi" w:cstheme="minorHAnsi"/>
              </w:rPr>
              <w:t xml:space="preserve"> of </w:t>
            </w:r>
            <w:proofErr w:type="spellStart"/>
            <w:r w:rsidRPr="000915D8">
              <w:rPr>
                <w:rFonts w:asciiTheme="minorHAnsi" w:hAnsiTheme="minorHAnsi" w:cstheme="minorHAnsi"/>
              </w:rPr>
              <w:t>round-robin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groups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ideally</w:t>
            </w:r>
            <w:proofErr w:type="spellEnd"/>
            <w:r w:rsidRPr="000915D8">
              <w:rPr>
                <w:rFonts w:asciiTheme="minorHAnsi" w:hAnsiTheme="minorHAnsi" w:cstheme="minorHAnsi"/>
              </w:rPr>
              <w:t xml:space="preserve"> 4-, 5-, or 6-player </w:t>
            </w:r>
            <w:proofErr w:type="spellStart"/>
            <w:r w:rsidRPr="000915D8">
              <w:rPr>
                <w:rFonts w:asciiTheme="minorHAnsi" w:hAnsiTheme="minorHAnsi" w:cstheme="minorHAnsi"/>
              </w:rPr>
              <w:t>groups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followed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by</w:t>
            </w:r>
            <w:proofErr w:type="spellEnd"/>
            <w:r w:rsidRPr="000915D8">
              <w:rPr>
                <w:rFonts w:asciiTheme="minorHAnsi" w:hAnsiTheme="minorHAnsi" w:cstheme="minorHAnsi"/>
              </w:rPr>
              <w:t xml:space="preserve"> a </w:t>
            </w:r>
            <w:proofErr w:type="spellStart"/>
            <w:r w:rsidRPr="000915D8">
              <w:rPr>
                <w:rFonts w:asciiTheme="minorHAnsi" w:hAnsiTheme="minorHAnsi" w:cstheme="minorHAnsi"/>
              </w:rPr>
              <w:t>knockout</w:t>
            </w:r>
            <w:proofErr w:type="spellEnd"/>
            <w:r w:rsidRPr="000915D8">
              <w:rPr>
                <w:rFonts w:asciiTheme="minorHAnsi" w:hAnsiTheme="minorHAnsi" w:cstheme="minorHAnsi"/>
              </w:rPr>
              <w:t xml:space="preserve"> system.</w:t>
            </w:r>
            <w:r w:rsidRPr="000915D8">
              <w:rPr>
                <w:rFonts w:asciiTheme="minorHAnsi" w:hAnsiTheme="minorHAnsi" w:cstheme="minorHAnsi"/>
              </w:rPr>
              <w:br/>
              <w:t xml:space="preserve">The 1st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2nd </w:t>
            </w:r>
            <w:proofErr w:type="spellStart"/>
            <w:r w:rsidRPr="000915D8">
              <w:rPr>
                <w:rFonts w:asciiTheme="minorHAnsi" w:hAnsiTheme="minorHAnsi" w:cstheme="minorHAnsi"/>
              </w:rPr>
              <w:t>placed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players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from</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each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group</w:t>
            </w:r>
            <w:proofErr w:type="spellEnd"/>
            <w:r w:rsidRPr="000915D8">
              <w:rPr>
                <w:rFonts w:asciiTheme="minorHAnsi" w:hAnsiTheme="minorHAnsi" w:cstheme="minorHAnsi"/>
              </w:rPr>
              <w:t xml:space="preserve"> advance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winner's</w:t>
            </w:r>
            <w:proofErr w:type="spellEnd"/>
            <w:r w:rsidRPr="000915D8">
              <w:rPr>
                <w:rFonts w:asciiTheme="minorHAnsi" w:hAnsiTheme="minorHAnsi" w:cstheme="minorHAnsi"/>
              </w:rPr>
              <w:t xml:space="preserve"> bracket.</w:t>
            </w:r>
            <w:r w:rsidRPr="000915D8">
              <w:rPr>
                <w:rFonts w:asciiTheme="minorHAnsi" w:hAnsiTheme="minorHAnsi" w:cstheme="minorHAnsi"/>
              </w:rPr>
              <w:br/>
            </w:r>
            <w:proofErr w:type="spellStart"/>
            <w:r w:rsidRPr="000915D8">
              <w:rPr>
                <w:rFonts w:asciiTheme="minorHAnsi" w:hAnsiTheme="minorHAnsi" w:cstheme="minorHAnsi"/>
              </w:rPr>
              <w:t>All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other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players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continue in </w:t>
            </w:r>
            <w:proofErr w:type="spellStart"/>
            <w:r w:rsidRPr="000915D8">
              <w:rPr>
                <w:rFonts w:asciiTheme="minorHAnsi" w:hAnsiTheme="minorHAnsi" w:cstheme="minorHAnsi"/>
              </w:rPr>
              <w:t>another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knockout</w:t>
            </w:r>
            <w:proofErr w:type="spellEnd"/>
            <w:r w:rsidRPr="000915D8">
              <w:rPr>
                <w:rFonts w:asciiTheme="minorHAnsi" w:hAnsiTheme="minorHAnsi" w:cstheme="minorHAnsi"/>
              </w:rPr>
              <w:t xml:space="preserve"> system </w:t>
            </w:r>
            <w:proofErr w:type="spellStart"/>
            <w:r w:rsidRPr="000915D8">
              <w:rPr>
                <w:rFonts w:asciiTheme="minorHAnsi" w:hAnsiTheme="minorHAnsi" w:cstheme="minorHAnsi"/>
              </w:rPr>
              <w:t>until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their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final</w:t>
            </w:r>
            <w:proofErr w:type="spellEnd"/>
            <w:r w:rsidRPr="000915D8">
              <w:rPr>
                <w:rFonts w:asciiTheme="minorHAnsi" w:hAnsiTheme="minorHAnsi" w:cstheme="minorHAnsi"/>
              </w:rPr>
              <w:t xml:space="preserve"> ranking is </w:t>
            </w:r>
            <w:proofErr w:type="spellStart"/>
            <w:r w:rsidRPr="000915D8">
              <w:rPr>
                <w:rFonts w:asciiTheme="minorHAnsi" w:hAnsiTheme="minorHAnsi" w:cstheme="minorHAnsi"/>
              </w:rPr>
              <w:t>determined</w:t>
            </w:r>
            <w:proofErr w:type="spellEnd"/>
            <w:r w:rsidRPr="000915D8">
              <w:rPr>
                <w:rFonts w:asciiTheme="minorHAnsi" w:hAnsiTheme="minorHAnsi" w:cstheme="minorHAnsi"/>
              </w:rPr>
              <w:t>.</w:t>
            </w:r>
            <w:r w:rsidRPr="000915D8">
              <w:rPr>
                <w:rFonts w:asciiTheme="minorHAnsi" w:hAnsiTheme="minorHAnsi" w:cstheme="minorHAnsi"/>
              </w:rPr>
              <w:br/>
            </w:r>
            <w:proofErr w:type="spellStart"/>
            <w:r w:rsidRPr="000915D8">
              <w:rPr>
                <w:rFonts w:asciiTheme="minorHAnsi" w:hAnsiTheme="minorHAnsi" w:cstheme="minorHAnsi"/>
              </w:rPr>
              <w:t>All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positions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for</w:t>
            </w:r>
            <w:proofErr w:type="spellEnd"/>
            <w:r w:rsidRPr="000915D8">
              <w:rPr>
                <w:rFonts w:asciiTheme="minorHAnsi" w:hAnsiTheme="minorHAnsi" w:cstheme="minorHAnsi"/>
              </w:rPr>
              <w:t>.</w:t>
            </w:r>
            <w:r w:rsidRPr="000915D8">
              <w:rPr>
                <w:rFonts w:asciiTheme="minorHAnsi" w:hAnsiTheme="minorHAnsi" w:cstheme="minorHAnsi"/>
              </w:rPr>
              <w:br/>
            </w:r>
            <w:proofErr w:type="spellStart"/>
            <w:r w:rsidRPr="000915D8">
              <w:rPr>
                <w:rFonts w:asciiTheme="minorHAnsi" w:hAnsiTheme="minorHAnsi" w:cstheme="minorHAnsi"/>
              </w:rPr>
              <w:t>All</w:t>
            </w:r>
            <w:proofErr w:type="spellEnd"/>
            <w:r w:rsidRPr="000915D8">
              <w:rPr>
                <w:rFonts w:asciiTheme="minorHAnsi" w:hAnsiTheme="minorHAnsi" w:cstheme="minorHAnsi"/>
              </w:rPr>
              <w:t xml:space="preserve"> matches are </w:t>
            </w:r>
            <w:proofErr w:type="spellStart"/>
            <w:r w:rsidRPr="000915D8">
              <w:rPr>
                <w:rFonts w:asciiTheme="minorHAnsi" w:hAnsiTheme="minorHAnsi" w:cstheme="minorHAnsi"/>
              </w:rPr>
              <w:t>played</w:t>
            </w:r>
            <w:proofErr w:type="spellEnd"/>
            <w:r w:rsidRPr="000915D8">
              <w:rPr>
                <w:rFonts w:asciiTheme="minorHAnsi" w:hAnsiTheme="minorHAnsi" w:cstheme="minorHAnsi"/>
              </w:rPr>
              <w:t xml:space="preserve"> in best of five format (first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11 points).</w:t>
            </w:r>
          </w:p>
          <w:p w14:paraId="57CCD08A" w14:textId="140DEA66" w:rsidR="00843838" w:rsidRPr="000915D8" w:rsidRDefault="00843838" w:rsidP="00843838">
            <w:pPr>
              <w:spacing w:before="100" w:beforeAutospacing="1" w:after="100" w:afterAutospacing="1"/>
              <w:ind w:left="134"/>
              <w:rPr>
                <w:rFonts w:asciiTheme="minorHAnsi" w:hAnsiTheme="minorHAnsi" w:cstheme="minorHAnsi"/>
              </w:rPr>
            </w:pPr>
            <w:r w:rsidRPr="000915D8">
              <w:rPr>
                <w:rFonts w:asciiTheme="minorHAnsi" w:hAnsiTheme="minorHAnsi" w:cstheme="minorHAnsi"/>
              </w:rPr>
              <w:t xml:space="preserve">Slide </w:t>
            </w:r>
            <w:proofErr w:type="spellStart"/>
            <w:r w:rsidRPr="000915D8">
              <w:rPr>
                <w:rFonts w:asciiTheme="minorHAnsi" w:hAnsiTheme="minorHAnsi" w:cstheme="minorHAnsi"/>
              </w:rPr>
              <w:t>table</w:t>
            </w:r>
            <w:proofErr w:type="spellEnd"/>
            <w:r w:rsidRPr="000915D8">
              <w:rPr>
                <w:rFonts w:asciiTheme="minorHAnsi" w:hAnsiTheme="minorHAnsi" w:cstheme="minorHAnsi"/>
              </w:rPr>
              <w:t xml:space="preserve"> tennis According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NTTB </w:t>
            </w:r>
            <w:proofErr w:type="spellStart"/>
            <w:r w:rsidRPr="000915D8">
              <w:rPr>
                <w:rFonts w:asciiTheme="minorHAnsi" w:hAnsiTheme="minorHAnsi" w:cstheme="minorHAnsi"/>
              </w:rPr>
              <w:t>rules</w:t>
            </w:r>
            <w:proofErr w:type="spellEnd"/>
            <w:r w:rsidRPr="000915D8">
              <w:rPr>
                <w:rFonts w:asciiTheme="minorHAnsi" w:hAnsiTheme="minorHAnsi" w:cstheme="minorHAnsi"/>
              </w:rPr>
              <w:t xml:space="preserve">. See </w:t>
            </w:r>
            <w:proofErr w:type="spellStart"/>
            <w:r w:rsidR="005D39ED">
              <w:rPr>
                <w:rFonts w:asciiTheme="minorHAnsi" w:hAnsiTheme="minorHAnsi" w:cstheme="minorHAnsi"/>
              </w:rPr>
              <w:t>this</w:t>
            </w:r>
            <w:proofErr w:type="spellEnd"/>
            <w:r w:rsidR="005D39ED">
              <w:rPr>
                <w:rFonts w:asciiTheme="minorHAnsi" w:hAnsiTheme="minorHAnsi" w:cstheme="minorHAnsi"/>
              </w:rPr>
              <w:t xml:space="preserve"> </w:t>
            </w:r>
            <w:r w:rsidRPr="000915D8">
              <w:rPr>
                <w:rFonts w:asciiTheme="minorHAnsi" w:hAnsiTheme="minorHAnsi" w:cstheme="minorHAnsi"/>
              </w:rPr>
              <w:t>document</w:t>
            </w:r>
            <w:r w:rsidR="005D39ED">
              <w:rPr>
                <w:rFonts w:asciiTheme="minorHAnsi" w:hAnsiTheme="minorHAnsi" w:cstheme="minorHAnsi"/>
              </w:rPr>
              <w:t xml:space="preserve"> “Sliding </w:t>
            </w:r>
            <w:proofErr w:type="spellStart"/>
            <w:r w:rsidR="005D39ED">
              <w:rPr>
                <w:rFonts w:asciiTheme="minorHAnsi" w:hAnsiTheme="minorHAnsi" w:cstheme="minorHAnsi"/>
              </w:rPr>
              <w:t>table</w:t>
            </w:r>
            <w:proofErr w:type="spellEnd"/>
            <w:r w:rsidR="005D39ED">
              <w:rPr>
                <w:rFonts w:asciiTheme="minorHAnsi" w:hAnsiTheme="minorHAnsi" w:cstheme="minorHAnsi"/>
              </w:rPr>
              <w:t xml:space="preserve"> tennis </w:t>
            </w:r>
            <w:proofErr w:type="spellStart"/>
            <w:r w:rsidR="005D39ED">
              <w:rPr>
                <w:rFonts w:asciiTheme="minorHAnsi" w:hAnsiTheme="minorHAnsi" w:cstheme="minorHAnsi"/>
              </w:rPr>
              <w:t>rules</w:t>
            </w:r>
            <w:proofErr w:type="spellEnd"/>
            <w:r w:rsidR="005D39ED">
              <w:rPr>
                <w:rFonts w:asciiTheme="minorHAnsi" w:hAnsiTheme="minorHAnsi" w:cstheme="minorHAnsi"/>
              </w:rPr>
              <w:t>”</w:t>
            </w:r>
            <w:r w:rsidRPr="000915D8">
              <w:rPr>
                <w:rFonts w:asciiTheme="minorHAnsi" w:hAnsiTheme="minorHAnsi" w:cstheme="minorHAnsi"/>
              </w:rPr>
              <w:t xml:space="preserve"> (</w:t>
            </w:r>
            <w:proofErr w:type="spellStart"/>
            <w:r w:rsidR="005D39ED">
              <w:rPr>
                <w:rFonts w:asciiTheme="minorHAnsi" w:hAnsiTheme="minorHAnsi" w:cstheme="minorHAnsi"/>
              </w:rPr>
              <w:t>from</w:t>
            </w:r>
            <w:proofErr w:type="spellEnd"/>
            <w:r w:rsidR="005D39ED">
              <w:rPr>
                <w:rFonts w:asciiTheme="minorHAnsi" w:hAnsiTheme="minorHAnsi" w:cstheme="minorHAnsi"/>
              </w:rPr>
              <w:t xml:space="preserve"> </w:t>
            </w:r>
            <w:r w:rsidRPr="000915D8">
              <w:rPr>
                <w:rFonts w:asciiTheme="minorHAnsi" w:hAnsiTheme="minorHAnsi" w:cstheme="minorHAnsi"/>
              </w:rPr>
              <w:t xml:space="preserve">page </w:t>
            </w:r>
            <w:r w:rsidR="000915D8" w:rsidRPr="000915D8">
              <w:rPr>
                <w:rFonts w:asciiTheme="minorHAnsi" w:hAnsiTheme="minorHAnsi" w:cstheme="minorHAnsi"/>
              </w:rPr>
              <w:t>23</w:t>
            </w:r>
            <w:r w:rsidRPr="000915D8">
              <w:rPr>
                <w:rFonts w:asciiTheme="minorHAnsi" w:hAnsiTheme="minorHAnsi" w:cstheme="minorHAnsi"/>
              </w:rPr>
              <w:t>).</w:t>
            </w:r>
          </w:p>
          <w:p w14:paraId="7D4B42FD" w14:textId="77777777" w:rsidR="003936DE" w:rsidRDefault="003936DE" w:rsidP="003936DE">
            <w:pPr>
              <w:spacing w:before="100" w:beforeAutospacing="1" w:after="100" w:afterAutospacing="1"/>
              <w:ind w:left="134"/>
              <w:rPr>
                <w:rFonts w:asciiTheme="minorHAnsi" w:hAnsiTheme="minorHAnsi" w:cstheme="minorHAnsi"/>
              </w:rPr>
            </w:pPr>
            <w:proofErr w:type="spellStart"/>
            <w:proofErr w:type="gramStart"/>
            <w:r w:rsidRPr="000915D8">
              <w:rPr>
                <w:rFonts w:asciiTheme="minorHAnsi" w:hAnsiTheme="minorHAnsi" w:cstheme="minorHAnsi"/>
              </w:rPr>
              <w:t>the</w:t>
            </w:r>
            <w:proofErr w:type="spellEnd"/>
            <w:proofErr w:type="gram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played</w:t>
            </w:r>
            <w:proofErr w:type="spellEnd"/>
            <w:r w:rsidRPr="000915D8">
              <w:rPr>
                <w:rFonts w:asciiTheme="minorHAnsi" w:hAnsiTheme="minorHAnsi" w:cstheme="minorHAnsi"/>
              </w:rPr>
              <w:t xml:space="preserve"> in </w:t>
            </w:r>
            <w:proofErr w:type="spellStart"/>
            <w:r w:rsidRPr="000915D8">
              <w:rPr>
                <w:rFonts w:asciiTheme="minorHAnsi" w:hAnsiTheme="minorHAnsi" w:cstheme="minorHAnsi"/>
              </w:rPr>
              <w:t>round-robin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groups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preferably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groups</w:t>
            </w:r>
            <w:proofErr w:type="spellEnd"/>
            <w:r w:rsidRPr="000915D8">
              <w:rPr>
                <w:rFonts w:asciiTheme="minorHAnsi" w:hAnsiTheme="minorHAnsi" w:cstheme="minorHAnsi"/>
              </w:rPr>
              <w:t xml:space="preserve"> of 3 or 4 </w:t>
            </w:r>
            <w:proofErr w:type="spellStart"/>
            <w:r w:rsidRPr="000915D8">
              <w:rPr>
                <w:rFonts w:asciiTheme="minorHAnsi" w:hAnsiTheme="minorHAnsi" w:cstheme="minorHAnsi"/>
              </w:rPr>
              <w:t>players</w:t>
            </w:r>
            <w:proofErr w:type="spellEnd"/>
            <w:r w:rsidRPr="000915D8">
              <w:rPr>
                <w:rFonts w:asciiTheme="minorHAnsi" w:hAnsiTheme="minorHAnsi" w:cstheme="minorHAnsi"/>
              </w:rPr>
              <w:t xml:space="preserve">). The top 1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2 </w:t>
            </w:r>
            <w:proofErr w:type="spellStart"/>
            <w:r w:rsidRPr="000915D8">
              <w:rPr>
                <w:rFonts w:asciiTheme="minorHAnsi" w:hAnsiTheme="minorHAnsi" w:cstheme="minorHAnsi"/>
              </w:rPr>
              <w:t>players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from</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each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group</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advance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winners' </w:t>
            </w:r>
            <w:proofErr w:type="spellStart"/>
            <w:r w:rsidRPr="000915D8">
              <w:rPr>
                <w:rFonts w:asciiTheme="minorHAnsi" w:hAnsiTheme="minorHAnsi" w:cstheme="minorHAnsi"/>
              </w:rPr>
              <w:t>round</w:t>
            </w:r>
            <w:proofErr w:type="spellEnd"/>
            <w:r w:rsidRPr="000915D8">
              <w:rPr>
                <w:rFonts w:asciiTheme="minorHAnsi" w:hAnsiTheme="minorHAnsi" w:cstheme="minorHAnsi"/>
              </w:rPr>
              <w:t>.</w:t>
            </w:r>
            <w:r w:rsidRPr="000915D8">
              <w:rPr>
                <w:rFonts w:asciiTheme="minorHAnsi" w:hAnsiTheme="minorHAnsi" w:cstheme="minorHAnsi"/>
              </w:rPr>
              <w:br/>
            </w:r>
            <w:proofErr w:type="spellStart"/>
            <w:r w:rsidRPr="000915D8">
              <w:rPr>
                <w:rFonts w:asciiTheme="minorHAnsi" w:hAnsiTheme="minorHAnsi" w:cstheme="minorHAnsi"/>
              </w:rPr>
              <w:t>All</w:t>
            </w:r>
            <w:proofErr w:type="spellEnd"/>
            <w:r w:rsidRPr="000915D8">
              <w:rPr>
                <w:rFonts w:asciiTheme="minorHAnsi" w:hAnsiTheme="minorHAnsi" w:cstheme="minorHAnsi"/>
              </w:rPr>
              <w:t xml:space="preserve"> matches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according</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slide </w:t>
            </w:r>
            <w:proofErr w:type="spellStart"/>
            <w:r w:rsidRPr="000915D8">
              <w:rPr>
                <w:rFonts w:asciiTheme="minorHAnsi" w:hAnsiTheme="minorHAnsi" w:cstheme="minorHAnsi"/>
              </w:rPr>
              <w:t>table</w:t>
            </w:r>
            <w:proofErr w:type="spellEnd"/>
            <w:r w:rsidRPr="000915D8">
              <w:rPr>
                <w:rFonts w:asciiTheme="minorHAnsi" w:hAnsiTheme="minorHAnsi" w:cstheme="minorHAnsi"/>
              </w:rPr>
              <w:t xml:space="preserve"> tennis </w:t>
            </w:r>
            <w:proofErr w:type="spellStart"/>
            <w:r w:rsidRPr="000915D8">
              <w:rPr>
                <w:rFonts w:asciiTheme="minorHAnsi" w:hAnsiTheme="minorHAnsi" w:cstheme="minorHAnsi"/>
              </w:rPr>
              <w:t>rules</w:t>
            </w:r>
            <w:proofErr w:type="spellEnd"/>
            <w:r w:rsidRPr="000915D8">
              <w:rPr>
                <w:rFonts w:asciiTheme="minorHAnsi" w:hAnsiTheme="minorHAnsi" w:cstheme="minorHAnsi"/>
              </w:rPr>
              <w:t xml:space="preserve"> (best of 3). In case of a tie </w:t>
            </w:r>
            <w:proofErr w:type="spellStart"/>
            <w:r w:rsidRPr="000915D8">
              <w:rPr>
                <w:rFonts w:asciiTheme="minorHAnsi" w:hAnsiTheme="minorHAnsi" w:cstheme="minorHAnsi"/>
              </w:rPr>
              <w:t>within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group</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round-robin</w:t>
            </w:r>
            <w:proofErr w:type="spellEnd"/>
            <w:r w:rsidRPr="000915D8">
              <w:rPr>
                <w:rFonts w:asciiTheme="minorHAnsi" w:hAnsiTheme="minorHAnsi" w:cstheme="minorHAnsi"/>
              </w:rPr>
              <w:t xml:space="preserve"> tiebreak </w:t>
            </w:r>
            <w:proofErr w:type="spellStart"/>
            <w:r w:rsidRPr="000915D8">
              <w:rPr>
                <w:rFonts w:asciiTheme="minorHAnsi" w:hAnsiTheme="minorHAnsi" w:cstheme="minorHAnsi"/>
              </w:rPr>
              <w:t>rule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applied</w:t>
            </w:r>
            <w:proofErr w:type="spellEnd"/>
            <w:r w:rsidRPr="000915D8">
              <w:rPr>
                <w:rFonts w:asciiTheme="minorHAnsi" w:hAnsiTheme="minorHAnsi" w:cstheme="minorHAnsi"/>
              </w:rPr>
              <w:t>.</w:t>
            </w:r>
          </w:p>
          <w:p w14:paraId="2CB1A118" w14:textId="0ADA24EE" w:rsidR="00E618A7" w:rsidRPr="000915D8" w:rsidRDefault="00E618A7" w:rsidP="003936DE">
            <w:pPr>
              <w:spacing w:before="100" w:beforeAutospacing="1" w:after="100" w:afterAutospacing="1"/>
              <w:ind w:left="134"/>
              <w:rPr>
                <w:rFonts w:asciiTheme="minorHAnsi" w:hAnsiTheme="minorHAnsi" w:cstheme="minorHAnsi"/>
              </w:rPr>
            </w:pPr>
          </w:p>
        </w:tc>
      </w:tr>
      <w:tr w:rsidR="004F15F0" w:rsidRPr="000915D8" w14:paraId="5B0BE01D" w14:textId="77777777" w:rsidTr="00B83B30">
        <w:trPr>
          <w:trHeight w:val="223"/>
        </w:trPr>
        <w:tc>
          <w:tcPr>
            <w:tcW w:w="2555" w:type="dxa"/>
          </w:tcPr>
          <w:p w14:paraId="3800994A" w14:textId="08C4E6EE" w:rsidR="004F15F0" w:rsidRPr="000915D8" w:rsidRDefault="004F15F0" w:rsidP="004D131B">
            <w:pPr>
              <w:spacing w:line="259" w:lineRule="auto"/>
              <w:ind w:right="-284"/>
              <w:rPr>
                <w:rFonts w:asciiTheme="minorHAnsi" w:hAnsiTheme="minorHAnsi" w:cstheme="minorHAnsi"/>
              </w:rPr>
            </w:pPr>
            <w:r w:rsidRPr="000915D8">
              <w:rPr>
                <w:rFonts w:asciiTheme="minorHAnsi" w:hAnsiTheme="minorHAnsi" w:cstheme="minorHAnsi"/>
              </w:rPr>
              <w:t xml:space="preserve">17. </w:t>
            </w:r>
            <w:proofErr w:type="spellStart"/>
            <w:r w:rsidRPr="000915D8">
              <w:rPr>
                <w:rFonts w:asciiTheme="minorHAnsi" w:hAnsiTheme="minorHAnsi" w:cstheme="minorHAnsi"/>
              </w:rPr>
              <w:t>Resul</w:t>
            </w:r>
            <w:r w:rsidR="003936DE" w:rsidRPr="000915D8">
              <w:rPr>
                <w:rFonts w:asciiTheme="minorHAnsi" w:hAnsiTheme="minorHAnsi" w:cstheme="minorHAnsi"/>
              </w:rPr>
              <w:t>ts</w:t>
            </w:r>
            <w:proofErr w:type="spellEnd"/>
          </w:p>
        </w:tc>
        <w:tc>
          <w:tcPr>
            <w:tcW w:w="7788" w:type="dxa"/>
          </w:tcPr>
          <w:p w14:paraId="388D44C0" w14:textId="77777777" w:rsidR="004F15F0" w:rsidRDefault="003936DE" w:rsidP="003936DE">
            <w:pPr>
              <w:tabs>
                <w:tab w:val="left" w:pos="142"/>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2" w:right="486"/>
            </w:pPr>
            <w:proofErr w:type="spellStart"/>
            <w:r w:rsidRPr="000915D8">
              <w:rPr>
                <w:rFonts w:asciiTheme="minorHAnsi" w:hAnsiTheme="minorHAnsi" w:cstheme="minorHAnsi"/>
              </w:rPr>
              <w:t>Results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can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found on </w:t>
            </w:r>
            <w:hyperlink r:id="rId51" w:history="1">
              <w:r w:rsidRPr="00E00E0F">
                <w:rPr>
                  <w:rStyle w:val="Hyperlink"/>
                  <w:rFonts w:asciiTheme="minorHAnsi" w:hAnsiTheme="minorHAnsi" w:cstheme="minorHAnsi"/>
                </w:rPr>
                <w:t>www.nttb.toernooi.nl</w:t>
              </w:r>
            </w:hyperlink>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/or </w:t>
            </w:r>
            <w:hyperlink r:id="rId52" w:history="1">
              <w:r w:rsidRPr="00E00E0F">
                <w:rPr>
                  <w:rStyle w:val="Hyperlink"/>
                  <w:rFonts w:asciiTheme="minorHAnsi" w:hAnsiTheme="minorHAnsi" w:cstheme="minorHAnsi"/>
                </w:rPr>
                <w:t>www.jijkuntmeer.nl.</w:t>
              </w:r>
            </w:hyperlink>
          </w:p>
          <w:p w14:paraId="1185F4C5" w14:textId="1A4A7476" w:rsidR="00E618A7" w:rsidRPr="000915D8" w:rsidRDefault="00E618A7" w:rsidP="003936DE">
            <w:pPr>
              <w:tabs>
                <w:tab w:val="left" w:pos="142"/>
                <w:tab w:val="left" w:pos="560"/>
                <w:tab w:val="left" w:pos="1120"/>
                <w:tab w:val="left" w:pos="1680"/>
                <w:tab w:val="left" w:pos="224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eastAsiaTheme="minorEastAsia" w:hAnsiTheme="minorHAnsi" w:cstheme="minorHAnsi"/>
              </w:rPr>
            </w:pPr>
          </w:p>
        </w:tc>
      </w:tr>
      <w:tr w:rsidR="004F15F0" w:rsidRPr="000915D8" w14:paraId="7995AFCE" w14:textId="77777777" w:rsidTr="00B83B30">
        <w:trPr>
          <w:trHeight w:val="223"/>
        </w:trPr>
        <w:tc>
          <w:tcPr>
            <w:tcW w:w="2555" w:type="dxa"/>
          </w:tcPr>
          <w:p w14:paraId="57F40185" w14:textId="77777777" w:rsidR="00DD7D0C" w:rsidRPr="000915D8" w:rsidRDefault="004F15F0" w:rsidP="004D131B">
            <w:pPr>
              <w:spacing w:line="259" w:lineRule="auto"/>
              <w:ind w:right="-284"/>
              <w:rPr>
                <w:rFonts w:asciiTheme="minorHAnsi" w:hAnsiTheme="minorHAnsi" w:cstheme="minorHAnsi"/>
              </w:rPr>
            </w:pPr>
            <w:r w:rsidRPr="000915D8">
              <w:rPr>
                <w:rFonts w:asciiTheme="minorHAnsi" w:hAnsiTheme="minorHAnsi" w:cstheme="minorHAnsi"/>
              </w:rPr>
              <w:t xml:space="preserve">18. </w:t>
            </w:r>
            <w:proofErr w:type="spellStart"/>
            <w:proofErr w:type="gramStart"/>
            <w:r w:rsidR="003936DE" w:rsidRPr="000915D8">
              <w:rPr>
                <w:rFonts w:asciiTheme="minorHAnsi" w:hAnsiTheme="minorHAnsi" w:cstheme="minorHAnsi"/>
              </w:rPr>
              <w:t>Arbitration</w:t>
            </w:r>
            <w:proofErr w:type="spellEnd"/>
            <w:r w:rsidR="003936DE" w:rsidRPr="000915D8">
              <w:rPr>
                <w:rFonts w:asciiTheme="minorHAnsi" w:hAnsiTheme="minorHAnsi" w:cstheme="minorHAnsi"/>
              </w:rPr>
              <w:t xml:space="preserve"> /</w:t>
            </w:r>
            <w:proofErr w:type="gramEnd"/>
            <w:r w:rsidR="003936DE" w:rsidRPr="000915D8">
              <w:rPr>
                <w:rFonts w:asciiTheme="minorHAnsi" w:hAnsiTheme="minorHAnsi" w:cstheme="minorHAnsi"/>
              </w:rPr>
              <w:t xml:space="preserve"> </w:t>
            </w:r>
          </w:p>
          <w:p w14:paraId="71A19B5D" w14:textId="1D6C1F28" w:rsidR="004F15F0" w:rsidRPr="000915D8" w:rsidRDefault="003936DE" w:rsidP="004D131B">
            <w:pPr>
              <w:spacing w:line="259" w:lineRule="auto"/>
              <w:ind w:right="-284"/>
              <w:rPr>
                <w:rFonts w:asciiTheme="minorHAnsi" w:hAnsiTheme="minorHAnsi" w:cstheme="minorHAnsi"/>
              </w:rPr>
            </w:pPr>
            <w:proofErr w:type="spellStart"/>
            <w:r w:rsidRPr="000915D8">
              <w:rPr>
                <w:rFonts w:asciiTheme="minorHAnsi" w:hAnsiTheme="minorHAnsi" w:cstheme="minorHAnsi"/>
              </w:rPr>
              <w:t>Refereing</w:t>
            </w:r>
            <w:proofErr w:type="spellEnd"/>
          </w:p>
        </w:tc>
        <w:tc>
          <w:tcPr>
            <w:tcW w:w="7788" w:type="dxa"/>
          </w:tcPr>
          <w:p w14:paraId="19987CC6" w14:textId="22B090CC" w:rsidR="003936DE" w:rsidRPr="000915D8" w:rsidRDefault="003936DE" w:rsidP="003936DE">
            <w:pPr>
              <w:spacing w:before="100" w:beforeAutospacing="1" w:after="100" w:afterAutospacing="1"/>
              <w:ind w:left="134"/>
              <w:rPr>
                <w:rFonts w:asciiTheme="minorHAnsi" w:hAnsiTheme="minorHAnsi" w:cstheme="minorHAnsi"/>
              </w:rPr>
            </w:pPr>
            <w:proofErr w:type="spellStart"/>
            <w:r w:rsidRPr="000915D8">
              <w:rPr>
                <w:rFonts w:asciiTheme="minorHAnsi" w:hAnsiTheme="minorHAnsi" w:cstheme="minorHAnsi"/>
              </w:rPr>
              <w:t>There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no scorers or referees.</w:t>
            </w:r>
            <w:r w:rsidR="0008132B">
              <w:t xml:space="preserve"> </w:t>
            </w:r>
            <w:proofErr w:type="spellStart"/>
            <w:r w:rsidR="0008132B" w:rsidRPr="0008132B">
              <w:rPr>
                <w:rFonts w:ascii="Calibri" w:hAnsi="Calibri" w:cs="Calibri"/>
              </w:rPr>
              <w:t>If</w:t>
            </w:r>
            <w:proofErr w:type="spellEnd"/>
            <w:r w:rsidR="0008132B" w:rsidRPr="0008132B">
              <w:rPr>
                <w:rFonts w:ascii="Calibri" w:hAnsi="Calibri" w:cs="Calibri"/>
              </w:rPr>
              <w:t xml:space="preserve"> </w:t>
            </w:r>
            <w:proofErr w:type="spellStart"/>
            <w:r w:rsidR="0008132B" w:rsidRPr="0008132B">
              <w:rPr>
                <w:rFonts w:ascii="Calibri" w:hAnsi="Calibri" w:cs="Calibri"/>
              </w:rPr>
              <w:t>both</w:t>
            </w:r>
            <w:proofErr w:type="spellEnd"/>
            <w:r w:rsidR="0008132B" w:rsidRPr="0008132B">
              <w:rPr>
                <w:rFonts w:ascii="Calibri" w:hAnsi="Calibri" w:cs="Calibri"/>
              </w:rPr>
              <w:t xml:space="preserve"> </w:t>
            </w:r>
            <w:proofErr w:type="spellStart"/>
            <w:r w:rsidR="0008132B" w:rsidRPr="0008132B">
              <w:rPr>
                <w:rFonts w:ascii="Calibri" w:hAnsi="Calibri" w:cs="Calibri"/>
              </w:rPr>
              <w:t>players</w:t>
            </w:r>
            <w:proofErr w:type="spellEnd"/>
            <w:r w:rsidR="0008132B" w:rsidRPr="0008132B">
              <w:rPr>
                <w:rFonts w:ascii="Calibri" w:hAnsi="Calibri" w:cs="Calibri"/>
              </w:rPr>
              <w:t xml:space="preserve"> </w:t>
            </w:r>
            <w:proofErr w:type="spellStart"/>
            <w:r w:rsidR="0008132B" w:rsidRPr="0008132B">
              <w:rPr>
                <w:rFonts w:ascii="Calibri" w:hAnsi="Calibri" w:cs="Calibri"/>
              </w:rPr>
              <w:t>wish</w:t>
            </w:r>
            <w:proofErr w:type="spellEnd"/>
            <w:r w:rsidR="0008132B" w:rsidRPr="0008132B">
              <w:rPr>
                <w:rFonts w:ascii="Calibri" w:hAnsi="Calibri" w:cs="Calibri"/>
              </w:rPr>
              <w:t xml:space="preserve">, </w:t>
            </w:r>
            <w:proofErr w:type="spellStart"/>
            <w:r w:rsidR="0008132B" w:rsidRPr="0008132B">
              <w:rPr>
                <w:rFonts w:ascii="Calibri" w:hAnsi="Calibri" w:cs="Calibri"/>
              </w:rPr>
              <w:t>someone</w:t>
            </w:r>
            <w:proofErr w:type="spellEnd"/>
            <w:r w:rsidR="0008132B" w:rsidRPr="0008132B">
              <w:rPr>
                <w:rFonts w:ascii="Calibri" w:hAnsi="Calibri" w:cs="Calibri"/>
              </w:rPr>
              <w:t xml:space="preserve"> </w:t>
            </w:r>
            <w:proofErr w:type="spellStart"/>
            <w:r w:rsidR="0008132B" w:rsidRPr="0008132B">
              <w:rPr>
                <w:rFonts w:ascii="Calibri" w:hAnsi="Calibri" w:cs="Calibri"/>
              </w:rPr>
              <w:t>can</w:t>
            </w:r>
            <w:proofErr w:type="spellEnd"/>
            <w:r w:rsidR="0008132B" w:rsidRPr="0008132B">
              <w:rPr>
                <w:rFonts w:ascii="Calibri" w:hAnsi="Calibri" w:cs="Calibri"/>
              </w:rPr>
              <w:t xml:space="preserve"> </w:t>
            </w:r>
            <w:proofErr w:type="spellStart"/>
            <w:r w:rsidR="0008132B" w:rsidRPr="0008132B">
              <w:rPr>
                <w:rFonts w:ascii="Calibri" w:hAnsi="Calibri" w:cs="Calibri"/>
              </w:rPr>
              <w:t>be</w:t>
            </w:r>
            <w:proofErr w:type="spellEnd"/>
            <w:r w:rsidR="0008132B" w:rsidRPr="0008132B">
              <w:rPr>
                <w:rFonts w:ascii="Calibri" w:hAnsi="Calibri" w:cs="Calibri"/>
              </w:rPr>
              <w:t xml:space="preserve"> </w:t>
            </w:r>
            <w:proofErr w:type="spellStart"/>
            <w:r w:rsidR="0008132B" w:rsidRPr="0008132B">
              <w:rPr>
                <w:rFonts w:ascii="Calibri" w:hAnsi="Calibri" w:cs="Calibri"/>
              </w:rPr>
              <w:t>asked</w:t>
            </w:r>
            <w:proofErr w:type="spellEnd"/>
            <w:r w:rsidR="0008132B" w:rsidRPr="0008132B">
              <w:rPr>
                <w:rFonts w:ascii="Calibri" w:hAnsi="Calibri" w:cs="Calibri"/>
              </w:rPr>
              <w:t xml:space="preserve"> </w:t>
            </w:r>
            <w:proofErr w:type="spellStart"/>
            <w:r w:rsidR="0008132B" w:rsidRPr="0008132B">
              <w:rPr>
                <w:rFonts w:ascii="Calibri" w:hAnsi="Calibri" w:cs="Calibri"/>
              </w:rPr>
              <w:t>to</w:t>
            </w:r>
            <w:proofErr w:type="spellEnd"/>
            <w:r w:rsidR="0008132B" w:rsidRPr="0008132B">
              <w:rPr>
                <w:rFonts w:ascii="Calibri" w:hAnsi="Calibri" w:cs="Calibri"/>
              </w:rPr>
              <w:t xml:space="preserve"> keep </w:t>
            </w:r>
            <w:proofErr w:type="spellStart"/>
            <w:r w:rsidR="0008132B" w:rsidRPr="0008132B">
              <w:rPr>
                <w:rFonts w:ascii="Calibri" w:hAnsi="Calibri" w:cs="Calibri"/>
              </w:rPr>
              <w:t>the</w:t>
            </w:r>
            <w:proofErr w:type="spellEnd"/>
            <w:r w:rsidR="0008132B" w:rsidRPr="0008132B">
              <w:rPr>
                <w:rFonts w:ascii="Calibri" w:hAnsi="Calibri" w:cs="Calibri"/>
              </w:rPr>
              <w:t xml:space="preserve"> scoreboard. A scoreboard </w:t>
            </w:r>
            <w:proofErr w:type="spellStart"/>
            <w:r w:rsidR="0008132B" w:rsidRPr="0008132B">
              <w:rPr>
                <w:rFonts w:ascii="Calibri" w:hAnsi="Calibri" w:cs="Calibri"/>
              </w:rPr>
              <w:t>will</w:t>
            </w:r>
            <w:proofErr w:type="spellEnd"/>
            <w:r w:rsidR="0008132B" w:rsidRPr="0008132B">
              <w:rPr>
                <w:rFonts w:ascii="Calibri" w:hAnsi="Calibri" w:cs="Calibri"/>
              </w:rPr>
              <w:t xml:space="preserve"> </w:t>
            </w:r>
            <w:proofErr w:type="spellStart"/>
            <w:r w:rsidR="0008132B" w:rsidRPr="0008132B">
              <w:rPr>
                <w:rFonts w:ascii="Calibri" w:hAnsi="Calibri" w:cs="Calibri"/>
              </w:rPr>
              <w:t>be</w:t>
            </w:r>
            <w:proofErr w:type="spellEnd"/>
            <w:r w:rsidR="0008132B" w:rsidRPr="0008132B">
              <w:rPr>
                <w:rFonts w:ascii="Calibri" w:hAnsi="Calibri" w:cs="Calibri"/>
              </w:rPr>
              <w:t xml:space="preserve"> </w:t>
            </w:r>
            <w:proofErr w:type="spellStart"/>
            <w:r w:rsidR="0008132B" w:rsidRPr="0008132B">
              <w:rPr>
                <w:rFonts w:ascii="Calibri" w:hAnsi="Calibri" w:cs="Calibri"/>
              </w:rPr>
              <w:t>available</w:t>
            </w:r>
            <w:proofErr w:type="spellEnd"/>
            <w:r w:rsidR="0008132B" w:rsidRPr="0008132B">
              <w:rPr>
                <w:rFonts w:ascii="Calibri" w:hAnsi="Calibri" w:cs="Calibri"/>
              </w:rPr>
              <w:t xml:space="preserve"> at </w:t>
            </w:r>
            <w:proofErr w:type="spellStart"/>
            <w:r w:rsidR="0008132B" w:rsidRPr="0008132B">
              <w:rPr>
                <w:rFonts w:ascii="Calibri" w:hAnsi="Calibri" w:cs="Calibri"/>
              </w:rPr>
              <w:t>each</w:t>
            </w:r>
            <w:proofErr w:type="spellEnd"/>
            <w:r w:rsidR="0008132B" w:rsidRPr="0008132B">
              <w:rPr>
                <w:rFonts w:ascii="Calibri" w:hAnsi="Calibri" w:cs="Calibri"/>
              </w:rPr>
              <w:t xml:space="preserve"> </w:t>
            </w:r>
            <w:proofErr w:type="spellStart"/>
            <w:r w:rsidR="0008132B" w:rsidRPr="0008132B">
              <w:rPr>
                <w:rFonts w:ascii="Calibri" w:hAnsi="Calibri" w:cs="Calibri"/>
              </w:rPr>
              <w:t>table</w:t>
            </w:r>
            <w:proofErr w:type="spellEnd"/>
            <w:r w:rsidR="0008132B" w:rsidRPr="0008132B">
              <w:rPr>
                <w:rFonts w:ascii="Calibri" w:hAnsi="Calibri" w:cs="Calibri"/>
              </w:rPr>
              <w:t xml:space="preserve"> </w:t>
            </w:r>
            <w:proofErr w:type="spellStart"/>
            <w:r w:rsidR="0008132B" w:rsidRPr="0008132B">
              <w:rPr>
                <w:rFonts w:ascii="Calibri" w:hAnsi="Calibri" w:cs="Calibri"/>
              </w:rPr>
              <w:t>by</w:t>
            </w:r>
            <w:proofErr w:type="spellEnd"/>
            <w:r w:rsidR="0008132B" w:rsidRPr="0008132B">
              <w:rPr>
                <w:rFonts w:ascii="Calibri" w:hAnsi="Calibri" w:cs="Calibri"/>
              </w:rPr>
              <w:t xml:space="preserve"> default.</w:t>
            </w:r>
            <w:r w:rsidRPr="0008132B">
              <w:rPr>
                <w:rFonts w:ascii="Calibri" w:hAnsi="Calibri" w:cs="Calibri"/>
              </w:rPr>
              <w:t xml:space="preserve"> </w:t>
            </w:r>
            <w:proofErr w:type="spellStart"/>
            <w:r w:rsidRPr="000915D8">
              <w:rPr>
                <w:rFonts w:asciiTheme="minorHAnsi" w:hAnsiTheme="minorHAnsi" w:cstheme="minorHAnsi"/>
              </w:rPr>
              <w:t>Participants</w:t>
            </w:r>
            <w:proofErr w:type="spellEnd"/>
            <w:r w:rsidRPr="000915D8">
              <w:rPr>
                <w:rFonts w:asciiTheme="minorHAnsi" w:hAnsiTheme="minorHAnsi" w:cstheme="minorHAnsi"/>
              </w:rPr>
              <w:t xml:space="preserve"> are </w:t>
            </w:r>
            <w:proofErr w:type="spellStart"/>
            <w:r w:rsidRPr="000915D8">
              <w:rPr>
                <w:rFonts w:asciiTheme="minorHAnsi" w:hAnsiTheme="minorHAnsi" w:cstheme="minorHAnsi"/>
              </w:rPr>
              <w:t>responsible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for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keeping</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score </w:t>
            </w:r>
            <w:proofErr w:type="spellStart"/>
            <w:r w:rsidRPr="000915D8">
              <w:rPr>
                <w:rFonts w:asciiTheme="minorHAnsi" w:hAnsiTheme="minorHAnsi" w:cstheme="minorHAnsi"/>
              </w:rPr>
              <w:t>by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mutual</w:t>
            </w:r>
            <w:proofErr w:type="spellEnd"/>
            <w:r w:rsidRPr="000915D8">
              <w:rPr>
                <w:rFonts w:asciiTheme="minorHAnsi" w:hAnsiTheme="minorHAnsi" w:cstheme="minorHAnsi"/>
              </w:rPr>
              <w:t xml:space="preserve"> agreement.</w:t>
            </w:r>
            <w:r w:rsidRPr="000915D8">
              <w:rPr>
                <w:rFonts w:asciiTheme="minorHAnsi" w:hAnsiTheme="minorHAnsi" w:cstheme="minorHAnsi"/>
              </w:rPr>
              <w:br/>
              <w:t xml:space="preserve">In case of a </w:t>
            </w:r>
            <w:proofErr w:type="spellStart"/>
            <w:r w:rsidRPr="000915D8">
              <w:rPr>
                <w:rFonts w:asciiTheme="minorHAnsi" w:hAnsiTheme="minorHAnsi" w:cstheme="minorHAnsi"/>
              </w:rPr>
              <w:t>dispute</w:t>
            </w:r>
            <w:proofErr w:type="spellEnd"/>
            <w:r w:rsidRPr="000915D8">
              <w:rPr>
                <w:rFonts w:asciiTheme="minorHAnsi" w:hAnsiTheme="minorHAnsi" w:cstheme="minorHAnsi"/>
              </w:rPr>
              <w:t xml:space="preserve">, a let must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played</w:t>
            </w:r>
            <w:proofErr w:type="spellEnd"/>
            <w:r w:rsidRPr="000915D8">
              <w:rPr>
                <w:rFonts w:asciiTheme="minorHAnsi" w:hAnsiTheme="minorHAnsi" w:cstheme="minorHAnsi"/>
              </w:rPr>
              <w:t>.</w:t>
            </w:r>
            <w:r w:rsidRPr="000915D8">
              <w:rPr>
                <w:rFonts w:asciiTheme="minorHAnsi" w:hAnsiTheme="minorHAnsi" w:cstheme="minorHAnsi"/>
              </w:rPr>
              <w:br/>
            </w:r>
            <w:proofErr w:type="spellStart"/>
            <w:r w:rsidRPr="000915D8">
              <w:rPr>
                <w:rFonts w:asciiTheme="minorHAnsi" w:hAnsiTheme="minorHAnsi" w:cstheme="minorHAnsi"/>
              </w:rPr>
              <w:lastRenderedPageBreak/>
              <w:t>If</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there</w:t>
            </w:r>
            <w:proofErr w:type="spellEnd"/>
            <w:r w:rsidRPr="000915D8">
              <w:rPr>
                <w:rFonts w:asciiTheme="minorHAnsi" w:hAnsiTheme="minorHAnsi" w:cstheme="minorHAnsi"/>
              </w:rPr>
              <w:t xml:space="preserve"> is </w:t>
            </w:r>
            <w:proofErr w:type="spellStart"/>
            <w:r w:rsidRPr="000915D8">
              <w:rPr>
                <w:rFonts w:asciiTheme="minorHAnsi" w:hAnsiTheme="minorHAnsi" w:cstheme="minorHAnsi"/>
              </w:rPr>
              <w:t>any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uncertainty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about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interpretation</w:t>
            </w:r>
            <w:proofErr w:type="spellEnd"/>
            <w:r w:rsidRPr="000915D8">
              <w:rPr>
                <w:rFonts w:asciiTheme="minorHAnsi" w:hAnsiTheme="minorHAnsi" w:cstheme="minorHAnsi"/>
              </w:rPr>
              <w:t xml:space="preserve"> of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rules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committee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may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consulted</w:t>
            </w:r>
            <w:proofErr w:type="spellEnd"/>
            <w:r w:rsidRPr="000915D8">
              <w:rPr>
                <w:rFonts w:asciiTheme="minorHAnsi" w:hAnsiTheme="minorHAnsi" w:cstheme="minorHAnsi"/>
              </w:rPr>
              <w:t>.</w:t>
            </w:r>
          </w:p>
          <w:p w14:paraId="125717EC" w14:textId="77777777" w:rsidR="004F15F0" w:rsidRDefault="003936DE" w:rsidP="003936DE">
            <w:pPr>
              <w:spacing w:before="100" w:beforeAutospacing="1" w:after="100" w:afterAutospacing="1"/>
              <w:ind w:left="134"/>
              <w:rPr>
                <w:rFonts w:asciiTheme="minorHAnsi" w:hAnsiTheme="minorHAnsi" w:cstheme="minorHAnsi"/>
              </w:rPr>
            </w:pPr>
            <w:r w:rsidRPr="000915D8">
              <w:rPr>
                <w:rFonts w:asciiTheme="minorHAnsi" w:hAnsiTheme="minorHAnsi" w:cstheme="minorHAnsi"/>
              </w:rPr>
              <w:t xml:space="preserve">No </w:t>
            </w:r>
            <w:proofErr w:type="spellStart"/>
            <w:r w:rsidRPr="000915D8">
              <w:rPr>
                <w:rFonts w:asciiTheme="minorHAnsi" w:hAnsiTheme="minorHAnsi" w:cstheme="minorHAnsi"/>
              </w:rPr>
              <w:t>ball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kids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present. A bucket of </w:t>
            </w:r>
            <w:proofErr w:type="spellStart"/>
            <w:r w:rsidRPr="000915D8">
              <w:rPr>
                <w:rFonts w:asciiTheme="minorHAnsi" w:hAnsiTheme="minorHAnsi" w:cstheme="minorHAnsi"/>
              </w:rPr>
              <w:t>balls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available</w:t>
            </w:r>
            <w:proofErr w:type="spellEnd"/>
            <w:r w:rsidRPr="000915D8">
              <w:rPr>
                <w:rFonts w:asciiTheme="minorHAnsi" w:hAnsiTheme="minorHAnsi" w:cstheme="minorHAnsi"/>
              </w:rPr>
              <w:t xml:space="preserve"> at </w:t>
            </w:r>
            <w:proofErr w:type="spellStart"/>
            <w:r w:rsidRPr="000915D8">
              <w:rPr>
                <w:rFonts w:asciiTheme="minorHAnsi" w:hAnsiTheme="minorHAnsi" w:cstheme="minorHAnsi"/>
              </w:rPr>
              <w:t>each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table</w:t>
            </w:r>
            <w:proofErr w:type="spellEnd"/>
            <w:r w:rsidRPr="000915D8">
              <w:rPr>
                <w:rFonts w:asciiTheme="minorHAnsi" w:hAnsiTheme="minorHAnsi" w:cstheme="minorHAnsi"/>
              </w:rPr>
              <w:t>.</w:t>
            </w:r>
            <w:r w:rsidRPr="000915D8">
              <w:rPr>
                <w:rFonts w:asciiTheme="minorHAnsi" w:hAnsiTheme="minorHAnsi" w:cstheme="minorHAnsi"/>
              </w:rPr>
              <w:br/>
            </w:r>
            <w:proofErr w:type="spellStart"/>
            <w:r w:rsidRPr="000915D8">
              <w:rPr>
                <w:rFonts w:asciiTheme="minorHAnsi" w:hAnsiTheme="minorHAnsi" w:cstheme="minorHAnsi"/>
              </w:rPr>
              <w:t>After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each</w:t>
            </w:r>
            <w:proofErr w:type="spellEnd"/>
            <w:r w:rsidRPr="000915D8">
              <w:rPr>
                <w:rFonts w:asciiTheme="minorHAnsi" w:hAnsiTheme="minorHAnsi" w:cstheme="minorHAnsi"/>
              </w:rPr>
              <w:t xml:space="preserve"> match, or </w:t>
            </w:r>
            <w:proofErr w:type="spellStart"/>
            <w:r w:rsidRPr="000915D8">
              <w:rPr>
                <w:rFonts w:asciiTheme="minorHAnsi" w:hAnsiTheme="minorHAnsi" w:cstheme="minorHAnsi"/>
              </w:rPr>
              <w:t>earlier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if</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bucket is empty, </w:t>
            </w:r>
            <w:proofErr w:type="spellStart"/>
            <w:r w:rsidRPr="000915D8">
              <w:rPr>
                <w:rFonts w:asciiTheme="minorHAnsi" w:hAnsiTheme="minorHAnsi" w:cstheme="minorHAnsi"/>
              </w:rPr>
              <w:t>play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may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paused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allow</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players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/or </w:t>
            </w:r>
            <w:proofErr w:type="spellStart"/>
            <w:r w:rsidRPr="000915D8">
              <w:rPr>
                <w:rFonts w:asciiTheme="minorHAnsi" w:hAnsiTheme="minorHAnsi" w:cstheme="minorHAnsi"/>
              </w:rPr>
              <w:t>assistants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collect </w:t>
            </w:r>
            <w:proofErr w:type="spellStart"/>
            <w:r w:rsidRPr="000915D8">
              <w:rPr>
                <w:rFonts w:asciiTheme="minorHAnsi" w:hAnsiTheme="minorHAnsi" w:cstheme="minorHAnsi"/>
              </w:rPr>
              <w:t>balls</w:t>
            </w:r>
            <w:proofErr w:type="spellEnd"/>
            <w:r w:rsidRPr="000915D8">
              <w:rPr>
                <w:rFonts w:asciiTheme="minorHAnsi" w:hAnsiTheme="minorHAnsi" w:cstheme="minorHAnsi"/>
              </w:rPr>
              <w:t>.</w:t>
            </w:r>
          </w:p>
          <w:p w14:paraId="1D62FD21" w14:textId="1EF39B4B" w:rsidR="00E618A7" w:rsidRPr="000915D8" w:rsidRDefault="00E618A7" w:rsidP="003936DE">
            <w:pPr>
              <w:spacing w:before="100" w:beforeAutospacing="1" w:after="100" w:afterAutospacing="1"/>
              <w:ind w:left="134"/>
              <w:rPr>
                <w:rFonts w:asciiTheme="minorHAnsi" w:hAnsiTheme="minorHAnsi" w:cstheme="minorHAnsi"/>
              </w:rPr>
            </w:pPr>
          </w:p>
        </w:tc>
      </w:tr>
      <w:tr w:rsidR="004F15F0" w:rsidRPr="000915D8" w14:paraId="6400CE2C" w14:textId="77777777" w:rsidTr="00B83B30">
        <w:trPr>
          <w:trHeight w:val="223"/>
        </w:trPr>
        <w:tc>
          <w:tcPr>
            <w:tcW w:w="2555" w:type="dxa"/>
          </w:tcPr>
          <w:p w14:paraId="7E866359" w14:textId="2698C913" w:rsidR="004F15F0" w:rsidRPr="000915D8" w:rsidRDefault="004F15F0" w:rsidP="004D131B">
            <w:pPr>
              <w:spacing w:line="259" w:lineRule="auto"/>
              <w:ind w:right="-284"/>
              <w:rPr>
                <w:rFonts w:asciiTheme="minorHAnsi" w:hAnsiTheme="minorHAnsi" w:cstheme="minorHAnsi"/>
              </w:rPr>
            </w:pPr>
            <w:r w:rsidRPr="000915D8">
              <w:rPr>
                <w:rFonts w:asciiTheme="minorHAnsi" w:hAnsiTheme="minorHAnsi" w:cstheme="minorHAnsi"/>
              </w:rPr>
              <w:lastRenderedPageBreak/>
              <w:t xml:space="preserve">19. </w:t>
            </w:r>
            <w:r w:rsidR="003936DE" w:rsidRPr="000915D8">
              <w:rPr>
                <w:rFonts w:asciiTheme="minorHAnsi" w:hAnsiTheme="minorHAnsi" w:cstheme="minorHAnsi"/>
              </w:rPr>
              <w:t>Event Entry</w:t>
            </w:r>
          </w:p>
        </w:tc>
        <w:tc>
          <w:tcPr>
            <w:tcW w:w="7788" w:type="dxa"/>
          </w:tcPr>
          <w:p w14:paraId="7BBF9C5C" w14:textId="00DE6080" w:rsidR="00FB2284" w:rsidRPr="000915D8" w:rsidRDefault="00DD7D0C" w:rsidP="00FB2284">
            <w:pPr>
              <w:spacing w:before="100" w:beforeAutospacing="1" w:after="100" w:afterAutospacing="1"/>
              <w:ind w:left="134"/>
              <w:rPr>
                <w:rFonts w:asciiTheme="minorHAnsi" w:hAnsiTheme="minorHAnsi" w:cstheme="minorHAnsi"/>
              </w:rPr>
            </w:pPr>
            <w:r w:rsidRPr="000915D8">
              <w:rPr>
                <w:rFonts w:asciiTheme="minorHAnsi" w:hAnsiTheme="minorHAnsi" w:cstheme="minorHAnsi"/>
              </w:rPr>
              <w:t xml:space="preserve">Entry </w:t>
            </w:r>
            <w:proofErr w:type="spellStart"/>
            <w:r w:rsidR="003936DE" w:rsidRPr="000915D8">
              <w:rPr>
                <w:rFonts w:asciiTheme="minorHAnsi" w:hAnsiTheme="minorHAnsi" w:cstheme="minorHAnsi"/>
              </w:rPr>
              <w:t>Registration</w:t>
            </w:r>
            <w:proofErr w:type="spellEnd"/>
            <w:r w:rsidR="003936DE" w:rsidRPr="000915D8">
              <w:rPr>
                <w:rFonts w:asciiTheme="minorHAnsi" w:hAnsiTheme="minorHAnsi" w:cstheme="minorHAnsi"/>
              </w:rPr>
              <w:t xml:space="preserve"> is</w:t>
            </w:r>
            <w:r w:rsidR="000915D8" w:rsidRPr="000915D8">
              <w:rPr>
                <w:rFonts w:asciiTheme="minorHAnsi" w:hAnsiTheme="minorHAnsi" w:cstheme="minorHAnsi"/>
              </w:rPr>
              <w:t xml:space="preserve"> </w:t>
            </w:r>
            <w:proofErr w:type="spellStart"/>
            <w:r w:rsidR="000915D8" w:rsidRPr="000915D8">
              <w:rPr>
                <w:rFonts w:asciiTheme="minorHAnsi" w:hAnsiTheme="minorHAnsi" w:cstheme="minorHAnsi"/>
              </w:rPr>
              <w:t>possible</w:t>
            </w:r>
            <w:proofErr w:type="spellEnd"/>
            <w:r w:rsidR="003936DE" w:rsidRPr="000915D8">
              <w:rPr>
                <w:rFonts w:asciiTheme="minorHAnsi" w:hAnsiTheme="minorHAnsi" w:cstheme="minorHAnsi"/>
              </w:rPr>
              <w:t xml:space="preserve"> </w:t>
            </w:r>
            <w:proofErr w:type="spellStart"/>
            <w:r w:rsidR="003936DE" w:rsidRPr="000915D8">
              <w:rPr>
                <w:rFonts w:asciiTheme="minorHAnsi" w:hAnsiTheme="minorHAnsi" w:cstheme="minorHAnsi"/>
              </w:rPr>
              <w:t>for</w:t>
            </w:r>
            <w:proofErr w:type="spellEnd"/>
            <w:r w:rsidR="003936DE" w:rsidRPr="000915D8">
              <w:rPr>
                <w:rFonts w:asciiTheme="minorHAnsi" w:hAnsiTheme="minorHAnsi" w:cstheme="minorHAnsi"/>
              </w:rPr>
              <w:t xml:space="preserve"> </w:t>
            </w:r>
            <w:proofErr w:type="spellStart"/>
            <w:r w:rsidR="003936DE" w:rsidRPr="000915D8">
              <w:rPr>
                <w:rFonts w:asciiTheme="minorHAnsi" w:hAnsiTheme="minorHAnsi" w:cstheme="minorHAnsi"/>
              </w:rPr>
              <w:t>one</w:t>
            </w:r>
            <w:proofErr w:type="spellEnd"/>
            <w:r w:rsidR="003936DE" w:rsidRPr="000915D8">
              <w:rPr>
                <w:rFonts w:asciiTheme="minorHAnsi" w:hAnsiTheme="minorHAnsi" w:cstheme="minorHAnsi"/>
              </w:rPr>
              <w:t xml:space="preserve"> singles class </w:t>
            </w:r>
            <w:proofErr w:type="spellStart"/>
            <w:r w:rsidR="003936DE" w:rsidRPr="000915D8">
              <w:rPr>
                <w:rFonts w:asciiTheme="minorHAnsi" w:hAnsiTheme="minorHAnsi" w:cstheme="minorHAnsi"/>
              </w:rPr>
              <w:t>only</w:t>
            </w:r>
            <w:proofErr w:type="spellEnd"/>
            <w:r w:rsidR="003936DE" w:rsidRPr="000915D8">
              <w:rPr>
                <w:rFonts w:asciiTheme="minorHAnsi" w:hAnsiTheme="minorHAnsi" w:cstheme="minorHAnsi"/>
              </w:rPr>
              <w:t>.</w:t>
            </w:r>
          </w:p>
          <w:p w14:paraId="7AC335E5" w14:textId="77777777" w:rsidR="004F15F0" w:rsidRDefault="00DD7D0C" w:rsidP="00DD7D0C">
            <w:pPr>
              <w:spacing w:before="100" w:beforeAutospacing="1" w:after="100" w:afterAutospacing="1"/>
              <w:ind w:left="134"/>
              <w:rPr>
                <w:rFonts w:asciiTheme="minorHAnsi" w:hAnsiTheme="minorHAnsi" w:cstheme="minorHAnsi"/>
                <w:b/>
                <w:bCs/>
              </w:rPr>
            </w:pPr>
            <w:proofErr w:type="spellStart"/>
            <w:r w:rsidRPr="000915D8">
              <w:rPr>
                <w:rFonts w:asciiTheme="minorHAnsi" w:hAnsiTheme="minorHAnsi" w:cstheme="minorHAnsi"/>
                <w:b/>
                <w:bCs/>
              </w:rPr>
              <w:t>Sending</w:t>
            </w:r>
            <w:proofErr w:type="spellEnd"/>
            <w:r w:rsidRPr="000915D8">
              <w:rPr>
                <w:rFonts w:asciiTheme="minorHAnsi" w:hAnsiTheme="minorHAnsi" w:cstheme="minorHAnsi"/>
                <w:b/>
                <w:bCs/>
              </w:rPr>
              <w:t xml:space="preserve"> in </w:t>
            </w:r>
            <w:proofErr w:type="spellStart"/>
            <w:r w:rsidRPr="000915D8">
              <w:rPr>
                <w:rFonts w:asciiTheme="minorHAnsi" w:hAnsiTheme="minorHAnsi" w:cstheme="minorHAnsi"/>
                <w:b/>
                <w:bCs/>
              </w:rPr>
              <w:t>the</w:t>
            </w:r>
            <w:proofErr w:type="spellEnd"/>
            <w:r w:rsidRPr="000915D8">
              <w:rPr>
                <w:rFonts w:asciiTheme="minorHAnsi" w:hAnsiTheme="minorHAnsi" w:cstheme="minorHAnsi"/>
                <w:b/>
                <w:bCs/>
              </w:rPr>
              <w:t xml:space="preserve"> entry </w:t>
            </w:r>
            <w:proofErr w:type="spellStart"/>
            <w:r w:rsidRPr="000915D8">
              <w:rPr>
                <w:rFonts w:asciiTheme="minorHAnsi" w:hAnsiTheme="minorHAnsi" w:cstheme="minorHAnsi"/>
                <w:b/>
                <w:bCs/>
              </w:rPr>
              <w:t>registration</w:t>
            </w:r>
            <w:proofErr w:type="spellEnd"/>
            <w:r w:rsidRPr="000915D8">
              <w:rPr>
                <w:rFonts w:asciiTheme="minorHAnsi" w:hAnsiTheme="minorHAnsi" w:cstheme="minorHAnsi"/>
                <w:b/>
                <w:bCs/>
              </w:rPr>
              <w:t xml:space="preserve"> form</w:t>
            </w:r>
            <w:r w:rsidR="003936DE" w:rsidRPr="000915D8">
              <w:rPr>
                <w:rFonts w:asciiTheme="minorHAnsi" w:hAnsiTheme="minorHAnsi" w:cstheme="minorHAnsi"/>
                <w:b/>
                <w:bCs/>
              </w:rPr>
              <w:t xml:space="preserve"> </w:t>
            </w:r>
            <w:proofErr w:type="spellStart"/>
            <w:r w:rsidR="003936DE" w:rsidRPr="000915D8">
              <w:rPr>
                <w:rFonts w:asciiTheme="minorHAnsi" w:hAnsiTheme="minorHAnsi" w:cstheme="minorHAnsi"/>
                <w:b/>
                <w:bCs/>
              </w:rPr>
              <w:t>obligates</w:t>
            </w:r>
            <w:proofErr w:type="spellEnd"/>
            <w:r w:rsidR="003936DE" w:rsidRPr="000915D8">
              <w:rPr>
                <w:rFonts w:asciiTheme="minorHAnsi" w:hAnsiTheme="minorHAnsi" w:cstheme="minorHAnsi"/>
                <w:b/>
                <w:bCs/>
              </w:rPr>
              <w:t xml:space="preserve"> </w:t>
            </w:r>
            <w:proofErr w:type="spellStart"/>
            <w:r w:rsidR="003936DE" w:rsidRPr="000915D8">
              <w:rPr>
                <w:rFonts w:asciiTheme="minorHAnsi" w:hAnsiTheme="minorHAnsi" w:cstheme="minorHAnsi"/>
                <w:b/>
                <w:bCs/>
              </w:rPr>
              <w:t>payment</w:t>
            </w:r>
            <w:proofErr w:type="spellEnd"/>
            <w:r w:rsidR="003936DE" w:rsidRPr="000915D8">
              <w:rPr>
                <w:rFonts w:asciiTheme="minorHAnsi" w:hAnsiTheme="minorHAnsi" w:cstheme="minorHAnsi"/>
                <w:b/>
                <w:bCs/>
              </w:rPr>
              <w:t xml:space="preserve"> </w:t>
            </w:r>
            <w:proofErr w:type="spellStart"/>
            <w:r w:rsidR="003936DE" w:rsidRPr="000915D8">
              <w:rPr>
                <w:rFonts w:asciiTheme="minorHAnsi" w:hAnsiTheme="minorHAnsi" w:cstheme="minorHAnsi"/>
                <w:b/>
                <w:bCs/>
              </w:rPr>
              <w:t>and</w:t>
            </w:r>
            <w:proofErr w:type="spellEnd"/>
            <w:r w:rsidR="003936DE" w:rsidRPr="000915D8">
              <w:rPr>
                <w:rFonts w:asciiTheme="minorHAnsi" w:hAnsiTheme="minorHAnsi" w:cstheme="minorHAnsi"/>
                <w:b/>
                <w:bCs/>
              </w:rPr>
              <w:t xml:space="preserve"> </w:t>
            </w:r>
            <w:proofErr w:type="spellStart"/>
            <w:r w:rsidR="003936DE" w:rsidRPr="000915D8">
              <w:rPr>
                <w:rFonts w:asciiTheme="minorHAnsi" w:hAnsiTheme="minorHAnsi" w:cstheme="minorHAnsi"/>
                <w:b/>
                <w:bCs/>
              </w:rPr>
              <w:t>participation</w:t>
            </w:r>
            <w:proofErr w:type="spellEnd"/>
            <w:r w:rsidR="003936DE" w:rsidRPr="000915D8">
              <w:rPr>
                <w:rFonts w:asciiTheme="minorHAnsi" w:hAnsiTheme="minorHAnsi" w:cstheme="minorHAnsi"/>
                <w:b/>
                <w:bCs/>
              </w:rPr>
              <w:t xml:space="preserve">. </w:t>
            </w:r>
            <w:proofErr w:type="spellStart"/>
            <w:r w:rsidR="003936DE" w:rsidRPr="000915D8">
              <w:rPr>
                <w:rFonts w:asciiTheme="minorHAnsi" w:hAnsiTheme="minorHAnsi" w:cstheme="minorHAnsi"/>
                <w:b/>
                <w:bCs/>
              </w:rPr>
              <w:t>Payment</w:t>
            </w:r>
            <w:proofErr w:type="spellEnd"/>
            <w:r w:rsidR="003936DE" w:rsidRPr="000915D8">
              <w:rPr>
                <w:rFonts w:asciiTheme="minorHAnsi" w:hAnsiTheme="minorHAnsi" w:cstheme="minorHAnsi"/>
                <w:b/>
                <w:bCs/>
              </w:rPr>
              <w:t xml:space="preserve"> must </w:t>
            </w:r>
            <w:proofErr w:type="spellStart"/>
            <w:r w:rsidR="003936DE" w:rsidRPr="000915D8">
              <w:rPr>
                <w:rFonts w:asciiTheme="minorHAnsi" w:hAnsiTheme="minorHAnsi" w:cstheme="minorHAnsi"/>
                <w:b/>
                <w:bCs/>
              </w:rPr>
              <w:t>be</w:t>
            </w:r>
            <w:proofErr w:type="spellEnd"/>
            <w:r w:rsidR="003936DE" w:rsidRPr="000915D8">
              <w:rPr>
                <w:rFonts w:asciiTheme="minorHAnsi" w:hAnsiTheme="minorHAnsi" w:cstheme="minorHAnsi"/>
                <w:b/>
                <w:bCs/>
              </w:rPr>
              <w:t xml:space="preserve"> made </w:t>
            </w:r>
            <w:proofErr w:type="spellStart"/>
            <w:r w:rsidR="003936DE" w:rsidRPr="000915D8">
              <w:rPr>
                <w:rFonts w:asciiTheme="minorHAnsi" w:hAnsiTheme="minorHAnsi" w:cstheme="minorHAnsi"/>
                <w:b/>
                <w:bCs/>
              </w:rPr>
              <w:t>together</w:t>
            </w:r>
            <w:proofErr w:type="spellEnd"/>
            <w:r w:rsidR="003936DE" w:rsidRPr="000915D8">
              <w:rPr>
                <w:rFonts w:asciiTheme="minorHAnsi" w:hAnsiTheme="minorHAnsi" w:cstheme="minorHAnsi"/>
                <w:b/>
                <w:bCs/>
              </w:rPr>
              <w:t xml:space="preserve"> </w:t>
            </w:r>
            <w:proofErr w:type="spellStart"/>
            <w:r w:rsidR="003936DE" w:rsidRPr="000915D8">
              <w:rPr>
                <w:rFonts w:asciiTheme="minorHAnsi" w:hAnsiTheme="minorHAnsi" w:cstheme="minorHAnsi"/>
                <w:b/>
                <w:bCs/>
              </w:rPr>
              <w:t>with</w:t>
            </w:r>
            <w:proofErr w:type="spellEnd"/>
            <w:r w:rsidR="003936DE" w:rsidRPr="000915D8">
              <w:rPr>
                <w:rFonts w:asciiTheme="minorHAnsi" w:hAnsiTheme="minorHAnsi" w:cstheme="minorHAnsi"/>
                <w:b/>
                <w:bCs/>
              </w:rPr>
              <w:t xml:space="preserve"> </w:t>
            </w:r>
            <w:proofErr w:type="spellStart"/>
            <w:r w:rsidR="003936DE" w:rsidRPr="000915D8">
              <w:rPr>
                <w:rFonts w:asciiTheme="minorHAnsi" w:hAnsiTheme="minorHAnsi" w:cstheme="minorHAnsi"/>
                <w:b/>
                <w:bCs/>
              </w:rPr>
              <w:t>the</w:t>
            </w:r>
            <w:proofErr w:type="spellEnd"/>
            <w:r w:rsidR="003936DE" w:rsidRPr="000915D8">
              <w:rPr>
                <w:rFonts w:asciiTheme="minorHAnsi" w:hAnsiTheme="minorHAnsi" w:cstheme="minorHAnsi"/>
                <w:b/>
                <w:bCs/>
              </w:rPr>
              <w:t xml:space="preserve"> </w:t>
            </w:r>
            <w:proofErr w:type="spellStart"/>
            <w:r w:rsidR="003936DE" w:rsidRPr="000915D8">
              <w:rPr>
                <w:rFonts w:asciiTheme="minorHAnsi" w:hAnsiTheme="minorHAnsi" w:cstheme="minorHAnsi"/>
                <w:b/>
                <w:bCs/>
              </w:rPr>
              <w:t>registration</w:t>
            </w:r>
            <w:proofErr w:type="spellEnd"/>
            <w:r w:rsidR="003936DE" w:rsidRPr="000915D8">
              <w:rPr>
                <w:rFonts w:asciiTheme="minorHAnsi" w:hAnsiTheme="minorHAnsi" w:cstheme="minorHAnsi"/>
                <w:b/>
                <w:bCs/>
              </w:rPr>
              <w:t>.</w:t>
            </w:r>
          </w:p>
          <w:p w14:paraId="18A744A3" w14:textId="1F6AAEC8" w:rsidR="00E618A7" w:rsidRPr="000915D8" w:rsidRDefault="00E618A7" w:rsidP="00DD7D0C">
            <w:pPr>
              <w:spacing w:before="100" w:beforeAutospacing="1" w:after="100" w:afterAutospacing="1"/>
              <w:ind w:left="134"/>
              <w:rPr>
                <w:rFonts w:asciiTheme="minorHAnsi" w:hAnsiTheme="minorHAnsi" w:cstheme="minorHAnsi"/>
                <w:b/>
                <w:bCs/>
              </w:rPr>
            </w:pPr>
          </w:p>
        </w:tc>
      </w:tr>
      <w:tr w:rsidR="004F15F0" w:rsidRPr="000915D8" w14:paraId="608BF919" w14:textId="77777777" w:rsidTr="00B83B30">
        <w:trPr>
          <w:trHeight w:val="223"/>
        </w:trPr>
        <w:tc>
          <w:tcPr>
            <w:tcW w:w="2555" w:type="dxa"/>
          </w:tcPr>
          <w:p w14:paraId="0DF2473A" w14:textId="473DCD2F" w:rsidR="004F15F0" w:rsidRPr="000915D8" w:rsidRDefault="004F15F0" w:rsidP="004D131B">
            <w:pPr>
              <w:spacing w:line="259" w:lineRule="auto"/>
              <w:ind w:right="-284"/>
              <w:rPr>
                <w:rFonts w:asciiTheme="minorHAnsi" w:hAnsiTheme="minorHAnsi" w:cstheme="minorHAnsi"/>
              </w:rPr>
            </w:pPr>
            <w:r w:rsidRPr="000915D8">
              <w:rPr>
                <w:rFonts w:asciiTheme="minorHAnsi" w:hAnsiTheme="minorHAnsi" w:cstheme="minorHAnsi"/>
              </w:rPr>
              <w:t xml:space="preserve">20. </w:t>
            </w:r>
            <w:r w:rsidR="00DD7D0C" w:rsidRPr="000915D8">
              <w:rPr>
                <w:rFonts w:asciiTheme="minorHAnsi" w:hAnsiTheme="minorHAnsi" w:cstheme="minorHAnsi"/>
              </w:rPr>
              <w:t xml:space="preserve">Entry </w:t>
            </w:r>
            <w:proofErr w:type="spellStart"/>
            <w:r w:rsidR="00DD7D0C" w:rsidRPr="000915D8">
              <w:rPr>
                <w:rFonts w:asciiTheme="minorHAnsi" w:hAnsiTheme="minorHAnsi" w:cstheme="minorHAnsi"/>
              </w:rPr>
              <w:t>address</w:t>
            </w:r>
            <w:proofErr w:type="spellEnd"/>
            <w:r w:rsidRPr="000915D8">
              <w:rPr>
                <w:rFonts w:asciiTheme="minorHAnsi" w:hAnsiTheme="minorHAnsi" w:cstheme="minorHAnsi"/>
              </w:rPr>
              <w:t xml:space="preserve"> </w:t>
            </w:r>
          </w:p>
        </w:tc>
        <w:tc>
          <w:tcPr>
            <w:tcW w:w="7788" w:type="dxa"/>
          </w:tcPr>
          <w:p w14:paraId="22A33C5C" w14:textId="578DB88B" w:rsidR="004F15F0" w:rsidRPr="000915D8" w:rsidRDefault="004F15F0" w:rsidP="00E00E0F">
            <w:pPr>
              <w:ind w:left="142" w:right="627"/>
              <w:rPr>
                <w:rFonts w:asciiTheme="minorHAnsi" w:hAnsiTheme="minorHAnsi" w:cstheme="minorHAnsi"/>
              </w:rPr>
            </w:pPr>
            <w:r w:rsidRPr="000915D8">
              <w:rPr>
                <w:rFonts w:asciiTheme="minorHAnsi" w:hAnsiTheme="minorHAnsi" w:cstheme="minorHAnsi"/>
              </w:rPr>
              <w:t xml:space="preserve">Via </w:t>
            </w:r>
            <w:proofErr w:type="spellStart"/>
            <w:r w:rsidR="00DD7D0C" w:rsidRPr="000915D8">
              <w:rPr>
                <w:rFonts w:asciiTheme="minorHAnsi" w:hAnsiTheme="minorHAnsi" w:cstheme="minorHAnsi"/>
              </w:rPr>
              <w:t>the</w:t>
            </w:r>
            <w:proofErr w:type="spellEnd"/>
            <w:r w:rsidRPr="000915D8">
              <w:rPr>
                <w:rFonts w:asciiTheme="minorHAnsi" w:hAnsiTheme="minorHAnsi" w:cstheme="minorHAnsi"/>
              </w:rPr>
              <w:t xml:space="preserve"> web</w:t>
            </w:r>
            <w:r w:rsidR="00DD7D0C" w:rsidRPr="000915D8">
              <w:rPr>
                <w:rFonts w:asciiTheme="minorHAnsi" w:hAnsiTheme="minorHAnsi" w:cstheme="minorHAnsi"/>
              </w:rPr>
              <w:t>page</w:t>
            </w:r>
            <w:hyperlink w:history="1">
              <w:r w:rsidR="00DD7D0C" w:rsidRPr="000915D8">
                <w:rPr>
                  <w:rStyle w:val="Hyperlink"/>
                  <w:rFonts w:asciiTheme="minorHAnsi" w:hAnsiTheme="minorHAnsi" w:cstheme="minorHAnsi"/>
                </w:rPr>
                <w:t xml:space="preserve"> </w:t>
              </w:r>
            </w:hyperlink>
            <w:hyperlink r:id="rId53" w:history="1">
              <w:r w:rsidRPr="000915D8">
                <w:rPr>
                  <w:rStyle w:val="Hyperlink"/>
                  <w:rFonts w:asciiTheme="minorHAnsi" w:hAnsiTheme="minorHAnsi" w:cstheme="minorHAnsi"/>
                </w:rPr>
                <w:t>www.jijkuntmeer.nl</w:t>
              </w:r>
            </w:hyperlink>
            <w:hyperlink w:history="1"/>
            <w:r w:rsidRPr="000915D8">
              <w:rPr>
                <w:rFonts w:asciiTheme="minorHAnsi" w:hAnsiTheme="minorHAnsi" w:cstheme="minorHAnsi"/>
              </w:rPr>
              <w:t xml:space="preserve"> en </w:t>
            </w:r>
            <w:proofErr w:type="spellStart"/>
            <w:r w:rsidR="00DD7D0C" w:rsidRPr="000915D8">
              <w:rPr>
                <w:rFonts w:asciiTheme="minorHAnsi" w:hAnsiTheme="minorHAnsi" w:cstheme="minorHAnsi"/>
              </w:rPr>
              <w:t>the</w:t>
            </w:r>
            <w:proofErr w:type="spellEnd"/>
            <w:r w:rsidR="00DD7D0C" w:rsidRPr="000915D8">
              <w:rPr>
                <w:rFonts w:asciiTheme="minorHAnsi" w:hAnsiTheme="minorHAnsi" w:cstheme="minorHAnsi"/>
              </w:rPr>
              <w:t xml:space="preserve"> </w:t>
            </w:r>
            <w:proofErr w:type="spellStart"/>
            <w:r w:rsidR="00DD7D0C" w:rsidRPr="000915D8">
              <w:rPr>
                <w:rFonts w:asciiTheme="minorHAnsi" w:hAnsiTheme="minorHAnsi" w:cstheme="minorHAnsi"/>
              </w:rPr>
              <w:t>tournament</w:t>
            </w:r>
            <w:proofErr w:type="spellEnd"/>
            <w:r w:rsidR="00DD7D0C" w:rsidRPr="000915D8">
              <w:rPr>
                <w:rFonts w:asciiTheme="minorHAnsi" w:hAnsiTheme="minorHAnsi" w:cstheme="minorHAnsi"/>
              </w:rPr>
              <w:t xml:space="preserve"> </w:t>
            </w:r>
            <w:proofErr w:type="spellStart"/>
            <w:r w:rsidR="00DD7D0C" w:rsidRPr="000915D8">
              <w:rPr>
                <w:rFonts w:asciiTheme="minorHAnsi" w:hAnsiTheme="minorHAnsi" w:cstheme="minorHAnsi"/>
              </w:rPr>
              <w:t>calendar</w:t>
            </w:r>
            <w:proofErr w:type="spellEnd"/>
            <w:r w:rsidRPr="000915D8">
              <w:rPr>
                <w:rFonts w:asciiTheme="minorHAnsi" w:hAnsiTheme="minorHAnsi" w:cstheme="minorHAnsi"/>
              </w:rPr>
              <w:t xml:space="preserve"> via </w:t>
            </w:r>
            <w:hyperlink r:id="rId54" w:history="1">
              <w:r w:rsidR="00E00E0F" w:rsidRPr="00E00E0F">
                <w:rPr>
                  <w:rStyle w:val="Hyperlink"/>
                  <w:rFonts w:asciiTheme="minorHAnsi" w:hAnsiTheme="minorHAnsi" w:cstheme="minorHAnsi"/>
                </w:rPr>
                <w:t>http://www.tafeltennis.nl/</w:t>
              </w:r>
            </w:hyperlink>
            <w:r w:rsidR="00E00E0F">
              <w:rPr>
                <w:rFonts w:asciiTheme="minorHAnsi" w:hAnsiTheme="minorHAnsi" w:cstheme="minorHAnsi"/>
              </w:rPr>
              <w:t xml:space="preserve">. </w:t>
            </w:r>
            <w:proofErr w:type="spellStart"/>
            <w:r w:rsidR="00DD7D0C" w:rsidRPr="000915D8">
              <w:rPr>
                <w:rFonts w:asciiTheme="minorHAnsi" w:hAnsiTheme="minorHAnsi" w:cstheme="minorHAnsi"/>
              </w:rPr>
              <w:t>There</w:t>
            </w:r>
            <w:proofErr w:type="spellEnd"/>
            <w:r w:rsidR="00DD7D0C" w:rsidRPr="000915D8">
              <w:rPr>
                <w:rFonts w:asciiTheme="minorHAnsi" w:hAnsiTheme="minorHAnsi" w:cstheme="minorHAnsi"/>
              </w:rPr>
              <w:t xml:space="preserve"> </w:t>
            </w:r>
            <w:proofErr w:type="spellStart"/>
            <w:r w:rsidR="00DD7D0C" w:rsidRPr="000915D8">
              <w:rPr>
                <w:rFonts w:asciiTheme="minorHAnsi" w:hAnsiTheme="minorHAnsi" w:cstheme="minorHAnsi"/>
              </w:rPr>
              <w:t>you</w:t>
            </w:r>
            <w:proofErr w:type="spellEnd"/>
            <w:r w:rsidR="00DD7D0C" w:rsidRPr="000915D8">
              <w:rPr>
                <w:rFonts w:asciiTheme="minorHAnsi" w:hAnsiTheme="minorHAnsi" w:cstheme="minorHAnsi"/>
              </w:rPr>
              <w:t xml:space="preserve"> </w:t>
            </w:r>
            <w:proofErr w:type="spellStart"/>
            <w:r w:rsidR="00DD7D0C" w:rsidRPr="000915D8">
              <w:rPr>
                <w:rFonts w:asciiTheme="minorHAnsi" w:hAnsiTheme="minorHAnsi" w:cstheme="minorHAnsi"/>
              </w:rPr>
              <w:t>can</w:t>
            </w:r>
            <w:proofErr w:type="spellEnd"/>
            <w:r w:rsidR="00DD7D0C" w:rsidRPr="000915D8">
              <w:rPr>
                <w:rFonts w:asciiTheme="minorHAnsi" w:hAnsiTheme="minorHAnsi" w:cstheme="minorHAnsi"/>
              </w:rPr>
              <w:t xml:space="preserve"> </w:t>
            </w:r>
            <w:proofErr w:type="spellStart"/>
            <w:r w:rsidR="00DD7D0C" w:rsidRPr="000915D8">
              <w:rPr>
                <w:rFonts w:asciiTheme="minorHAnsi" w:hAnsiTheme="minorHAnsi" w:cstheme="minorHAnsi"/>
              </w:rPr>
              <w:t>find</w:t>
            </w:r>
            <w:proofErr w:type="spellEnd"/>
            <w:r w:rsidR="00DD7D0C" w:rsidRPr="000915D8">
              <w:rPr>
                <w:rFonts w:asciiTheme="minorHAnsi" w:hAnsiTheme="minorHAnsi" w:cstheme="minorHAnsi"/>
              </w:rPr>
              <w:t xml:space="preserve"> a link </w:t>
            </w:r>
            <w:proofErr w:type="spellStart"/>
            <w:r w:rsidR="00DD7D0C" w:rsidRPr="000915D8">
              <w:rPr>
                <w:rFonts w:asciiTheme="minorHAnsi" w:hAnsiTheme="minorHAnsi" w:cstheme="minorHAnsi"/>
              </w:rPr>
              <w:t>to</w:t>
            </w:r>
            <w:proofErr w:type="spellEnd"/>
            <w:r w:rsidR="00DD7D0C" w:rsidRPr="000915D8">
              <w:rPr>
                <w:rFonts w:asciiTheme="minorHAnsi" w:hAnsiTheme="minorHAnsi" w:cstheme="minorHAnsi"/>
              </w:rPr>
              <w:t xml:space="preserve"> </w:t>
            </w:r>
            <w:proofErr w:type="spellStart"/>
            <w:r w:rsidR="00DD7D0C" w:rsidRPr="000915D8">
              <w:rPr>
                <w:rFonts w:asciiTheme="minorHAnsi" w:hAnsiTheme="minorHAnsi" w:cstheme="minorHAnsi"/>
              </w:rPr>
              <w:t>the</w:t>
            </w:r>
            <w:proofErr w:type="spellEnd"/>
            <w:r w:rsidR="00DD7D0C" w:rsidRPr="000915D8">
              <w:rPr>
                <w:rFonts w:asciiTheme="minorHAnsi" w:hAnsiTheme="minorHAnsi" w:cstheme="minorHAnsi"/>
              </w:rPr>
              <w:t xml:space="preserve"> </w:t>
            </w:r>
            <w:proofErr w:type="spellStart"/>
            <w:r w:rsidR="00DD7D0C" w:rsidRPr="000915D8">
              <w:rPr>
                <w:rFonts w:asciiTheme="minorHAnsi" w:hAnsiTheme="minorHAnsi" w:cstheme="minorHAnsi"/>
              </w:rPr>
              <w:t>registration</w:t>
            </w:r>
            <w:proofErr w:type="spellEnd"/>
            <w:r w:rsidR="00DD7D0C" w:rsidRPr="000915D8">
              <w:rPr>
                <w:rFonts w:asciiTheme="minorHAnsi" w:hAnsiTheme="minorHAnsi" w:cstheme="minorHAnsi"/>
              </w:rPr>
              <w:t xml:space="preserve"> or entry form.</w:t>
            </w:r>
          </w:p>
          <w:p w14:paraId="6B4F696A" w14:textId="77777777" w:rsidR="004F15F0" w:rsidRPr="000915D8" w:rsidRDefault="004F15F0" w:rsidP="004D131B">
            <w:pPr>
              <w:ind w:left="142" w:right="627"/>
              <w:rPr>
                <w:rFonts w:asciiTheme="minorHAnsi" w:hAnsiTheme="minorHAnsi" w:cstheme="minorHAnsi"/>
              </w:rPr>
            </w:pPr>
          </w:p>
        </w:tc>
      </w:tr>
      <w:tr w:rsidR="004F15F0" w:rsidRPr="000915D8" w14:paraId="1EFCC755" w14:textId="77777777" w:rsidTr="00B83B30">
        <w:trPr>
          <w:trHeight w:val="223"/>
        </w:trPr>
        <w:tc>
          <w:tcPr>
            <w:tcW w:w="2555" w:type="dxa"/>
          </w:tcPr>
          <w:p w14:paraId="691673FA" w14:textId="77777777" w:rsidR="00DD7D0C" w:rsidRPr="000915D8" w:rsidRDefault="004F15F0" w:rsidP="004D131B">
            <w:pPr>
              <w:spacing w:line="259" w:lineRule="auto"/>
              <w:ind w:right="-284"/>
              <w:rPr>
                <w:rFonts w:asciiTheme="minorHAnsi" w:hAnsiTheme="minorHAnsi" w:cstheme="minorHAnsi"/>
              </w:rPr>
            </w:pPr>
            <w:r w:rsidRPr="000915D8">
              <w:rPr>
                <w:rFonts w:asciiTheme="minorHAnsi" w:hAnsiTheme="minorHAnsi" w:cstheme="minorHAnsi"/>
              </w:rPr>
              <w:t xml:space="preserve">21. </w:t>
            </w:r>
            <w:r w:rsidR="00DD7D0C" w:rsidRPr="000915D8">
              <w:rPr>
                <w:rFonts w:asciiTheme="minorHAnsi" w:hAnsiTheme="minorHAnsi" w:cstheme="minorHAnsi"/>
              </w:rPr>
              <w:t xml:space="preserve">Entry </w:t>
            </w:r>
            <w:proofErr w:type="spellStart"/>
            <w:r w:rsidR="00DD7D0C" w:rsidRPr="000915D8">
              <w:rPr>
                <w:rFonts w:asciiTheme="minorHAnsi" w:hAnsiTheme="minorHAnsi" w:cstheme="minorHAnsi"/>
              </w:rPr>
              <w:t>Registration</w:t>
            </w:r>
            <w:proofErr w:type="spellEnd"/>
          </w:p>
          <w:p w14:paraId="74E01C01" w14:textId="00416D9B" w:rsidR="004F15F0" w:rsidRPr="000915D8" w:rsidRDefault="00DD7D0C" w:rsidP="004D131B">
            <w:pPr>
              <w:spacing w:line="259" w:lineRule="auto"/>
              <w:ind w:right="-284"/>
              <w:rPr>
                <w:rFonts w:asciiTheme="minorHAnsi" w:hAnsiTheme="minorHAnsi" w:cstheme="minorHAnsi"/>
              </w:rPr>
            </w:pPr>
            <w:r w:rsidRPr="000915D8">
              <w:rPr>
                <w:rFonts w:asciiTheme="minorHAnsi" w:hAnsiTheme="minorHAnsi" w:cstheme="minorHAnsi"/>
              </w:rPr>
              <w:t xml:space="preserve"> Form</w:t>
            </w:r>
            <w:r w:rsidR="004F15F0" w:rsidRPr="000915D8">
              <w:rPr>
                <w:rFonts w:asciiTheme="minorHAnsi" w:hAnsiTheme="minorHAnsi" w:cstheme="minorHAnsi"/>
              </w:rPr>
              <w:t xml:space="preserve"> </w:t>
            </w:r>
          </w:p>
        </w:tc>
        <w:tc>
          <w:tcPr>
            <w:tcW w:w="7788" w:type="dxa"/>
          </w:tcPr>
          <w:p w14:paraId="549F5018" w14:textId="6F1A0B45" w:rsidR="004F15F0" w:rsidRPr="000915D8" w:rsidRDefault="00DD7D0C" w:rsidP="004D131B">
            <w:pPr>
              <w:ind w:left="142" w:right="627"/>
              <w:rPr>
                <w:rFonts w:asciiTheme="minorHAnsi" w:hAnsiTheme="minorHAnsi" w:cstheme="minorHAnsi"/>
              </w:rPr>
            </w:pPr>
            <w:proofErr w:type="spellStart"/>
            <w:r w:rsidRPr="000915D8">
              <w:rPr>
                <w:rFonts w:asciiTheme="minorHAnsi" w:hAnsiTheme="minorHAnsi" w:cstheme="minorHAnsi"/>
              </w:rPr>
              <w:t>Only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registrations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through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fully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completed</w:t>
            </w:r>
            <w:proofErr w:type="spellEnd"/>
            <w:r w:rsidRPr="000915D8">
              <w:rPr>
                <w:rFonts w:asciiTheme="minorHAnsi" w:hAnsiTheme="minorHAnsi" w:cstheme="minorHAnsi"/>
              </w:rPr>
              <w:t xml:space="preserve"> entry </w:t>
            </w:r>
            <w:proofErr w:type="spellStart"/>
            <w:r w:rsidRPr="000915D8">
              <w:rPr>
                <w:rFonts w:asciiTheme="minorHAnsi" w:hAnsiTheme="minorHAnsi" w:cstheme="minorHAnsi"/>
              </w:rPr>
              <w:t>registration</w:t>
            </w:r>
            <w:proofErr w:type="spellEnd"/>
            <w:r w:rsidRPr="000915D8">
              <w:rPr>
                <w:rFonts w:asciiTheme="minorHAnsi" w:hAnsiTheme="minorHAnsi" w:cstheme="minorHAnsi"/>
              </w:rPr>
              <w:t xml:space="preserve"> form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accepted</w:t>
            </w:r>
            <w:proofErr w:type="spellEnd"/>
            <w:r w:rsidRPr="000915D8">
              <w:rPr>
                <w:rFonts w:asciiTheme="minorHAnsi" w:hAnsiTheme="minorHAnsi" w:cstheme="minorHAnsi"/>
              </w:rPr>
              <w:t xml:space="preserve">. The </w:t>
            </w:r>
            <w:proofErr w:type="spellStart"/>
            <w:r w:rsidRPr="000915D8">
              <w:rPr>
                <w:rFonts w:asciiTheme="minorHAnsi" w:hAnsiTheme="minorHAnsi" w:cstheme="minorHAnsi"/>
              </w:rPr>
              <w:t>fully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completed</w:t>
            </w:r>
            <w:proofErr w:type="spellEnd"/>
            <w:r w:rsidRPr="000915D8">
              <w:rPr>
                <w:rFonts w:asciiTheme="minorHAnsi" w:hAnsiTheme="minorHAnsi" w:cstheme="minorHAnsi"/>
              </w:rPr>
              <w:t xml:space="preserve"> entry </w:t>
            </w:r>
            <w:proofErr w:type="spellStart"/>
            <w:r w:rsidRPr="000915D8">
              <w:rPr>
                <w:rFonts w:asciiTheme="minorHAnsi" w:hAnsiTheme="minorHAnsi" w:cstheme="minorHAnsi"/>
              </w:rPr>
              <w:t>registration</w:t>
            </w:r>
            <w:proofErr w:type="spellEnd"/>
            <w:r w:rsidRPr="000915D8">
              <w:rPr>
                <w:rFonts w:asciiTheme="minorHAnsi" w:hAnsiTheme="minorHAnsi" w:cstheme="minorHAnsi"/>
              </w:rPr>
              <w:t xml:space="preserve"> form must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emailed</w:t>
            </w:r>
            <w:proofErr w:type="spellEnd"/>
            <w:r w:rsidRPr="000915D8">
              <w:rPr>
                <w:rFonts w:asciiTheme="minorHAnsi" w:hAnsiTheme="minorHAnsi" w:cstheme="minorHAnsi"/>
              </w:rPr>
              <w:t xml:space="preserve"> as </w:t>
            </w:r>
            <w:proofErr w:type="spellStart"/>
            <w:r w:rsidRPr="000915D8">
              <w:rPr>
                <w:rFonts w:asciiTheme="minorHAnsi" w:hAnsiTheme="minorHAnsi" w:cstheme="minorHAnsi"/>
              </w:rPr>
              <w:t>an</w:t>
            </w:r>
            <w:proofErr w:type="spellEnd"/>
            <w:r w:rsidRPr="000915D8">
              <w:rPr>
                <w:rFonts w:asciiTheme="minorHAnsi" w:hAnsiTheme="minorHAnsi" w:cstheme="minorHAnsi"/>
              </w:rPr>
              <w:t xml:space="preserve"> Excel file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Mariëlle Boers at:</w:t>
            </w:r>
            <w:hyperlink r:id="rId55" w:history="1"/>
            <w:r w:rsidR="004F15F0" w:rsidRPr="000915D8">
              <w:rPr>
                <w:rFonts w:asciiTheme="minorHAnsi" w:hAnsiTheme="minorHAnsi" w:cstheme="minorHAnsi"/>
              </w:rPr>
              <w:t xml:space="preserve"> </w:t>
            </w:r>
            <w:hyperlink r:id="rId56" w:history="1">
              <w:r w:rsidR="00045DEC" w:rsidRPr="003B2588">
                <w:rPr>
                  <w:rStyle w:val="Hyperlink"/>
                  <w:rFonts w:asciiTheme="minorHAnsi" w:hAnsiTheme="minorHAnsi" w:cstheme="minorHAnsi"/>
                </w:rPr>
                <w:t>Algemeen@jijkuntmeer.nl</w:t>
              </w:r>
            </w:hyperlink>
            <w:r w:rsidR="00045DEC">
              <w:rPr>
                <w:rFonts w:asciiTheme="minorHAnsi" w:hAnsiTheme="minorHAnsi" w:cstheme="minorHAnsi"/>
              </w:rPr>
              <w:t xml:space="preserve"> </w:t>
            </w:r>
            <w:r w:rsidR="004F15F0" w:rsidRPr="000915D8">
              <w:rPr>
                <w:rFonts w:asciiTheme="minorHAnsi" w:hAnsiTheme="minorHAnsi" w:cstheme="minorHAnsi"/>
              </w:rPr>
              <w:t>.</w:t>
            </w:r>
          </w:p>
          <w:p w14:paraId="7ED07A9D" w14:textId="77777777" w:rsidR="004F15F0" w:rsidRPr="000915D8" w:rsidRDefault="004F15F0" w:rsidP="004D13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977" w:right="486" w:hanging="2800"/>
              <w:rPr>
                <w:rFonts w:asciiTheme="minorHAnsi" w:hAnsiTheme="minorHAnsi" w:cstheme="minorHAnsi"/>
              </w:rPr>
            </w:pPr>
          </w:p>
        </w:tc>
      </w:tr>
      <w:tr w:rsidR="004F15F0" w:rsidRPr="000915D8" w14:paraId="7620234E" w14:textId="77777777" w:rsidTr="00B83B30">
        <w:trPr>
          <w:trHeight w:val="223"/>
        </w:trPr>
        <w:tc>
          <w:tcPr>
            <w:tcW w:w="2555" w:type="dxa"/>
          </w:tcPr>
          <w:p w14:paraId="6277C9BD" w14:textId="77777777" w:rsidR="004F15F0" w:rsidRPr="000915D8" w:rsidRDefault="004F15F0" w:rsidP="004D131B">
            <w:pPr>
              <w:spacing w:line="259" w:lineRule="auto"/>
              <w:ind w:right="-284"/>
              <w:rPr>
                <w:rFonts w:asciiTheme="minorHAnsi" w:hAnsiTheme="minorHAnsi" w:cstheme="minorHAnsi"/>
              </w:rPr>
            </w:pPr>
            <w:r w:rsidRPr="000915D8">
              <w:rPr>
                <w:rFonts w:asciiTheme="minorHAnsi" w:hAnsiTheme="minorHAnsi" w:cstheme="minorHAnsi"/>
              </w:rPr>
              <w:t>22. Inschrijfgeld</w:t>
            </w:r>
          </w:p>
        </w:tc>
        <w:tc>
          <w:tcPr>
            <w:tcW w:w="7788" w:type="dxa"/>
          </w:tcPr>
          <w:p w14:paraId="0EE5D0CA" w14:textId="77777777" w:rsidR="004F15F0" w:rsidRDefault="00DD7D0C" w:rsidP="00DD7D0C">
            <w:pPr>
              <w:spacing w:before="100" w:beforeAutospacing="1" w:after="100" w:afterAutospacing="1"/>
              <w:ind w:left="134"/>
              <w:rPr>
                <w:rFonts w:asciiTheme="minorHAnsi" w:hAnsiTheme="minorHAnsi" w:cstheme="minorHAnsi"/>
              </w:rPr>
            </w:pPr>
            <w:r w:rsidRPr="000915D8">
              <w:rPr>
                <w:rFonts w:asciiTheme="minorHAnsi" w:hAnsiTheme="minorHAnsi" w:cstheme="minorHAnsi"/>
              </w:rPr>
              <w:t xml:space="preserve">The </w:t>
            </w:r>
            <w:proofErr w:type="spellStart"/>
            <w:r w:rsidRPr="000915D8">
              <w:rPr>
                <w:rFonts w:asciiTheme="minorHAnsi" w:hAnsiTheme="minorHAnsi" w:cstheme="minorHAnsi"/>
              </w:rPr>
              <w:t>registration</w:t>
            </w:r>
            <w:proofErr w:type="spellEnd"/>
            <w:r w:rsidRPr="000915D8">
              <w:rPr>
                <w:rFonts w:asciiTheme="minorHAnsi" w:hAnsiTheme="minorHAnsi" w:cstheme="minorHAnsi"/>
              </w:rPr>
              <w:t xml:space="preserve"> fee is €</w:t>
            </w:r>
            <w:r w:rsidR="00001F79">
              <w:rPr>
                <w:rFonts w:asciiTheme="minorHAnsi" w:hAnsiTheme="minorHAnsi" w:cstheme="minorHAnsi"/>
              </w:rPr>
              <w:t>15</w:t>
            </w:r>
            <w:r w:rsidRPr="000915D8">
              <w:rPr>
                <w:rFonts w:asciiTheme="minorHAnsi" w:hAnsiTheme="minorHAnsi" w:cstheme="minorHAnsi"/>
              </w:rPr>
              <w:t xml:space="preserve"> per person.</w:t>
            </w:r>
          </w:p>
          <w:p w14:paraId="4FDD4154" w14:textId="10E5DCAC" w:rsidR="00E618A7" w:rsidRPr="000915D8" w:rsidRDefault="00E618A7" w:rsidP="00DD7D0C">
            <w:pPr>
              <w:spacing w:before="100" w:beforeAutospacing="1" w:after="100" w:afterAutospacing="1"/>
              <w:ind w:left="134"/>
              <w:rPr>
                <w:rFonts w:asciiTheme="minorHAnsi" w:hAnsiTheme="minorHAnsi" w:cstheme="minorHAnsi"/>
              </w:rPr>
            </w:pPr>
          </w:p>
        </w:tc>
      </w:tr>
      <w:tr w:rsidR="004F15F0" w:rsidRPr="000915D8" w14:paraId="19760AC3" w14:textId="77777777" w:rsidTr="00B83B30">
        <w:trPr>
          <w:trHeight w:val="223"/>
        </w:trPr>
        <w:tc>
          <w:tcPr>
            <w:tcW w:w="2555" w:type="dxa"/>
          </w:tcPr>
          <w:p w14:paraId="49F767D6" w14:textId="77777777"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23. Betaling  </w:t>
            </w:r>
          </w:p>
        </w:tc>
        <w:tc>
          <w:tcPr>
            <w:tcW w:w="7788" w:type="dxa"/>
          </w:tcPr>
          <w:p w14:paraId="143F423B" w14:textId="77777777" w:rsidR="00964E0E" w:rsidRPr="000915D8" w:rsidRDefault="00964E0E" w:rsidP="004D13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hAnsiTheme="minorHAnsi" w:cstheme="minorHAnsi"/>
              </w:rPr>
            </w:pPr>
            <w:r w:rsidRPr="000915D8">
              <w:rPr>
                <w:rFonts w:asciiTheme="minorHAnsi" w:hAnsiTheme="minorHAnsi" w:cstheme="minorHAnsi"/>
              </w:rPr>
              <w:t xml:space="preserve">The </w:t>
            </w:r>
            <w:proofErr w:type="spellStart"/>
            <w:r w:rsidRPr="000915D8">
              <w:rPr>
                <w:rFonts w:asciiTheme="minorHAnsi" w:hAnsiTheme="minorHAnsi" w:cstheme="minorHAnsi"/>
              </w:rPr>
              <w:t>registration</w:t>
            </w:r>
            <w:proofErr w:type="spellEnd"/>
            <w:r w:rsidRPr="000915D8">
              <w:rPr>
                <w:rFonts w:asciiTheme="minorHAnsi" w:hAnsiTheme="minorHAnsi" w:cstheme="minorHAnsi"/>
              </w:rPr>
              <w:t xml:space="preserve"> fee </w:t>
            </w:r>
            <w:proofErr w:type="spellStart"/>
            <w:r w:rsidRPr="000915D8">
              <w:rPr>
                <w:rFonts w:asciiTheme="minorHAnsi" w:hAnsiTheme="minorHAnsi" w:cstheme="minorHAnsi"/>
              </w:rPr>
              <w:t>can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transferred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following</w:t>
            </w:r>
            <w:proofErr w:type="spellEnd"/>
            <w:r w:rsidRPr="000915D8">
              <w:rPr>
                <w:rFonts w:asciiTheme="minorHAnsi" w:hAnsiTheme="minorHAnsi" w:cstheme="minorHAnsi"/>
              </w:rPr>
              <w:t xml:space="preserve"> account: </w:t>
            </w:r>
          </w:p>
          <w:p w14:paraId="0AB9089C" w14:textId="77777777" w:rsidR="00FB2284" w:rsidRDefault="00FB2284" w:rsidP="00964E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hAnsiTheme="minorHAnsi" w:cstheme="minorHAnsi"/>
                <w:b/>
                <w:bCs/>
              </w:rPr>
            </w:pPr>
          </w:p>
          <w:p w14:paraId="53154FCA" w14:textId="77777777" w:rsidR="00FB2284" w:rsidRDefault="00964E0E" w:rsidP="00964E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hAnsiTheme="minorHAnsi" w:cstheme="minorHAnsi"/>
              </w:rPr>
            </w:pPr>
            <w:r w:rsidRPr="000915D8">
              <w:rPr>
                <w:rFonts w:asciiTheme="minorHAnsi" w:hAnsiTheme="minorHAnsi" w:cstheme="minorHAnsi"/>
                <w:b/>
                <w:bCs/>
              </w:rPr>
              <w:t>NL52RABO0104543973</w:t>
            </w:r>
            <w:r w:rsidRPr="000915D8">
              <w:rPr>
                <w:rFonts w:asciiTheme="minorHAnsi" w:hAnsiTheme="minorHAnsi" w:cstheme="minorHAnsi"/>
              </w:rPr>
              <w:t xml:space="preserve"> </w:t>
            </w:r>
            <w:r w:rsidR="00001F79">
              <w:rPr>
                <w:rFonts w:asciiTheme="minorHAnsi" w:hAnsiTheme="minorHAnsi" w:cstheme="minorHAnsi"/>
              </w:rPr>
              <w:t xml:space="preserve">in </w:t>
            </w:r>
            <w:proofErr w:type="spellStart"/>
            <w:r w:rsidR="00001F79">
              <w:rPr>
                <w:rFonts w:asciiTheme="minorHAnsi" w:hAnsiTheme="minorHAnsi" w:cstheme="minorHAnsi"/>
              </w:rPr>
              <w:t>favor</w:t>
            </w:r>
            <w:proofErr w:type="spellEnd"/>
            <w:r w:rsidR="00001F79">
              <w:rPr>
                <w:rFonts w:asciiTheme="minorHAnsi" w:hAnsiTheme="minorHAnsi" w:cstheme="minorHAnsi"/>
              </w:rPr>
              <w:t xml:space="preserve"> of</w:t>
            </w:r>
            <w:r w:rsidRPr="000915D8">
              <w:rPr>
                <w:rFonts w:asciiTheme="minorHAnsi" w:hAnsiTheme="minorHAnsi" w:cstheme="minorHAnsi"/>
              </w:rPr>
              <w:t xml:space="preserve"> </w:t>
            </w:r>
            <w:r w:rsidRPr="000915D8">
              <w:rPr>
                <w:rFonts w:asciiTheme="minorHAnsi" w:hAnsiTheme="minorHAnsi" w:cstheme="minorHAnsi"/>
                <w:b/>
                <w:bCs/>
              </w:rPr>
              <w:t>Stichting Er kan meer dan je denkt</w:t>
            </w:r>
            <w:r w:rsidRPr="000915D8">
              <w:rPr>
                <w:rFonts w:asciiTheme="minorHAnsi" w:hAnsiTheme="minorHAnsi" w:cstheme="minorHAnsi"/>
              </w:rPr>
              <w:t xml:space="preserve">, </w:t>
            </w:r>
          </w:p>
          <w:p w14:paraId="5A3BE908" w14:textId="77777777" w:rsidR="00FB2284" w:rsidRDefault="00FB2284" w:rsidP="00964E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hAnsiTheme="minorHAnsi" w:cstheme="minorHAnsi"/>
              </w:rPr>
            </w:pPr>
          </w:p>
          <w:p w14:paraId="78447B50" w14:textId="51868FC3" w:rsidR="00964E0E" w:rsidRDefault="00964E0E" w:rsidP="00964E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hAnsiTheme="minorHAnsi" w:cstheme="minorHAnsi"/>
              </w:rPr>
            </w:pPr>
            <w:proofErr w:type="spellStart"/>
            <w:proofErr w:type="gramStart"/>
            <w:r w:rsidRPr="000915D8">
              <w:rPr>
                <w:rFonts w:asciiTheme="minorHAnsi" w:hAnsiTheme="minorHAnsi" w:cstheme="minorHAnsi"/>
              </w:rPr>
              <w:t>with</w:t>
            </w:r>
            <w:proofErr w:type="spellEnd"/>
            <w:proofErr w:type="gram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reference</w:t>
            </w:r>
            <w:proofErr w:type="spellEnd"/>
            <w:r w:rsidRPr="000915D8">
              <w:rPr>
                <w:rFonts w:asciiTheme="minorHAnsi" w:hAnsiTheme="minorHAnsi" w:cstheme="minorHAnsi"/>
              </w:rPr>
              <w:t xml:space="preserve"> "Open International </w:t>
            </w:r>
            <w:proofErr w:type="spellStart"/>
            <w:r w:rsidRPr="000915D8">
              <w:rPr>
                <w:rFonts w:asciiTheme="minorHAnsi" w:hAnsiTheme="minorHAnsi" w:cstheme="minorHAnsi"/>
              </w:rPr>
              <w:t>Wheelchair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Table</w:t>
            </w:r>
            <w:proofErr w:type="spellEnd"/>
            <w:r w:rsidRPr="000915D8">
              <w:rPr>
                <w:rFonts w:asciiTheme="minorHAnsi" w:hAnsiTheme="minorHAnsi" w:cstheme="minorHAnsi"/>
              </w:rPr>
              <w:t xml:space="preserve"> Tennis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202</w:t>
            </w:r>
            <w:r w:rsidR="00045DEC">
              <w:rPr>
                <w:rFonts w:asciiTheme="minorHAnsi" w:hAnsiTheme="minorHAnsi" w:cstheme="minorHAnsi"/>
              </w:rPr>
              <w:t>6</w:t>
            </w:r>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club name.</w:t>
            </w:r>
          </w:p>
          <w:p w14:paraId="73DD37E1" w14:textId="77777777" w:rsidR="00FB2284" w:rsidRDefault="00FB2284" w:rsidP="00964E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hAnsiTheme="minorHAnsi" w:cstheme="minorHAnsi"/>
              </w:rPr>
            </w:pPr>
          </w:p>
          <w:p w14:paraId="6536E6F6" w14:textId="77777777" w:rsidR="00FB2284" w:rsidRPr="006001FF" w:rsidRDefault="00FB2284" w:rsidP="00FB2284">
            <w:pPr>
              <w:spacing w:before="100" w:beforeAutospacing="1" w:after="100" w:afterAutospacing="1"/>
              <w:ind w:firstLine="134"/>
              <w:rPr>
                <w:rStyle w:val="hgkelc"/>
                <w:rFonts w:asciiTheme="minorHAnsi" w:hAnsiTheme="minorHAnsi" w:cstheme="minorHAnsi"/>
                <w:b/>
                <w:bCs/>
              </w:rPr>
            </w:pPr>
            <w:r w:rsidRPr="006001FF">
              <w:rPr>
                <w:rStyle w:val="hgkelc"/>
                <w:rFonts w:asciiTheme="minorHAnsi" w:hAnsiTheme="minorHAnsi" w:cstheme="minorHAnsi"/>
              </w:rPr>
              <w:t xml:space="preserve">BIC (SWIFT) Code: </w:t>
            </w:r>
            <w:r w:rsidRPr="006001FF">
              <w:rPr>
                <w:rStyle w:val="hgkelc"/>
                <w:rFonts w:asciiTheme="minorHAnsi" w:hAnsiTheme="minorHAnsi" w:cstheme="minorHAnsi"/>
                <w:b/>
                <w:bCs/>
              </w:rPr>
              <w:t xml:space="preserve">RABONL2U </w:t>
            </w:r>
          </w:p>
          <w:p w14:paraId="3C2EA9DA" w14:textId="2B99E822" w:rsidR="00FB2284" w:rsidRPr="000915D8" w:rsidRDefault="00FB2284" w:rsidP="00FB22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right="486"/>
              <w:rPr>
                <w:rFonts w:asciiTheme="minorHAnsi" w:hAnsiTheme="minorHAnsi" w:cstheme="minorHAnsi"/>
              </w:rPr>
            </w:pPr>
            <w:proofErr w:type="gramStart"/>
            <w:r>
              <w:rPr>
                <w:rStyle w:val="hgkelc"/>
                <w:rFonts w:asciiTheme="minorHAnsi" w:hAnsiTheme="minorHAnsi" w:cstheme="minorHAnsi"/>
                <w:b/>
                <w:bCs/>
              </w:rPr>
              <w:t>or</w:t>
            </w:r>
            <w:proofErr w:type="gramEnd"/>
            <w:r w:rsidRPr="006001FF">
              <w:rPr>
                <w:rStyle w:val="hgkelc"/>
                <w:rFonts w:asciiTheme="minorHAnsi" w:hAnsiTheme="minorHAnsi" w:cstheme="minorHAnsi"/>
                <w:b/>
                <w:bCs/>
              </w:rPr>
              <w:t xml:space="preserve"> RABONL2UXXX</w:t>
            </w:r>
            <w:r w:rsidRPr="006001FF">
              <w:rPr>
                <w:rStyle w:val="hgkelc"/>
                <w:rFonts w:asciiTheme="minorHAnsi" w:hAnsiTheme="minorHAnsi" w:cstheme="minorHAnsi"/>
              </w:rPr>
              <w:t xml:space="preserve"> </w:t>
            </w:r>
            <w:proofErr w:type="spellStart"/>
            <w:r>
              <w:rPr>
                <w:rStyle w:val="hgkelc"/>
                <w:rFonts w:asciiTheme="minorHAnsi" w:hAnsiTheme="minorHAnsi" w:cstheme="minorHAnsi"/>
              </w:rPr>
              <w:t>when</w:t>
            </w:r>
            <w:proofErr w:type="spellEnd"/>
            <w:r>
              <w:rPr>
                <w:rStyle w:val="hgkelc"/>
                <w:rFonts w:asciiTheme="minorHAnsi" w:hAnsiTheme="minorHAnsi" w:cstheme="minorHAnsi"/>
              </w:rPr>
              <w:t xml:space="preserve"> </w:t>
            </w:r>
            <w:proofErr w:type="spellStart"/>
            <w:r>
              <w:rPr>
                <w:rStyle w:val="hgkelc"/>
                <w:rFonts w:asciiTheme="minorHAnsi" w:hAnsiTheme="minorHAnsi" w:cstheme="minorHAnsi"/>
              </w:rPr>
              <w:t>you</w:t>
            </w:r>
            <w:proofErr w:type="spellEnd"/>
            <w:r>
              <w:rPr>
                <w:rStyle w:val="hgkelc"/>
                <w:rFonts w:asciiTheme="minorHAnsi" w:hAnsiTheme="minorHAnsi" w:cstheme="minorHAnsi"/>
              </w:rPr>
              <w:t xml:space="preserve"> </w:t>
            </w:r>
            <w:proofErr w:type="spellStart"/>
            <w:r>
              <w:rPr>
                <w:rStyle w:val="hgkelc"/>
                <w:rFonts w:asciiTheme="minorHAnsi" w:hAnsiTheme="minorHAnsi" w:cstheme="minorHAnsi"/>
              </w:rPr>
              <w:t>need</w:t>
            </w:r>
            <w:proofErr w:type="spellEnd"/>
            <w:r w:rsidRPr="006001FF">
              <w:rPr>
                <w:rStyle w:val="hgkelc"/>
                <w:rFonts w:asciiTheme="minorHAnsi" w:hAnsiTheme="minorHAnsi" w:cstheme="minorHAnsi"/>
              </w:rPr>
              <w:t xml:space="preserve"> 11</w:t>
            </w:r>
            <w:r>
              <w:rPr>
                <w:rStyle w:val="hgkelc"/>
                <w:rFonts w:asciiTheme="minorHAnsi" w:hAnsiTheme="minorHAnsi" w:cstheme="minorHAnsi"/>
              </w:rPr>
              <w:t xml:space="preserve"> </w:t>
            </w:r>
            <w:proofErr w:type="spellStart"/>
            <w:r>
              <w:rPr>
                <w:rStyle w:val="hgkelc"/>
                <w:rFonts w:asciiTheme="minorHAnsi" w:hAnsiTheme="minorHAnsi" w:cstheme="minorHAnsi"/>
              </w:rPr>
              <w:t>numbers</w:t>
            </w:r>
            <w:proofErr w:type="spellEnd"/>
            <w:r w:rsidRPr="006001FF">
              <w:rPr>
                <w:rStyle w:val="hgkelc"/>
                <w:rFonts w:asciiTheme="minorHAnsi" w:hAnsiTheme="minorHAnsi" w:cstheme="minorHAnsi"/>
              </w:rPr>
              <w:t>.</w:t>
            </w:r>
          </w:p>
          <w:p w14:paraId="52080A0A" w14:textId="73755B33" w:rsidR="00964E0E" w:rsidRPr="000915D8" w:rsidRDefault="00964E0E" w:rsidP="00FB22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86"/>
              <w:rPr>
                <w:rFonts w:asciiTheme="minorHAnsi" w:hAnsiTheme="minorHAnsi" w:cstheme="minorHAnsi"/>
              </w:rPr>
            </w:pPr>
          </w:p>
        </w:tc>
      </w:tr>
      <w:tr w:rsidR="004F15F0" w:rsidRPr="000915D8" w14:paraId="2D9FEAC2" w14:textId="77777777" w:rsidTr="00B83B30">
        <w:trPr>
          <w:trHeight w:val="223"/>
        </w:trPr>
        <w:tc>
          <w:tcPr>
            <w:tcW w:w="2555" w:type="dxa"/>
          </w:tcPr>
          <w:p w14:paraId="6087883F" w14:textId="37E2CF1C"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24.</w:t>
            </w:r>
            <w:r w:rsidR="00964E0E" w:rsidRPr="000915D8">
              <w:rPr>
                <w:rFonts w:asciiTheme="minorHAnsi" w:hAnsiTheme="minorHAnsi" w:cstheme="minorHAnsi"/>
              </w:rPr>
              <w:t xml:space="preserve"> Close of </w:t>
            </w:r>
            <w:proofErr w:type="spellStart"/>
            <w:r w:rsidR="00964E0E" w:rsidRPr="000915D8">
              <w:rPr>
                <w:rFonts w:asciiTheme="minorHAnsi" w:hAnsiTheme="minorHAnsi" w:cstheme="minorHAnsi"/>
              </w:rPr>
              <w:t>Registration</w:t>
            </w:r>
            <w:proofErr w:type="spellEnd"/>
            <w:r w:rsidR="00964E0E" w:rsidRPr="000915D8">
              <w:rPr>
                <w:rFonts w:asciiTheme="minorHAnsi" w:hAnsiTheme="minorHAnsi" w:cstheme="minorHAnsi"/>
              </w:rPr>
              <w:t xml:space="preserve"> of Entries</w:t>
            </w:r>
            <w:r w:rsidRPr="000915D8">
              <w:rPr>
                <w:rFonts w:asciiTheme="minorHAnsi" w:hAnsiTheme="minorHAnsi" w:cstheme="minorHAnsi"/>
              </w:rPr>
              <w:t xml:space="preserve">  </w:t>
            </w:r>
          </w:p>
        </w:tc>
        <w:tc>
          <w:tcPr>
            <w:tcW w:w="7788" w:type="dxa"/>
          </w:tcPr>
          <w:p w14:paraId="65EDE4DC" w14:textId="758D116D" w:rsidR="004F15F0" w:rsidRDefault="0084191F" w:rsidP="0084191F">
            <w:pPr>
              <w:ind w:left="142" w:right="627"/>
              <w:rPr>
                <w:rFonts w:asciiTheme="minorHAnsi" w:hAnsiTheme="minorHAnsi" w:cstheme="minorHAnsi"/>
              </w:rPr>
            </w:pPr>
            <w:r w:rsidRPr="000915D8">
              <w:rPr>
                <w:rFonts w:asciiTheme="minorHAnsi" w:hAnsiTheme="minorHAnsi" w:cstheme="minorHAnsi"/>
              </w:rPr>
              <w:t xml:space="preserve">Entry </w:t>
            </w:r>
            <w:proofErr w:type="spellStart"/>
            <w:r w:rsidRPr="000915D8">
              <w:rPr>
                <w:rFonts w:asciiTheme="minorHAnsi" w:hAnsiTheme="minorHAnsi" w:cstheme="minorHAnsi"/>
              </w:rPr>
              <w:t>Registration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closes</w:t>
            </w:r>
            <w:proofErr w:type="spellEnd"/>
            <w:r w:rsidRPr="000915D8">
              <w:rPr>
                <w:rFonts w:asciiTheme="minorHAnsi" w:hAnsiTheme="minorHAnsi" w:cstheme="minorHAnsi"/>
              </w:rPr>
              <w:t xml:space="preserve"> on </w:t>
            </w:r>
            <w:proofErr w:type="spellStart"/>
            <w:r w:rsidR="00045DEC">
              <w:rPr>
                <w:rFonts w:asciiTheme="minorHAnsi" w:hAnsiTheme="minorHAnsi" w:cstheme="minorHAnsi"/>
              </w:rPr>
              <w:t>Saturday</w:t>
            </w:r>
            <w:proofErr w:type="spellEnd"/>
            <w:r w:rsidRPr="000915D8">
              <w:rPr>
                <w:rFonts w:asciiTheme="minorHAnsi" w:hAnsiTheme="minorHAnsi" w:cstheme="minorHAnsi"/>
              </w:rPr>
              <w:t xml:space="preserve">, September </w:t>
            </w:r>
            <w:r w:rsidR="00FB2284">
              <w:rPr>
                <w:rFonts w:asciiTheme="minorHAnsi" w:hAnsiTheme="minorHAnsi" w:cstheme="minorHAnsi"/>
              </w:rPr>
              <w:t>5</w:t>
            </w:r>
            <w:r w:rsidR="00045DEC">
              <w:rPr>
                <w:rFonts w:asciiTheme="minorHAnsi" w:hAnsiTheme="minorHAnsi" w:cstheme="minorHAnsi"/>
              </w:rPr>
              <w:t>th</w:t>
            </w:r>
            <w:r w:rsidRPr="000915D8">
              <w:rPr>
                <w:rFonts w:asciiTheme="minorHAnsi" w:hAnsiTheme="minorHAnsi" w:cstheme="minorHAnsi"/>
              </w:rPr>
              <w:t xml:space="preserve"> 202</w:t>
            </w:r>
            <w:r w:rsidR="00045DEC">
              <w:rPr>
                <w:rFonts w:asciiTheme="minorHAnsi" w:hAnsiTheme="minorHAnsi" w:cstheme="minorHAnsi"/>
              </w:rPr>
              <w:t>6</w:t>
            </w:r>
            <w:r w:rsidRPr="000915D8">
              <w:rPr>
                <w:rFonts w:asciiTheme="minorHAnsi" w:hAnsiTheme="minorHAnsi" w:cstheme="minorHAnsi"/>
              </w:rPr>
              <w:t xml:space="preserve">, or as </w:t>
            </w:r>
            <w:proofErr w:type="spellStart"/>
            <w:r w:rsidRPr="000915D8">
              <w:rPr>
                <w:rFonts w:asciiTheme="minorHAnsi" w:hAnsiTheme="minorHAnsi" w:cstheme="minorHAnsi"/>
              </w:rPr>
              <w:t>soon</w:t>
            </w:r>
            <w:proofErr w:type="spellEnd"/>
            <w:r w:rsidRPr="000915D8">
              <w:rPr>
                <w:rFonts w:asciiTheme="minorHAnsi" w:hAnsiTheme="minorHAnsi" w:cstheme="minorHAnsi"/>
              </w:rPr>
              <w:t xml:space="preserve"> as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maximum </w:t>
            </w:r>
            <w:proofErr w:type="spellStart"/>
            <w:r w:rsidRPr="000915D8">
              <w:rPr>
                <w:rFonts w:asciiTheme="minorHAnsi" w:hAnsiTheme="minorHAnsi" w:cstheme="minorHAnsi"/>
              </w:rPr>
              <w:t>number</w:t>
            </w:r>
            <w:proofErr w:type="spellEnd"/>
            <w:r w:rsidRPr="000915D8">
              <w:rPr>
                <w:rFonts w:asciiTheme="minorHAnsi" w:hAnsiTheme="minorHAnsi" w:cstheme="minorHAnsi"/>
              </w:rPr>
              <w:t xml:space="preserve"> of </w:t>
            </w:r>
            <w:proofErr w:type="spellStart"/>
            <w:r w:rsidRPr="000915D8">
              <w:rPr>
                <w:rFonts w:asciiTheme="minorHAnsi" w:hAnsiTheme="minorHAnsi" w:cstheme="minorHAnsi"/>
              </w:rPr>
              <w:t>registrations</w:t>
            </w:r>
            <w:proofErr w:type="spellEnd"/>
            <w:r w:rsidRPr="000915D8">
              <w:rPr>
                <w:rFonts w:asciiTheme="minorHAnsi" w:hAnsiTheme="minorHAnsi" w:cstheme="minorHAnsi"/>
              </w:rPr>
              <w:t xml:space="preserve"> is </w:t>
            </w:r>
            <w:proofErr w:type="spellStart"/>
            <w:r w:rsidRPr="000915D8">
              <w:rPr>
                <w:rFonts w:asciiTheme="minorHAnsi" w:hAnsiTheme="minorHAnsi" w:cstheme="minorHAnsi"/>
              </w:rPr>
              <w:t>reached</w:t>
            </w:r>
            <w:proofErr w:type="spellEnd"/>
            <w:r w:rsidRPr="000915D8">
              <w:rPr>
                <w:rFonts w:asciiTheme="minorHAnsi" w:hAnsiTheme="minorHAnsi" w:cstheme="minorHAnsi"/>
              </w:rPr>
              <w:t xml:space="preserve"> (maximum 80 </w:t>
            </w:r>
            <w:proofErr w:type="spellStart"/>
            <w:r w:rsidRPr="000915D8">
              <w:rPr>
                <w:rFonts w:asciiTheme="minorHAnsi" w:hAnsiTheme="minorHAnsi" w:cstheme="minorHAnsi"/>
              </w:rPr>
              <w:t>participants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If</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is </w:t>
            </w:r>
            <w:proofErr w:type="spellStart"/>
            <w:r w:rsidRPr="000915D8">
              <w:rPr>
                <w:rFonts w:asciiTheme="minorHAnsi" w:hAnsiTheme="minorHAnsi" w:cstheme="minorHAnsi"/>
              </w:rPr>
              <w:t>fully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booked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registration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based</w:t>
            </w:r>
            <w:proofErr w:type="spellEnd"/>
            <w:r w:rsidRPr="000915D8">
              <w:rPr>
                <w:rFonts w:asciiTheme="minorHAnsi" w:hAnsiTheme="minorHAnsi" w:cstheme="minorHAnsi"/>
              </w:rPr>
              <w:t xml:space="preserve"> on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date of </w:t>
            </w:r>
            <w:proofErr w:type="spellStart"/>
            <w:r w:rsidRPr="000915D8">
              <w:rPr>
                <w:rFonts w:asciiTheme="minorHAnsi" w:hAnsiTheme="minorHAnsi" w:cstheme="minorHAnsi"/>
              </w:rPr>
              <w:t>receipt</w:t>
            </w:r>
            <w:proofErr w:type="spellEnd"/>
            <w:r w:rsidRPr="000915D8">
              <w:rPr>
                <w:rFonts w:asciiTheme="minorHAnsi" w:hAnsiTheme="minorHAnsi" w:cstheme="minorHAnsi"/>
              </w:rPr>
              <w:t xml:space="preserve"> of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payment</w:t>
            </w:r>
            <w:proofErr w:type="spellEnd"/>
            <w:r w:rsidRPr="000915D8">
              <w:rPr>
                <w:rFonts w:asciiTheme="minorHAnsi" w:hAnsiTheme="minorHAnsi" w:cstheme="minorHAnsi"/>
              </w:rPr>
              <w:t>.</w:t>
            </w:r>
          </w:p>
          <w:p w14:paraId="137C9655" w14:textId="2E72976B" w:rsidR="00E618A7" w:rsidRPr="000915D8" w:rsidRDefault="00E618A7" w:rsidP="0084191F">
            <w:pPr>
              <w:ind w:left="142" w:right="627"/>
              <w:rPr>
                <w:rFonts w:asciiTheme="minorHAnsi" w:hAnsiTheme="minorHAnsi" w:cstheme="minorHAnsi"/>
              </w:rPr>
            </w:pPr>
          </w:p>
        </w:tc>
      </w:tr>
    </w:tbl>
    <w:p w14:paraId="6AFDF0F0" w14:textId="77777777" w:rsidR="004F15F0" w:rsidRPr="000915D8" w:rsidRDefault="004F15F0" w:rsidP="004F15F0">
      <w:pPr>
        <w:rPr>
          <w:rFonts w:asciiTheme="minorHAnsi" w:hAnsiTheme="minorHAnsi" w:cstheme="minorHAnsi"/>
        </w:rPr>
      </w:pPr>
    </w:p>
    <w:tbl>
      <w:tblPr>
        <w:tblStyle w:val="TableGrid"/>
        <w:tblW w:w="10500" w:type="dxa"/>
        <w:tblInd w:w="5" w:type="dxa"/>
        <w:tblLayout w:type="fixed"/>
        <w:tblLook w:val="04A0" w:firstRow="1" w:lastRow="0" w:firstColumn="1" w:lastColumn="0" w:noHBand="0" w:noVBand="1"/>
      </w:tblPr>
      <w:tblGrid>
        <w:gridCol w:w="2547"/>
        <w:gridCol w:w="7953"/>
      </w:tblGrid>
      <w:tr w:rsidR="004F15F0" w:rsidRPr="000915D8" w14:paraId="6D944328" w14:textId="77777777" w:rsidTr="00964E0E">
        <w:trPr>
          <w:trHeight w:val="215"/>
        </w:trPr>
        <w:tc>
          <w:tcPr>
            <w:tcW w:w="2547" w:type="dxa"/>
          </w:tcPr>
          <w:p w14:paraId="2B110693" w14:textId="65686A6C"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25. </w:t>
            </w:r>
            <w:proofErr w:type="spellStart"/>
            <w:r w:rsidR="00964E0E" w:rsidRPr="000915D8">
              <w:rPr>
                <w:rFonts w:asciiTheme="minorHAnsi" w:hAnsiTheme="minorHAnsi" w:cstheme="minorHAnsi"/>
              </w:rPr>
              <w:t>Cancellations</w:t>
            </w:r>
            <w:proofErr w:type="spellEnd"/>
            <w:r w:rsidRPr="000915D8">
              <w:rPr>
                <w:rFonts w:asciiTheme="minorHAnsi" w:hAnsiTheme="minorHAnsi" w:cstheme="minorHAnsi"/>
              </w:rPr>
              <w:t xml:space="preserve">  </w:t>
            </w:r>
          </w:p>
        </w:tc>
        <w:tc>
          <w:tcPr>
            <w:tcW w:w="7953" w:type="dxa"/>
          </w:tcPr>
          <w:p w14:paraId="09EC61BC" w14:textId="068FB24F" w:rsidR="00964E0E" w:rsidRPr="000915D8" w:rsidRDefault="00964E0E" w:rsidP="00901B42">
            <w:pPr>
              <w:ind w:left="146"/>
              <w:rPr>
                <w:rFonts w:asciiTheme="minorHAnsi" w:hAnsiTheme="minorHAnsi" w:cstheme="minorHAnsi"/>
              </w:rPr>
            </w:pPr>
            <w:r w:rsidRPr="000915D8">
              <w:rPr>
                <w:rFonts w:asciiTheme="minorHAnsi" w:hAnsiTheme="minorHAnsi" w:cstheme="minorHAnsi"/>
              </w:rPr>
              <w:t xml:space="preserve">In case of </w:t>
            </w:r>
            <w:proofErr w:type="spellStart"/>
            <w:r w:rsidRPr="000915D8">
              <w:rPr>
                <w:rFonts w:asciiTheme="minorHAnsi" w:hAnsiTheme="minorHAnsi" w:cstheme="minorHAnsi"/>
              </w:rPr>
              <w:t>unforeseen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circumstances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cancellations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can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made </w:t>
            </w:r>
            <w:proofErr w:type="spellStart"/>
            <w:r w:rsidRPr="000915D8">
              <w:rPr>
                <w:rFonts w:asciiTheme="minorHAnsi" w:hAnsiTheme="minorHAnsi" w:cstheme="minorHAnsi"/>
              </w:rPr>
              <w:t>by</w:t>
            </w:r>
            <w:proofErr w:type="spellEnd"/>
            <w:r w:rsidRPr="000915D8">
              <w:rPr>
                <w:rFonts w:asciiTheme="minorHAnsi" w:hAnsiTheme="minorHAnsi" w:cstheme="minorHAnsi"/>
              </w:rPr>
              <w:t xml:space="preserve"> email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hyperlink r:id="rId57" w:history="1">
              <w:r w:rsidR="00045DEC" w:rsidRPr="003B2588">
                <w:rPr>
                  <w:rStyle w:val="Hyperlink"/>
                  <w:rFonts w:asciiTheme="minorHAnsi" w:hAnsiTheme="minorHAnsi" w:cstheme="minorHAnsi"/>
                </w:rPr>
                <w:t>Algemeen@jijkuntmeer.nl</w:t>
              </w:r>
            </w:hyperlink>
            <w:r w:rsidRPr="000915D8">
              <w:rPr>
                <w:rFonts w:asciiTheme="minorHAnsi" w:hAnsiTheme="minorHAnsi" w:cstheme="minorHAnsi"/>
              </w:rPr>
              <w:t xml:space="preserve"> </w:t>
            </w:r>
            <w:proofErr w:type="spellStart"/>
            <w:r w:rsidRPr="000915D8">
              <w:rPr>
                <w:rFonts w:asciiTheme="minorHAnsi" w:hAnsiTheme="minorHAnsi" w:cstheme="minorHAnsi"/>
              </w:rPr>
              <w:t>until</w:t>
            </w:r>
            <w:proofErr w:type="spellEnd"/>
            <w:r w:rsidRPr="000915D8">
              <w:rPr>
                <w:rFonts w:asciiTheme="minorHAnsi" w:hAnsiTheme="minorHAnsi" w:cstheme="minorHAnsi"/>
              </w:rPr>
              <w:t xml:space="preserve"> </w:t>
            </w:r>
            <w:r w:rsidR="00045DEC">
              <w:rPr>
                <w:rFonts w:asciiTheme="minorHAnsi" w:hAnsiTheme="minorHAnsi" w:cstheme="minorHAnsi"/>
              </w:rPr>
              <w:t xml:space="preserve">Friday </w:t>
            </w:r>
            <w:r w:rsidRPr="000915D8">
              <w:rPr>
                <w:rFonts w:asciiTheme="minorHAnsi" w:hAnsiTheme="minorHAnsi" w:cstheme="minorHAnsi"/>
              </w:rPr>
              <w:t xml:space="preserve">September </w:t>
            </w:r>
            <w:r w:rsidR="00045DEC">
              <w:rPr>
                <w:rFonts w:asciiTheme="minorHAnsi" w:hAnsiTheme="minorHAnsi" w:cstheme="minorHAnsi"/>
              </w:rPr>
              <w:t>18th</w:t>
            </w:r>
            <w:r w:rsidRPr="000915D8">
              <w:rPr>
                <w:rFonts w:asciiTheme="minorHAnsi" w:hAnsiTheme="minorHAnsi" w:cstheme="minorHAnsi"/>
              </w:rPr>
              <w:t xml:space="preserve"> 202</w:t>
            </w:r>
            <w:r w:rsidR="00045DEC">
              <w:rPr>
                <w:rFonts w:asciiTheme="minorHAnsi" w:hAnsiTheme="minorHAnsi" w:cstheme="minorHAnsi"/>
              </w:rPr>
              <w:t>6</w:t>
            </w:r>
            <w:r w:rsidRPr="000915D8">
              <w:rPr>
                <w:rFonts w:asciiTheme="minorHAnsi" w:hAnsiTheme="minorHAnsi" w:cstheme="minorHAnsi"/>
              </w:rPr>
              <w:t xml:space="preserve">. </w:t>
            </w:r>
          </w:p>
          <w:p w14:paraId="04E0A945" w14:textId="7570F049" w:rsidR="004F15F0" w:rsidRPr="000915D8" w:rsidRDefault="00964E0E" w:rsidP="00964E0E">
            <w:pPr>
              <w:ind w:left="190"/>
              <w:rPr>
                <w:rFonts w:asciiTheme="minorHAnsi" w:hAnsiTheme="minorHAnsi" w:cstheme="minorHAnsi"/>
              </w:rPr>
            </w:pPr>
            <w:r w:rsidRPr="000915D8">
              <w:rPr>
                <w:rFonts w:asciiTheme="minorHAnsi" w:hAnsiTheme="minorHAnsi" w:cstheme="minorHAnsi"/>
              </w:rPr>
              <w:lastRenderedPageBreak/>
              <w:t xml:space="preserve">On </w:t>
            </w:r>
            <w:proofErr w:type="spellStart"/>
            <w:r w:rsidRPr="000915D8">
              <w:rPr>
                <w:rFonts w:asciiTheme="minorHAnsi" w:hAnsiTheme="minorHAnsi" w:cstheme="minorHAnsi"/>
              </w:rPr>
              <w:t>Saturday</w:t>
            </w:r>
            <w:proofErr w:type="spellEnd"/>
            <w:r w:rsidRPr="000915D8">
              <w:rPr>
                <w:rFonts w:asciiTheme="minorHAnsi" w:hAnsiTheme="minorHAnsi" w:cstheme="minorHAnsi"/>
              </w:rPr>
              <w:t xml:space="preserve">, September </w:t>
            </w:r>
            <w:r w:rsidR="00045DEC">
              <w:rPr>
                <w:rFonts w:asciiTheme="minorHAnsi" w:hAnsiTheme="minorHAnsi" w:cstheme="minorHAnsi"/>
              </w:rPr>
              <w:t>19th</w:t>
            </w:r>
            <w:r w:rsidRPr="000915D8">
              <w:rPr>
                <w:rFonts w:asciiTheme="minorHAnsi" w:hAnsiTheme="minorHAnsi" w:cstheme="minorHAnsi"/>
              </w:rPr>
              <w:t>, 202</w:t>
            </w:r>
            <w:r w:rsidR="00045DEC">
              <w:rPr>
                <w:rFonts w:asciiTheme="minorHAnsi" w:hAnsiTheme="minorHAnsi" w:cstheme="minorHAnsi"/>
              </w:rPr>
              <w:t>6</w:t>
            </w:r>
            <w:r w:rsidRPr="000915D8">
              <w:rPr>
                <w:rFonts w:asciiTheme="minorHAnsi" w:hAnsiTheme="minorHAnsi" w:cstheme="minorHAnsi"/>
              </w:rPr>
              <w:t xml:space="preserve">, </w:t>
            </w:r>
            <w:proofErr w:type="spellStart"/>
            <w:r w:rsidRPr="000915D8">
              <w:rPr>
                <w:rFonts w:asciiTheme="minorHAnsi" w:hAnsiTheme="minorHAnsi" w:cstheme="minorHAnsi"/>
              </w:rPr>
              <w:t>cancellations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can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sent </w:t>
            </w:r>
            <w:proofErr w:type="spellStart"/>
            <w:r w:rsidRPr="000915D8">
              <w:rPr>
                <w:rFonts w:asciiTheme="minorHAnsi" w:hAnsiTheme="minorHAnsi" w:cstheme="minorHAnsi"/>
              </w:rPr>
              <w:t>by</w:t>
            </w:r>
            <w:proofErr w:type="spellEnd"/>
            <w:r w:rsidRPr="000915D8">
              <w:rPr>
                <w:rFonts w:asciiTheme="minorHAnsi" w:hAnsiTheme="minorHAnsi" w:cstheme="minorHAnsi"/>
              </w:rPr>
              <w:t xml:space="preserve"> app or SMS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phone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number</w:t>
            </w:r>
            <w:proofErr w:type="spellEnd"/>
            <w:r w:rsidRPr="000915D8">
              <w:rPr>
                <w:rFonts w:asciiTheme="minorHAnsi" w:hAnsiTheme="minorHAnsi" w:cstheme="minorHAnsi"/>
              </w:rPr>
              <w:t xml:space="preserve"> +31 624 161 270. </w:t>
            </w:r>
            <w:proofErr w:type="spellStart"/>
            <w:r w:rsidRPr="000915D8">
              <w:rPr>
                <w:rFonts w:asciiTheme="minorHAnsi" w:hAnsiTheme="minorHAnsi" w:cstheme="minorHAnsi"/>
              </w:rPr>
              <w:t>Cancellations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not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refunded</w:t>
            </w:r>
            <w:proofErr w:type="spellEnd"/>
            <w:r w:rsidRPr="000915D8">
              <w:rPr>
                <w:rFonts w:asciiTheme="minorHAnsi" w:hAnsiTheme="minorHAnsi" w:cstheme="minorHAnsi"/>
              </w:rPr>
              <w:t xml:space="preserve">. The </w:t>
            </w:r>
            <w:proofErr w:type="spellStart"/>
            <w:r w:rsidRPr="000915D8">
              <w:rPr>
                <w:rFonts w:asciiTheme="minorHAnsi" w:hAnsiTheme="minorHAnsi" w:cstheme="minorHAnsi"/>
              </w:rPr>
              <w:t>registration</w:t>
            </w:r>
            <w:proofErr w:type="spellEnd"/>
            <w:r w:rsidRPr="000915D8">
              <w:rPr>
                <w:rFonts w:asciiTheme="minorHAnsi" w:hAnsiTheme="minorHAnsi" w:cstheme="minorHAnsi"/>
              </w:rPr>
              <w:t xml:space="preserve"> fee must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paid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immediately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after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registration</w:t>
            </w:r>
            <w:proofErr w:type="spellEnd"/>
            <w:r w:rsidRPr="000915D8">
              <w:rPr>
                <w:rFonts w:asciiTheme="minorHAnsi" w:hAnsiTheme="minorHAnsi" w:cstheme="minorHAnsi"/>
              </w:rPr>
              <w:t xml:space="preserve"> is </w:t>
            </w:r>
            <w:proofErr w:type="spellStart"/>
            <w:r w:rsidRPr="000915D8">
              <w:rPr>
                <w:rFonts w:asciiTheme="minorHAnsi" w:hAnsiTheme="minorHAnsi" w:cstheme="minorHAnsi"/>
              </w:rPr>
              <w:t>received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Not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showing</w:t>
            </w:r>
            <w:proofErr w:type="spellEnd"/>
            <w:r w:rsidRPr="000915D8">
              <w:rPr>
                <w:rFonts w:asciiTheme="minorHAnsi" w:hAnsiTheme="minorHAnsi" w:cstheme="minorHAnsi"/>
              </w:rPr>
              <w:t xml:space="preserve"> up without </w:t>
            </w:r>
            <w:proofErr w:type="spellStart"/>
            <w:r w:rsidRPr="000915D8">
              <w:rPr>
                <w:rFonts w:asciiTheme="minorHAnsi" w:hAnsiTheme="minorHAnsi" w:cstheme="minorHAnsi"/>
              </w:rPr>
              <w:t>cancellation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can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incur</w:t>
            </w:r>
            <w:proofErr w:type="spellEnd"/>
            <w:r w:rsidRPr="000915D8">
              <w:rPr>
                <w:rFonts w:asciiTheme="minorHAnsi" w:hAnsiTheme="minorHAnsi" w:cstheme="minorHAnsi"/>
              </w:rPr>
              <w:t xml:space="preserve"> a fine of €10.</w:t>
            </w:r>
          </w:p>
          <w:p w14:paraId="750F78A5" w14:textId="4C6E2B4F" w:rsidR="00964E0E" w:rsidRPr="000915D8" w:rsidRDefault="00964E0E" w:rsidP="00964E0E">
            <w:pPr>
              <w:ind w:left="190"/>
              <w:rPr>
                <w:rFonts w:asciiTheme="minorHAnsi" w:hAnsiTheme="minorHAnsi" w:cstheme="minorHAnsi"/>
              </w:rPr>
            </w:pPr>
          </w:p>
        </w:tc>
      </w:tr>
    </w:tbl>
    <w:p w14:paraId="6BE1410D" w14:textId="77777777" w:rsidR="004F15F0" w:rsidRPr="000915D8" w:rsidRDefault="004F15F0" w:rsidP="004F15F0">
      <w:pPr>
        <w:rPr>
          <w:rFonts w:asciiTheme="minorHAnsi" w:hAnsiTheme="minorHAnsi" w:cstheme="minorHAnsi"/>
        </w:rPr>
      </w:pPr>
    </w:p>
    <w:tbl>
      <w:tblPr>
        <w:tblStyle w:val="TableGrid"/>
        <w:tblW w:w="10419" w:type="dxa"/>
        <w:tblInd w:w="5" w:type="dxa"/>
        <w:tblLayout w:type="fixed"/>
        <w:tblLook w:val="04A0" w:firstRow="1" w:lastRow="0" w:firstColumn="1" w:lastColumn="0" w:noHBand="0" w:noVBand="1"/>
      </w:tblPr>
      <w:tblGrid>
        <w:gridCol w:w="2531"/>
        <w:gridCol w:w="7888"/>
      </w:tblGrid>
      <w:tr w:rsidR="004F15F0" w:rsidRPr="000915D8" w14:paraId="7B70FC88" w14:textId="77777777" w:rsidTr="00B83B30">
        <w:trPr>
          <w:trHeight w:val="214"/>
        </w:trPr>
        <w:tc>
          <w:tcPr>
            <w:tcW w:w="2531" w:type="dxa"/>
          </w:tcPr>
          <w:p w14:paraId="3B8982BD" w14:textId="2A355DE2"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 26. </w:t>
            </w:r>
            <w:proofErr w:type="spellStart"/>
            <w:r w:rsidR="00964E0E" w:rsidRPr="000915D8">
              <w:rPr>
                <w:rFonts w:asciiTheme="minorHAnsi" w:hAnsiTheme="minorHAnsi" w:cstheme="minorHAnsi"/>
              </w:rPr>
              <w:t>Seeding</w:t>
            </w:r>
            <w:proofErr w:type="spellEnd"/>
          </w:p>
        </w:tc>
        <w:tc>
          <w:tcPr>
            <w:tcW w:w="7888" w:type="dxa"/>
          </w:tcPr>
          <w:p w14:paraId="28819E03" w14:textId="139D6D01" w:rsidR="004F15F0" w:rsidRPr="000915D8" w:rsidRDefault="00964E0E" w:rsidP="00964E0E">
            <w:pPr>
              <w:ind w:left="142"/>
              <w:rPr>
                <w:rFonts w:asciiTheme="minorHAnsi" w:hAnsiTheme="minorHAnsi" w:cstheme="minorHAnsi"/>
              </w:rPr>
            </w:pPr>
            <w:proofErr w:type="spellStart"/>
            <w:r w:rsidRPr="000915D8">
              <w:rPr>
                <w:rFonts w:asciiTheme="minorHAnsi" w:hAnsiTheme="minorHAnsi" w:cstheme="minorHAnsi"/>
              </w:rPr>
              <w:t>Seeding</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based</w:t>
            </w:r>
            <w:proofErr w:type="spellEnd"/>
            <w:r w:rsidRPr="000915D8">
              <w:rPr>
                <w:rFonts w:asciiTheme="minorHAnsi" w:hAnsiTheme="minorHAnsi" w:cstheme="minorHAnsi"/>
              </w:rPr>
              <w:t xml:space="preserve"> as </w:t>
            </w:r>
            <w:proofErr w:type="spellStart"/>
            <w:r w:rsidRPr="000915D8">
              <w:rPr>
                <w:rFonts w:asciiTheme="minorHAnsi" w:hAnsiTheme="minorHAnsi" w:cstheme="minorHAnsi"/>
              </w:rPr>
              <w:t>much</w:t>
            </w:r>
            <w:proofErr w:type="spellEnd"/>
            <w:r w:rsidRPr="000915D8">
              <w:rPr>
                <w:rFonts w:asciiTheme="minorHAnsi" w:hAnsiTheme="minorHAnsi" w:cstheme="minorHAnsi"/>
              </w:rPr>
              <w:t xml:space="preserve"> as </w:t>
            </w:r>
            <w:proofErr w:type="spellStart"/>
            <w:r w:rsidRPr="000915D8">
              <w:rPr>
                <w:rFonts w:asciiTheme="minorHAnsi" w:hAnsiTheme="minorHAnsi" w:cstheme="minorHAnsi"/>
              </w:rPr>
              <w:t>possible</w:t>
            </w:r>
            <w:proofErr w:type="spellEnd"/>
            <w:r w:rsidRPr="000915D8">
              <w:rPr>
                <w:rFonts w:asciiTheme="minorHAnsi" w:hAnsiTheme="minorHAnsi" w:cstheme="minorHAnsi"/>
              </w:rPr>
              <w:t xml:space="preserve"> on </w:t>
            </w:r>
            <w:proofErr w:type="spellStart"/>
            <w:r w:rsidRPr="000915D8">
              <w:rPr>
                <w:rFonts w:asciiTheme="minorHAnsi" w:hAnsiTheme="minorHAnsi" w:cstheme="minorHAnsi"/>
              </w:rPr>
              <w:t>previous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head-to-head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results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available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rankings</w:t>
            </w:r>
            <w:proofErr w:type="spellEnd"/>
            <w:r w:rsidRPr="000915D8">
              <w:rPr>
                <w:rFonts w:asciiTheme="minorHAnsi" w:hAnsiTheme="minorHAnsi" w:cstheme="minorHAnsi"/>
              </w:rPr>
              <w:t>. The NTTB Para-ELO ranking of September 5</w:t>
            </w:r>
            <w:r w:rsidR="00045DEC">
              <w:rPr>
                <w:rFonts w:asciiTheme="minorHAnsi" w:hAnsiTheme="minorHAnsi" w:cstheme="minorHAnsi"/>
              </w:rPr>
              <w:t>th</w:t>
            </w:r>
            <w:r w:rsidRPr="000915D8">
              <w:rPr>
                <w:rFonts w:asciiTheme="minorHAnsi" w:hAnsiTheme="minorHAnsi" w:cstheme="minorHAnsi"/>
              </w:rPr>
              <w:t>, 202</w:t>
            </w:r>
            <w:r w:rsidR="00045DEC">
              <w:rPr>
                <w:rFonts w:asciiTheme="minorHAnsi" w:hAnsiTheme="minorHAnsi" w:cstheme="minorHAnsi"/>
              </w:rPr>
              <w:t>6</w:t>
            </w:r>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available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results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from</w:t>
            </w:r>
            <w:proofErr w:type="spellEnd"/>
            <w:r w:rsidRPr="000915D8">
              <w:rPr>
                <w:rFonts w:asciiTheme="minorHAnsi" w:hAnsiTheme="minorHAnsi" w:cstheme="minorHAnsi"/>
              </w:rPr>
              <w:t xml:space="preserve"> Germany Cup </w:t>
            </w:r>
            <w:proofErr w:type="spellStart"/>
            <w:r w:rsidRPr="000915D8">
              <w:rPr>
                <w:rFonts w:asciiTheme="minorHAnsi" w:hAnsiTheme="minorHAnsi" w:cstheme="minorHAnsi"/>
              </w:rPr>
              <w:t>tournaments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be </w:t>
            </w:r>
            <w:proofErr w:type="spellStart"/>
            <w:r w:rsidRPr="000915D8">
              <w:rPr>
                <w:rFonts w:asciiTheme="minorHAnsi" w:hAnsiTheme="minorHAnsi" w:cstheme="minorHAnsi"/>
              </w:rPr>
              <w:t>used</w:t>
            </w:r>
            <w:proofErr w:type="spellEnd"/>
            <w:r w:rsidRPr="000915D8">
              <w:rPr>
                <w:rFonts w:asciiTheme="minorHAnsi" w:hAnsiTheme="minorHAnsi" w:cstheme="minorHAnsi"/>
              </w:rPr>
              <w:t>.</w:t>
            </w:r>
          </w:p>
          <w:p w14:paraId="0D75CE1E" w14:textId="4AFE4CD8" w:rsidR="00964E0E" w:rsidRPr="000915D8" w:rsidRDefault="00964E0E" w:rsidP="00964E0E">
            <w:pPr>
              <w:ind w:left="142"/>
              <w:rPr>
                <w:rFonts w:asciiTheme="minorHAnsi" w:eastAsiaTheme="minorEastAsia" w:hAnsiTheme="minorHAnsi" w:cstheme="minorHAnsi"/>
              </w:rPr>
            </w:pPr>
          </w:p>
        </w:tc>
      </w:tr>
      <w:tr w:rsidR="004F15F0" w:rsidRPr="000915D8" w14:paraId="06B5D8C6" w14:textId="77777777" w:rsidTr="00B83B30">
        <w:trPr>
          <w:trHeight w:val="214"/>
        </w:trPr>
        <w:tc>
          <w:tcPr>
            <w:tcW w:w="2531" w:type="dxa"/>
          </w:tcPr>
          <w:p w14:paraId="3894F0FB" w14:textId="28A5BD71"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27. </w:t>
            </w:r>
            <w:r w:rsidR="00964E0E" w:rsidRPr="000915D8">
              <w:rPr>
                <w:rFonts w:asciiTheme="minorHAnsi" w:hAnsiTheme="minorHAnsi" w:cstheme="minorHAnsi"/>
              </w:rPr>
              <w:t xml:space="preserve">Personal </w:t>
            </w:r>
            <w:proofErr w:type="spellStart"/>
            <w:r w:rsidR="00964E0E" w:rsidRPr="000915D8">
              <w:rPr>
                <w:rFonts w:asciiTheme="minorHAnsi" w:hAnsiTheme="minorHAnsi" w:cstheme="minorHAnsi"/>
              </w:rPr>
              <w:t>Identification</w:t>
            </w:r>
            <w:proofErr w:type="spellEnd"/>
            <w:r w:rsidRPr="000915D8">
              <w:rPr>
                <w:rFonts w:asciiTheme="minorHAnsi" w:hAnsiTheme="minorHAnsi" w:cstheme="minorHAnsi"/>
              </w:rPr>
              <w:t xml:space="preserve">    </w:t>
            </w:r>
          </w:p>
        </w:tc>
        <w:tc>
          <w:tcPr>
            <w:tcW w:w="7888" w:type="dxa"/>
          </w:tcPr>
          <w:p w14:paraId="215DD0DB" w14:textId="77777777" w:rsidR="004F15F0" w:rsidRDefault="00964E0E" w:rsidP="00964E0E">
            <w:pPr>
              <w:ind w:left="134" w:right="486"/>
              <w:rPr>
                <w:rFonts w:asciiTheme="minorHAnsi" w:hAnsiTheme="minorHAnsi" w:cstheme="minorHAnsi"/>
              </w:rPr>
            </w:pPr>
            <w:proofErr w:type="spellStart"/>
            <w:r w:rsidRPr="000915D8">
              <w:rPr>
                <w:rFonts w:asciiTheme="minorHAnsi" w:hAnsiTheme="minorHAnsi" w:cstheme="minorHAnsi"/>
              </w:rPr>
              <w:t>Each</w:t>
            </w:r>
            <w:proofErr w:type="spellEnd"/>
            <w:r w:rsidRPr="000915D8">
              <w:rPr>
                <w:rFonts w:asciiTheme="minorHAnsi" w:hAnsiTheme="minorHAnsi" w:cstheme="minorHAnsi"/>
              </w:rPr>
              <w:t xml:space="preserve"> participant </w:t>
            </w:r>
            <w:proofErr w:type="spellStart"/>
            <w:r w:rsidRPr="000915D8">
              <w:rPr>
                <w:rFonts w:asciiTheme="minorHAnsi" w:hAnsiTheme="minorHAnsi" w:cstheme="minorHAnsi"/>
              </w:rPr>
              <w:t>can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identify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themselves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with</w:t>
            </w:r>
            <w:proofErr w:type="spellEnd"/>
            <w:r w:rsidRPr="000915D8">
              <w:rPr>
                <w:rFonts w:asciiTheme="minorHAnsi" w:hAnsiTheme="minorHAnsi" w:cstheme="minorHAnsi"/>
              </w:rPr>
              <w:t xml:space="preserve"> a </w:t>
            </w:r>
            <w:proofErr w:type="spellStart"/>
            <w:r w:rsidRPr="000915D8">
              <w:rPr>
                <w:rFonts w:asciiTheme="minorHAnsi" w:hAnsiTheme="minorHAnsi" w:cstheme="minorHAnsi"/>
              </w:rPr>
              <w:t>valid</w:t>
            </w:r>
            <w:proofErr w:type="spellEnd"/>
            <w:r w:rsidRPr="000915D8">
              <w:rPr>
                <w:rFonts w:asciiTheme="minorHAnsi" w:hAnsiTheme="minorHAnsi" w:cstheme="minorHAnsi"/>
              </w:rPr>
              <w:t xml:space="preserve"> </w:t>
            </w:r>
            <w:proofErr w:type="gramStart"/>
            <w:r w:rsidRPr="000915D8">
              <w:rPr>
                <w:rFonts w:asciiTheme="minorHAnsi" w:hAnsiTheme="minorHAnsi" w:cstheme="minorHAnsi"/>
              </w:rPr>
              <w:t>ID card</w:t>
            </w:r>
            <w:proofErr w:type="gramEnd"/>
            <w:r w:rsidRPr="000915D8">
              <w:rPr>
                <w:rFonts w:asciiTheme="minorHAnsi" w:hAnsiTheme="minorHAnsi" w:cstheme="minorHAnsi"/>
              </w:rPr>
              <w:t xml:space="preserve">, </w:t>
            </w:r>
            <w:proofErr w:type="spellStart"/>
            <w:r w:rsidRPr="000915D8">
              <w:rPr>
                <w:rFonts w:asciiTheme="minorHAnsi" w:hAnsiTheme="minorHAnsi" w:cstheme="minorHAnsi"/>
              </w:rPr>
              <w:t>which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can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shown</w:t>
            </w:r>
            <w:proofErr w:type="spellEnd"/>
            <w:r w:rsidRPr="000915D8">
              <w:rPr>
                <w:rFonts w:asciiTheme="minorHAnsi" w:hAnsiTheme="minorHAnsi" w:cstheme="minorHAnsi"/>
              </w:rPr>
              <w:t xml:space="preserve"> on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day</w:t>
            </w:r>
            <w:proofErr w:type="spellEnd"/>
            <w:r w:rsidRPr="000915D8">
              <w:rPr>
                <w:rFonts w:asciiTheme="minorHAnsi" w:hAnsiTheme="minorHAnsi" w:cstheme="minorHAnsi"/>
              </w:rPr>
              <w:t>.</w:t>
            </w:r>
          </w:p>
          <w:p w14:paraId="6BF3E570" w14:textId="10AFAAED" w:rsidR="00E00E0F" w:rsidRPr="000915D8" w:rsidRDefault="00E00E0F" w:rsidP="00964E0E">
            <w:pPr>
              <w:ind w:left="134" w:right="486"/>
              <w:rPr>
                <w:rFonts w:asciiTheme="minorHAnsi" w:hAnsiTheme="minorHAnsi" w:cstheme="minorHAnsi"/>
              </w:rPr>
            </w:pPr>
          </w:p>
        </w:tc>
      </w:tr>
      <w:tr w:rsidR="004F15F0" w:rsidRPr="000915D8" w14:paraId="72888504" w14:textId="77777777" w:rsidTr="00B83B30">
        <w:trPr>
          <w:trHeight w:val="214"/>
        </w:trPr>
        <w:tc>
          <w:tcPr>
            <w:tcW w:w="2531" w:type="dxa"/>
          </w:tcPr>
          <w:p w14:paraId="0949EABE" w14:textId="137D687C"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28. </w:t>
            </w:r>
            <w:proofErr w:type="spellStart"/>
            <w:r w:rsidR="00964E0E" w:rsidRPr="000915D8">
              <w:rPr>
                <w:rFonts w:asciiTheme="minorHAnsi" w:hAnsiTheme="minorHAnsi" w:cstheme="minorHAnsi"/>
              </w:rPr>
              <w:t>Prizes</w:t>
            </w:r>
            <w:proofErr w:type="spellEnd"/>
            <w:r w:rsidRPr="000915D8">
              <w:rPr>
                <w:rFonts w:asciiTheme="minorHAnsi" w:hAnsiTheme="minorHAnsi" w:cstheme="minorHAnsi"/>
              </w:rPr>
              <w:t xml:space="preserve">  </w:t>
            </w:r>
          </w:p>
        </w:tc>
        <w:tc>
          <w:tcPr>
            <w:tcW w:w="7888" w:type="dxa"/>
          </w:tcPr>
          <w:p w14:paraId="55EE3467" w14:textId="77777777" w:rsidR="00E00E0F" w:rsidRDefault="00964E0E" w:rsidP="00E618A7">
            <w:pPr>
              <w:spacing w:before="100" w:beforeAutospacing="1" w:after="100" w:afterAutospacing="1"/>
              <w:ind w:left="134"/>
              <w:rPr>
                <w:rFonts w:asciiTheme="minorHAnsi" w:hAnsiTheme="minorHAnsi" w:cstheme="minorHAnsi"/>
              </w:rPr>
            </w:pPr>
            <w:proofErr w:type="spellStart"/>
            <w:r w:rsidRPr="000915D8">
              <w:rPr>
                <w:rFonts w:asciiTheme="minorHAnsi" w:hAnsiTheme="minorHAnsi" w:cstheme="minorHAnsi"/>
              </w:rPr>
              <w:t>Prizes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awarded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a maximum of 50% of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participants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with</w:t>
            </w:r>
            <w:proofErr w:type="spellEnd"/>
            <w:r w:rsidRPr="000915D8">
              <w:rPr>
                <w:rFonts w:asciiTheme="minorHAnsi" w:hAnsiTheme="minorHAnsi" w:cstheme="minorHAnsi"/>
              </w:rPr>
              <w:t xml:space="preserve"> a maximum of </w:t>
            </w:r>
            <w:proofErr w:type="spellStart"/>
            <w:r w:rsidRPr="000915D8">
              <w:rPr>
                <w:rFonts w:asciiTheme="minorHAnsi" w:hAnsiTheme="minorHAnsi" w:cstheme="minorHAnsi"/>
              </w:rPr>
              <w:t>three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Each</w:t>
            </w:r>
            <w:proofErr w:type="spellEnd"/>
            <w:r w:rsidRPr="000915D8">
              <w:rPr>
                <w:rFonts w:asciiTheme="minorHAnsi" w:hAnsiTheme="minorHAnsi" w:cstheme="minorHAnsi"/>
              </w:rPr>
              <w:t xml:space="preserve"> participant is </w:t>
            </w:r>
            <w:proofErr w:type="spellStart"/>
            <w:r w:rsidRPr="000915D8">
              <w:rPr>
                <w:rFonts w:asciiTheme="minorHAnsi" w:hAnsiTheme="minorHAnsi" w:cstheme="minorHAnsi"/>
              </w:rPr>
              <w:t>eligible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for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prizes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only</w:t>
            </w:r>
            <w:proofErr w:type="spellEnd"/>
            <w:r w:rsidRPr="000915D8">
              <w:rPr>
                <w:rFonts w:asciiTheme="minorHAnsi" w:hAnsiTheme="minorHAnsi" w:cstheme="minorHAnsi"/>
              </w:rPr>
              <w:t xml:space="preserve"> in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class </w:t>
            </w:r>
            <w:proofErr w:type="spellStart"/>
            <w:r w:rsidRPr="000915D8">
              <w:rPr>
                <w:rFonts w:asciiTheme="minorHAnsi" w:hAnsiTheme="minorHAnsi" w:cstheme="minorHAnsi"/>
              </w:rPr>
              <w:t>they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originally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registered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for</w:t>
            </w:r>
            <w:proofErr w:type="spellEnd"/>
            <w:r w:rsidRPr="000915D8">
              <w:rPr>
                <w:rFonts w:asciiTheme="minorHAnsi" w:hAnsiTheme="minorHAnsi" w:cstheme="minorHAnsi"/>
              </w:rPr>
              <w:t xml:space="preserve">. It is </w:t>
            </w:r>
            <w:proofErr w:type="spellStart"/>
            <w:r w:rsidRPr="000915D8">
              <w:rPr>
                <w:rFonts w:asciiTheme="minorHAnsi" w:hAnsiTheme="minorHAnsi" w:cstheme="minorHAnsi"/>
              </w:rPr>
              <w:t>not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possible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win </w:t>
            </w:r>
            <w:proofErr w:type="spellStart"/>
            <w:r w:rsidRPr="000915D8">
              <w:rPr>
                <w:rFonts w:asciiTheme="minorHAnsi" w:hAnsiTheme="minorHAnsi" w:cstheme="minorHAnsi"/>
              </w:rPr>
              <w:t>prizes</w:t>
            </w:r>
            <w:proofErr w:type="spellEnd"/>
            <w:r w:rsidRPr="000915D8">
              <w:rPr>
                <w:rFonts w:asciiTheme="minorHAnsi" w:hAnsiTheme="minorHAnsi" w:cstheme="minorHAnsi"/>
              </w:rPr>
              <w:t xml:space="preserve"> in multiple classes, as classes </w:t>
            </w:r>
            <w:proofErr w:type="spellStart"/>
            <w:r w:rsidRPr="000915D8">
              <w:rPr>
                <w:rFonts w:asciiTheme="minorHAnsi" w:hAnsiTheme="minorHAnsi" w:cstheme="minorHAnsi"/>
              </w:rPr>
              <w:t>may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combined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during</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preliminary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rounds</w:t>
            </w:r>
            <w:proofErr w:type="spellEnd"/>
            <w:r w:rsidRPr="000915D8">
              <w:rPr>
                <w:rFonts w:asciiTheme="minorHAnsi" w:hAnsiTheme="minorHAnsi" w:cstheme="minorHAnsi"/>
              </w:rPr>
              <w:t>.</w:t>
            </w:r>
          </w:p>
          <w:p w14:paraId="06652D53" w14:textId="7271CBE6" w:rsidR="00E618A7" w:rsidRPr="000915D8" w:rsidRDefault="00E618A7" w:rsidP="00E618A7">
            <w:pPr>
              <w:spacing w:before="100" w:beforeAutospacing="1" w:after="100" w:afterAutospacing="1"/>
              <w:ind w:left="134"/>
              <w:rPr>
                <w:rFonts w:asciiTheme="minorHAnsi" w:hAnsiTheme="minorHAnsi" w:cstheme="minorHAnsi"/>
              </w:rPr>
            </w:pPr>
          </w:p>
        </w:tc>
      </w:tr>
      <w:tr w:rsidR="004F15F0" w:rsidRPr="000915D8" w14:paraId="6EE7EE56" w14:textId="77777777" w:rsidTr="00B83B30">
        <w:trPr>
          <w:trHeight w:val="214"/>
        </w:trPr>
        <w:tc>
          <w:tcPr>
            <w:tcW w:w="2531" w:type="dxa"/>
          </w:tcPr>
          <w:p w14:paraId="7A63EFAC" w14:textId="5726D0EC"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29. </w:t>
            </w:r>
            <w:r w:rsidR="0084191F" w:rsidRPr="000915D8">
              <w:rPr>
                <w:rFonts w:asciiTheme="minorHAnsi" w:hAnsiTheme="minorHAnsi" w:cstheme="minorHAnsi"/>
              </w:rPr>
              <w:t xml:space="preserve">Award </w:t>
            </w:r>
            <w:proofErr w:type="spellStart"/>
            <w:r w:rsidR="0084191F" w:rsidRPr="000915D8">
              <w:rPr>
                <w:rFonts w:asciiTheme="minorHAnsi" w:hAnsiTheme="minorHAnsi" w:cstheme="minorHAnsi"/>
              </w:rPr>
              <w:t>ceremony</w:t>
            </w:r>
            <w:proofErr w:type="spellEnd"/>
          </w:p>
        </w:tc>
        <w:tc>
          <w:tcPr>
            <w:tcW w:w="7888" w:type="dxa"/>
          </w:tcPr>
          <w:p w14:paraId="66EE9809" w14:textId="6DAE430C" w:rsidR="004F15F0" w:rsidRPr="000915D8" w:rsidRDefault="0084191F" w:rsidP="004D131B">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hAnsiTheme="minorHAnsi" w:cstheme="minorHAnsi"/>
              </w:rPr>
            </w:pPr>
            <w:r w:rsidRPr="000915D8">
              <w:rPr>
                <w:rFonts w:asciiTheme="minorHAnsi" w:hAnsiTheme="minorHAnsi" w:cstheme="minorHAnsi"/>
              </w:rPr>
              <w:t xml:space="preserve">The official award </w:t>
            </w:r>
            <w:proofErr w:type="spellStart"/>
            <w:r w:rsidRPr="000915D8">
              <w:rPr>
                <w:rFonts w:asciiTheme="minorHAnsi" w:hAnsiTheme="minorHAnsi" w:cstheme="minorHAnsi"/>
              </w:rPr>
              <w:t>ceremony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take </w:t>
            </w:r>
            <w:proofErr w:type="spellStart"/>
            <w:r w:rsidRPr="000915D8">
              <w:rPr>
                <w:rFonts w:asciiTheme="minorHAnsi" w:hAnsiTheme="minorHAnsi" w:cstheme="minorHAnsi"/>
              </w:rPr>
              <w:t>place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immediately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after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w:t>
            </w:r>
          </w:p>
          <w:p w14:paraId="6A4B8987" w14:textId="77777777" w:rsidR="004F15F0" w:rsidRPr="000915D8" w:rsidRDefault="004F15F0" w:rsidP="004D131B">
            <w:pPr>
              <w:tabs>
                <w:tab w:val="left" w:pos="560"/>
                <w:tab w:val="left" w:pos="1120"/>
                <w:tab w:val="left" w:pos="1680"/>
                <w:tab w:val="left" w:pos="2240"/>
                <w:tab w:val="left" w:pos="2552"/>
                <w:tab w:val="left" w:pos="3360"/>
                <w:tab w:val="left" w:pos="3920"/>
                <w:tab w:val="left" w:pos="4480"/>
                <w:tab w:val="left" w:pos="5040"/>
                <w:tab w:val="left" w:pos="5600"/>
                <w:tab w:val="left" w:pos="6160"/>
                <w:tab w:val="left" w:pos="6720"/>
              </w:tabs>
              <w:autoSpaceDE w:val="0"/>
              <w:autoSpaceDN w:val="0"/>
              <w:adjustRightInd w:val="0"/>
              <w:ind w:left="142" w:right="627"/>
              <w:rPr>
                <w:rFonts w:asciiTheme="minorHAnsi" w:eastAsiaTheme="minorEastAsia" w:hAnsiTheme="minorHAnsi" w:cstheme="minorHAnsi"/>
              </w:rPr>
            </w:pPr>
          </w:p>
        </w:tc>
      </w:tr>
      <w:tr w:rsidR="004F15F0" w:rsidRPr="000915D8" w14:paraId="515333D5" w14:textId="77777777" w:rsidTr="00B83B30">
        <w:trPr>
          <w:trHeight w:val="214"/>
        </w:trPr>
        <w:tc>
          <w:tcPr>
            <w:tcW w:w="2531" w:type="dxa"/>
          </w:tcPr>
          <w:p w14:paraId="52AF4177" w14:textId="0D4DAFE1"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30. </w:t>
            </w:r>
            <w:proofErr w:type="spellStart"/>
            <w:r w:rsidR="0084191F" w:rsidRPr="000915D8">
              <w:rPr>
                <w:rFonts w:asciiTheme="minorHAnsi" w:hAnsiTheme="minorHAnsi" w:cstheme="minorHAnsi"/>
              </w:rPr>
              <w:t>Notifications</w:t>
            </w:r>
            <w:proofErr w:type="spellEnd"/>
          </w:p>
        </w:tc>
        <w:tc>
          <w:tcPr>
            <w:tcW w:w="7888" w:type="dxa"/>
          </w:tcPr>
          <w:p w14:paraId="15E608A0" w14:textId="77777777" w:rsidR="0084191F" w:rsidRPr="000915D8" w:rsidRDefault="0084191F" w:rsidP="0084191F">
            <w:pPr>
              <w:tabs>
                <w:tab w:val="left" w:pos="2552"/>
              </w:tabs>
              <w:ind w:left="134" w:right="627"/>
              <w:rPr>
                <w:rFonts w:asciiTheme="minorHAnsi" w:hAnsiTheme="minorHAnsi" w:cstheme="minorHAnsi"/>
              </w:rPr>
            </w:pPr>
            <w:r w:rsidRPr="000915D8">
              <w:rPr>
                <w:rFonts w:asciiTheme="minorHAnsi" w:hAnsiTheme="minorHAnsi" w:cstheme="minorHAnsi"/>
              </w:rPr>
              <w:t xml:space="preserve">The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draw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announced</w:t>
            </w:r>
            <w:proofErr w:type="spellEnd"/>
            <w:r w:rsidRPr="000915D8">
              <w:rPr>
                <w:rFonts w:asciiTheme="minorHAnsi" w:hAnsiTheme="minorHAnsi" w:cstheme="minorHAnsi"/>
              </w:rPr>
              <w:t xml:space="preserve"> in advance via </w:t>
            </w:r>
            <w:hyperlink r:id="rId58" w:history="1">
              <w:r w:rsidRPr="000915D8">
                <w:rPr>
                  <w:rStyle w:val="Hyperlink"/>
                  <w:rFonts w:asciiTheme="minorHAnsi" w:hAnsiTheme="minorHAnsi" w:cstheme="minorHAnsi"/>
                </w:rPr>
                <w:t>www.jijkuntmeer.nl</w:t>
              </w:r>
            </w:hyperlink>
            <w:r w:rsidRPr="000915D8">
              <w:rPr>
                <w:rFonts w:asciiTheme="minorHAnsi" w:hAnsiTheme="minorHAnsi" w:cstheme="minorHAnsi"/>
              </w:rPr>
              <w:t xml:space="preserve"> en/of </w:t>
            </w:r>
            <w:r w:rsidRPr="000915D8">
              <w:rPr>
                <w:rFonts w:asciiTheme="minorHAnsi" w:hAnsiTheme="minorHAnsi" w:cstheme="minorHAnsi"/>
                <w:color w:val="2E74B5" w:themeColor="accent5" w:themeShade="BF"/>
                <w:u w:val="single" w:color="0000FF"/>
              </w:rPr>
              <w:t>nttb.toernooi.nl</w:t>
            </w:r>
            <w:r w:rsidRPr="000915D8">
              <w:rPr>
                <w:rFonts w:asciiTheme="minorHAnsi" w:hAnsiTheme="minorHAnsi" w:cstheme="minorHAnsi"/>
              </w:rPr>
              <w:t xml:space="preserve">. More information </w:t>
            </w:r>
            <w:proofErr w:type="spellStart"/>
            <w:r w:rsidRPr="000915D8">
              <w:rPr>
                <w:rFonts w:asciiTheme="minorHAnsi" w:hAnsiTheme="minorHAnsi" w:cstheme="minorHAnsi"/>
              </w:rPr>
              <w:t>about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posted</w:t>
            </w:r>
            <w:proofErr w:type="spellEnd"/>
            <w:r w:rsidRPr="000915D8">
              <w:rPr>
                <w:rFonts w:asciiTheme="minorHAnsi" w:hAnsiTheme="minorHAnsi" w:cstheme="minorHAnsi"/>
              </w:rPr>
              <w:t xml:space="preserve"> on </w:t>
            </w:r>
            <w:proofErr w:type="spellStart"/>
            <w:r w:rsidRPr="000915D8">
              <w:rPr>
                <w:rFonts w:asciiTheme="minorHAnsi" w:hAnsiTheme="minorHAnsi" w:cstheme="minorHAnsi"/>
              </w:rPr>
              <w:t>this</w:t>
            </w:r>
            <w:proofErr w:type="spellEnd"/>
            <w:r w:rsidRPr="000915D8">
              <w:rPr>
                <w:rFonts w:asciiTheme="minorHAnsi" w:hAnsiTheme="minorHAnsi" w:cstheme="minorHAnsi"/>
              </w:rPr>
              <w:t xml:space="preserve"> website. </w:t>
            </w:r>
            <w:proofErr w:type="spellStart"/>
            <w:r w:rsidRPr="000915D8">
              <w:rPr>
                <w:rFonts w:asciiTheme="minorHAnsi" w:hAnsiTheme="minorHAnsi" w:cstheme="minorHAnsi"/>
              </w:rPr>
              <w:t>If</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possible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draw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proofErr w:type="gramStart"/>
            <w:r w:rsidRPr="000915D8">
              <w:rPr>
                <w:rFonts w:asciiTheme="minorHAnsi" w:hAnsiTheme="minorHAnsi" w:cstheme="minorHAnsi"/>
              </w:rPr>
              <w:t>standings</w:t>
            </w:r>
            <w:proofErr w:type="spellEnd"/>
            <w:r w:rsidRPr="000915D8">
              <w:rPr>
                <w:rFonts w:asciiTheme="minorHAnsi" w:hAnsiTheme="minorHAnsi" w:cstheme="minorHAnsi"/>
              </w:rPr>
              <w:t xml:space="preserve"> /</w:t>
            </w:r>
            <w:proofErr w:type="gramEnd"/>
            <w:r w:rsidRPr="000915D8">
              <w:rPr>
                <w:rFonts w:asciiTheme="minorHAnsi" w:hAnsiTheme="minorHAnsi" w:cstheme="minorHAnsi"/>
              </w:rPr>
              <w:t xml:space="preserv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available</w:t>
            </w:r>
            <w:proofErr w:type="spellEnd"/>
            <w:r w:rsidRPr="000915D8">
              <w:rPr>
                <w:rFonts w:asciiTheme="minorHAnsi" w:hAnsiTheme="minorHAnsi" w:cstheme="minorHAnsi"/>
              </w:rPr>
              <w:t xml:space="preserve"> live on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gramStart"/>
            <w:r w:rsidRPr="000915D8">
              <w:rPr>
                <w:rFonts w:asciiTheme="minorHAnsi" w:hAnsiTheme="minorHAnsi" w:cstheme="minorHAnsi"/>
                <w:color w:val="2E74B5" w:themeColor="accent5" w:themeShade="BF"/>
                <w:u w:val="single" w:color="0000FF"/>
              </w:rPr>
              <w:t>nttb.toernooi.nl .</w:t>
            </w:r>
            <w:proofErr w:type="gramEnd"/>
          </w:p>
          <w:p w14:paraId="5497743D" w14:textId="77777777" w:rsidR="004F15F0" w:rsidRPr="000915D8" w:rsidRDefault="004F15F0" w:rsidP="0084191F">
            <w:pPr>
              <w:tabs>
                <w:tab w:val="left" w:pos="2552"/>
              </w:tabs>
              <w:ind w:left="142" w:right="627"/>
              <w:rPr>
                <w:rFonts w:asciiTheme="minorHAnsi" w:hAnsiTheme="minorHAnsi" w:cstheme="minorHAnsi"/>
              </w:rPr>
            </w:pPr>
          </w:p>
        </w:tc>
      </w:tr>
      <w:tr w:rsidR="004F15F0" w:rsidRPr="000915D8" w14:paraId="0DA5EC94" w14:textId="77777777" w:rsidTr="00E00D20">
        <w:trPr>
          <w:trHeight w:val="1172"/>
        </w:trPr>
        <w:tc>
          <w:tcPr>
            <w:tcW w:w="2531" w:type="dxa"/>
          </w:tcPr>
          <w:p w14:paraId="7FF84CE4" w14:textId="61784383" w:rsidR="004F15F0" w:rsidRPr="000915D8" w:rsidRDefault="004F15F0" w:rsidP="004D131B">
            <w:pPr>
              <w:spacing w:after="227" w:line="259" w:lineRule="auto"/>
              <w:rPr>
                <w:rFonts w:asciiTheme="minorHAnsi" w:hAnsiTheme="minorHAnsi" w:cstheme="minorHAnsi"/>
              </w:rPr>
            </w:pPr>
            <w:r w:rsidRPr="000915D8">
              <w:rPr>
                <w:rFonts w:asciiTheme="minorHAnsi" w:hAnsiTheme="minorHAnsi" w:cstheme="minorHAnsi"/>
              </w:rPr>
              <w:t xml:space="preserve">31. </w:t>
            </w:r>
            <w:proofErr w:type="spellStart"/>
            <w:r w:rsidR="0084191F" w:rsidRPr="000915D8">
              <w:rPr>
                <w:rFonts w:asciiTheme="minorHAnsi" w:hAnsiTheme="minorHAnsi" w:cstheme="minorHAnsi"/>
              </w:rPr>
              <w:t>Playing</w:t>
            </w:r>
            <w:proofErr w:type="spellEnd"/>
            <w:r w:rsidR="0084191F" w:rsidRPr="000915D8">
              <w:rPr>
                <w:rFonts w:asciiTheme="minorHAnsi" w:hAnsiTheme="minorHAnsi" w:cstheme="minorHAnsi"/>
              </w:rPr>
              <w:t xml:space="preserve"> Area</w:t>
            </w:r>
          </w:p>
          <w:p w14:paraId="73AAB0D9" w14:textId="77777777"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 </w:t>
            </w:r>
          </w:p>
        </w:tc>
        <w:tc>
          <w:tcPr>
            <w:tcW w:w="7888" w:type="dxa"/>
          </w:tcPr>
          <w:p w14:paraId="3C8C6F93" w14:textId="027F2187" w:rsidR="0084191F" w:rsidRPr="000915D8" w:rsidRDefault="0084191F" w:rsidP="0084191F">
            <w:pPr>
              <w:tabs>
                <w:tab w:val="left" w:pos="2552"/>
              </w:tabs>
              <w:spacing w:line="259" w:lineRule="auto"/>
              <w:ind w:left="142" w:right="627"/>
              <w:rPr>
                <w:rFonts w:asciiTheme="minorHAnsi" w:hAnsiTheme="minorHAnsi" w:cstheme="minorHAnsi"/>
              </w:rPr>
            </w:pPr>
            <w:r w:rsidRPr="000915D8">
              <w:rPr>
                <w:rFonts w:asciiTheme="minorHAnsi" w:hAnsiTheme="minorHAnsi" w:cstheme="minorHAnsi"/>
              </w:rPr>
              <w:t xml:space="preserve">In </w:t>
            </w:r>
            <w:proofErr w:type="spellStart"/>
            <w:r w:rsidRPr="000915D8">
              <w:rPr>
                <w:rFonts w:asciiTheme="minorHAnsi" w:hAnsiTheme="minorHAnsi" w:cstheme="minorHAnsi"/>
              </w:rPr>
              <w:t>addition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participants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their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accompanying</w:t>
            </w:r>
            <w:proofErr w:type="spellEnd"/>
            <w:r w:rsidRPr="000915D8">
              <w:rPr>
                <w:rFonts w:asciiTheme="minorHAnsi" w:hAnsiTheme="minorHAnsi" w:cstheme="minorHAnsi"/>
              </w:rPr>
              <w:t xml:space="preserve"> persons, spectators are </w:t>
            </w:r>
            <w:proofErr w:type="spellStart"/>
            <w:r w:rsidRPr="000915D8">
              <w:rPr>
                <w:rFonts w:asciiTheme="minorHAnsi" w:hAnsiTheme="minorHAnsi" w:cstheme="minorHAnsi"/>
              </w:rPr>
              <w:t>allowed</w:t>
            </w:r>
            <w:proofErr w:type="spellEnd"/>
            <w:r w:rsidRPr="000915D8">
              <w:rPr>
                <w:rFonts w:asciiTheme="minorHAnsi" w:hAnsiTheme="minorHAnsi" w:cstheme="minorHAnsi"/>
              </w:rPr>
              <w:t xml:space="preserve"> on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playing</w:t>
            </w:r>
            <w:proofErr w:type="spellEnd"/>
            <w:r w:rsidRPr="000915D8">
              <w:rPr>
                <w:rFonts w:asciiTheme="minorHAnsi" w:hAnsiTheme="minorHAnsi" w:cstheme="minorHAnsi"/>
              </w:rPr>
              <w:t xml:space="preserve"> floor. Spectators are </w:t>
            </w:r>
            <w:proofErr w:type="spellStart"/>
            <w:r w:rsidRPr="000915D8">
              <w:rPr>
                <w:rFonts w:asciiTheme="minorHAnsi" w:hAnsiTheme="minorHAnsi" w:cstheme="minorHAnsi"/>
              </w:rPr>
              <w:t>requested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remain</w:t>
            </w:r>
            <w:proofErr w:type="spellEnd"/>
            <w:r w:rsidRPr="000915D8">
              <w:rPr>
                <w:rFonts w:asciiTheme="minorHAnsi" w:hAnsiTheme="minorHAnsi" w:cstheme="minorHAnsi"/>
              </w:rPr>
              <w:t xml:space="preserve"> at </w:t>
            </w:r>
            <w:proofErr w:type="spellStart"/>
            <w:r w:rsidRPr="000915D8">
              <w:rPr>
                <w:rFonts w:asciiTheme="minorHAnsi" w:hAnsiTheme="minorHAnsi" w:cstheme="minorHAnsi"/>
              </w:rPr>
              <w:t>least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one</w:t>
            </w:r>
            <w:proofErr w:type="spellEnd"/>
            <w:r w:rsidRPr="000915D8">
              <w:rPr>
                <w:rFonts w:asciiTheme="minorHAnsi" w:hAnsiTheme="minorHAnsi" w:cstheme="minorHAnsi"/>
              </w:rPr>
              <w:t xml:space="preserve"> meter </w:t>
            </w:r>
            <w:proofErr w:type="spellStart"/>
            <w:r w:rsidRPr="000915D8">
              <w:rPr>
                <w:rFonts w:asciiTheme="minorHAnsi" w:hAnsiTheme="minorHAnsi" w:cstheme="minorHAnsi"/>
              </w:rPr>
              <w:t>away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from</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gramStart"/>
            <w:r w:rsidRPr="000915D8">
              <w:rPr>
                <w:rFonts w:asciiTheme="minorHAnsi" w:hAnsiTheme="minorHAnsi" w:cstheme="minorHAnsi"/>
              </w:rPr>
              <w:t>center courts</w:t>
            </w:r>
            <w:proofErr w:type="gramEnd"/>
            <w:r w:rsidRPr="000915D8">
              <w:rPr>
                <w:rFonts w:asciiTheme="minorHAnsi" w:hAnsiTheme="minorHAnsi" w:cstheme="minorHAnsi"/>
              </w:rPr>
              <w:t xml:space="preserve">. Spectators </w:t>
            </w:r>
            <w:proofErr w:type="spellStart"/>
            <w:r w:rsidRPr="000915D8">
              <w:rPr>
                <w:rFonts w:asciiTheme="minorHAnsi" w:hAnsiTheme="minorHAnsi" w:cstheme="minorHAnsi"/>
              </w:rPr>
              <w:t>may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also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sit</w:t>
            </w:r>
            <w:proofErr w:type="spellEnd"/>
            <w:r w:rsidRPr="000915D8">
              <w:rPr>
                <w:rFonts w:asciiTheme="minorHAnsi" w:hAnsiTheme="minorHAnsi" w:cstheme="minorHAnsi"/>
              </w:rPr>
              <w:t xml:space="preserve"> in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stands.</w:t>
            </w:r>
          </w:p>
          <w:p w14:paraId="616C2A76" w14:textId="77777777" w:rsidR="004F15F0" w:rsidRPr="000915D8" w:rsidRDefault="004F15F0" w:rsidP="0084191F">
            <w:pPr>
              <w:tabs>
                <w:tab w:val="left" w:pos="2552"/>
              </w:tabs>
              <w:spacing w:line="259" w:lineRule="auto"/>
              <w:ind w:right="627"/>
              <w:rPr>
                <w:rFonts w:asciiTheme="minorHAnsi" w:hAnsiTheme="minorHAnsi" w:cstheme="minorHAnsi"/>
              </w:rPr>
            </w:pPr>
          </w:p>
        </w:tc>
      </w:tr>
      <w:tr w:rsidR="004F15F0" w:rsidRPr="000915D8" w14:paraId="02B434CA" w14:textId="77777777" w:rsidTr="00E00D20">
        <w:trPr>
          <w:trHeight w:val="1011"/>
        </w:trPr>
        <w:tc>
          <w:tcPr>
            <w:tcW w:w="2531" w:type="dxa"/>
          </w:tcPr>
          <w:p w14:paraId="317198F9" w14:textId="1319A884" w:rsidR="004F15F0" w:rsidRPr="000915D8" w:rsidRDefault="004F15F0" w:rsidP="004D131B">
            <w:pPr>
              <w:spacing w:after="714" w:line="259" w:lineRule="auto"/>
              <w:rPr>
                <w:rFonts w:asciiTheme="minorHAnsi" w:hAnsiTheme="minorHAnsi" w:cstheme="minorHAnsi"/>
              </w:rPr>
            </w:pPr>
            <w:r w:rsidRPr="000915D8">
              <w:rPr>
                <w:rFonts w:asciiTheme="minorHAnsi" w:hAnsiTheme="minorHAnsi" w:cstheme="minorHAnsi"/>
              </w:rPr>
              <w:t xml:space="preserve">32. </w:t>
            </w:r>
            <w:proofErr w:type="spellStart"/>
            <w:r w:rsidR="0084191F" w:rsidRPr="000915D8">
              <w:rPr>
                <w:rFonts w:asciiTheme="minorHAnsi" w:hAnsiTheme="minorHAnsi" w:cstheme="minorHAnsi"/>
              </w:rPr>
              <w:t>Sportswear</w:t>
            </w:r>
            <w:proofErr w:type="spellEnd"/>
            <w:r w:rsidR="0084191F" w:rsidRPr="000915D8">
              <w:rPr>
                <w:rFonts w:asciiTheme="minorHAnsi" w:hAnsiTheme="minorHAnsi" w:cstheme="minorHAnsi"/>
              </w:rPr>
              <w:t xml:space="preserve"> </w:t>
            </w:r>
            <w:proofErr w:type="spellStart"/>
            <w:r w:rsidR="0084191F" w:rsidRPr="000915D8">
              <w:rPr>
                <w:rFonts w:asciiTheme="minorHAnsi" w:hAnsiTheme="minorHAnsi" w:cstheme="minorHAnsi"/>
              </w:rPr>
              <w:t>and</w:t>
            </w:r>
            <w:proofErr w:type="spellEnd"/>
            <w:r w:rsidR="0084191F" w:rsidRPr="000915D8">
              <w:rPr>
                <w:rFonts w:asciiTheme="minorHAnsi" w:hAnsiTheme="minorHAnsi" w:cstheme="minorHAnsi"/>
              </w:rPr>
              <w:t xml:space="preserve"> </w:t>
            </w:r>
            <w:proofErr w:type="spellStart"/>
            <w:r w:rsidR="0084191F" w:rsidRPr="000915D8">
              <w:rPr>
                <w:rFonts w:asciiTheme="minorHAnsi" w:hAnsiTheme="minorHAnsi" w:cstheme="minorHAnsi"/>
              </w:rPr>
              <w:t>table</w:t>
            </w:r>
            <w:proofErr w:type="spellEnd"/>
            <w:r w:rsidR="0084191F" w:rsidRPr="000915D8">
              <w:rPr>
                <w:rFonts w:asciiTheme="minorHAnsi" w:hAnsiTheme="minorHAnsi" w:cstheme="minorHAnsi"/>
              </w:rPr>
              <w:t xml:space="preserve"> </w:t>
            </w:r>
            <w:proofErr w:type="gramStart"/>
            <w:r w:rsidR="0084191F" w:rsidRPr="000915D8">
              <w:rPr>
                <w:rFonts w:asciiTheme="minorHAnsi" w:hAnsiTheme="minorHAnsi" w:cstheme="minorHAnsi"/>
              </w:rPr>
              <w:t xml:space="preserve">tennis </w:t>
            </w:r>
            <w:r w:rsidR="00AF1CBB" w:rsidRPr="000915D8">
              <w:rPr>
                <w:rFonts w:asciiTheme="minorHAnsi" w:hAnsiTheme="minorHAnsi" w:cstheme="minorHAnsi"/>
              </w:rPr>
              <w:t>racket</w:t>
            </w:r>
            <w:proofErr w:type="gramEnd"/>
          </w:p>
        </w:tc>
        <w:tc>
          <w:tcPr>
            <w:tcW w:w="7888" w:type="dxa"/>
          </w:tcPr>
          <w:p w14:paraId="6E064C90" w14:textId="222BBA52" w:rsidR="0084191F" w:rsidRPr="000915D8" w:rsidRDefault="0084191F" w:rsidP="0084191F">
            <w:pPr>
              <w:spacing w:line="259" w:lineRule="auto"/>
              <w:ind w:left="142" w:right="627"/>
              <w:rPr>
                <w:rFonts w:asciiTheme="minorHAnsi" w:hAnsiTheme="minorHAnsi" w:cstheme="minorHAnsi"/>
              </w:rPr>
            </w:pPr>
            <w:r w:rsidRPr="000915D8">
              <w:rPr>
                <w:rFonts w:asciiTheme="minorHAnsi" w:hAnsiTheme="minorHAnsi" w:cstheme="minorHAnsi"/>
              </w:rPr>
              <w:t xml:space="preserve">White shirts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shorts are </w:t>
            </w:r>
            <w:proofErr w:type="spellStart"/>
            <w:r w:rsidRPr="000915D8">
              <w:rPr>
                <w:rFonts w:asciiTheme="minorHAnsi" w:hAnsiTheme="minorHAnsi" w:cstheme="minorHAnsi"/>
              </w:rPr>
              <w:t>prohibited</w:t>
            </w:r>
            <w:proofErr w:type="spellEnd"/>
            <w:r w:rsidRPr="000915D8">
              <w:rPr>
                <w:rFonts w:asciiTheme="minorHAnsi" w:hAnsiTheme="minorHAnsi" w:cstheme="minorHAnsi"/>
              </w:rPr>
              <w:t xml:space="preserve">. The racket must </w:t>
            </w:r>
            <w:proofErr w:type="spellStart"/>
            <w:r w:rsidRPr="000915D8">
              <w:rPr>
                <w:rFonts w:asciiTheme="minorHAnsi" w:hAnsiTheme="minorHAnsi" w:cstheme="minorHAnsi"/>
              </w:rPr>
              <w:t>comply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with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ITTF </w:t>
            </w:r>
            <w:proofErr w:type="spellStart"/>
            <w:r w:rsidRPr="000915D8">
              <w:rPr>
                <w:rFonts w:asciiTheme="minorHAnsi" w:hAnsiTheme="minorHAnsi" w:cstheme="minorHAnsi"/>
              </w:rPr>
              <w:t>requirements</w:t>
            </w:r>
            <w:proofErr w:type="spellEnd"/>
            <w:r w:rsidRPr="000915D8">
              <w:rPr>
                <w:rFonts w:asciiTheme="minorHAnsi" w:hAnsiTheme="minorHAnsi" w:cstheme="minorHAnsi"/>
              </w:rPr>
              <w:t>.</w:t>
            </w:r>
          </w:p>
        </w:tc>
      </w:tr>
      <w:tr w:rsidR="004F15F0" w:rsidRPr="000915D8" w14:paraId="04B772CC" w14:textId="77777777" w:rsidTr="00B83B30">
        <w:trPr>
          <w:trHeight w:val="214"/>
        </w:trPr>
        <w:tc>
          <w:tcPr>
            <w:tcW w:w="2531" w:type="dxa"/>
          </w:tcPr>
          <w:p w14:paraId="5659E241" w14:textId="77777777" w:rsidR="004F15F0" w:rsidRPr="000915D8" w:rsidRDefault="004F15F0" w:rsidP="004D131B">
            <w:pPr>
              <w:tabs>
                <w:tab w:val="center" w:pos="1416"/>
              </w:tabs>
              <w:spacing w:after="227" w:line="259" w:lineRule="auto"/>
              <w:rPr>
                <w:rFonts w:asciiTheme="minorHAnsi" w:hAnsiTheme="minorHAnsi" w:cstheme="minorHAnsi"/>
              </w:rPr>
            </w:pPr>
            <w:r w:rsidRPr="000915D8">
              <w:rPr>
                <w:rFonts w:asciiTheme="minorHAnsi" w:hAnsiTheme="minorHAnsi" w:cstheme="minorHAnsi"/>
              </w:rPr>
              <w:t xml:space="preserve">33. Doping  </w:t>
            </w:r>
          </w:p>
        </w:tc>
        <w:tc>
          <w:tcPr>
            <w:tcW w:w="7888" w:type="dxa"/>
          </w:tcPr>
          <w:p w14:paraId="5149AC49" w14:textId="1C13521E" w:rsidR="004F15F0" w:rsidRPr="000915D8" w:rsidRDefault="0084191F" w:rsidP="004D131B">
            <w:pPr>
              <w:spacing w:line="259" w:lineRule="auto"/>
              <w:ind w:left="142" w:right="627" w:hanging="2"/>
              <w:rPr>
                <w:rFonts w:asciiTheme="minorHAnsi" w:hAnsiTheme="minorHAnsi" w:cstheme="minorHAnsi"/>
              </w:rPr>
            </w:pPr>
            <w:proofErr w:type="spellStart"/>
            <w:r w:rsidRPr="000915D8">
              <w:rPr>
                <w:rFonts w:asciiTheme="minorHAnsi" w:hAnsiTheme="minorHAnsi" w:cstheme="minorHAnsi"/>
              </w:rPr>
              <w:t>This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is </w:t>
            </w:r>
            <w:proofErr w:type="spellStart"/>
            <w:r w:rsidRPr="000915D8">
              <w:rPr>
                <w:rFonts w:asciiTheme="minorHAnsi" w:hAnsiTheme="minorHAnsi" w:cstheme="minorHAnsi"/>
              </w:rPr>
              <w:t>not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registered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with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Dutch Doping </w:t>
            </w:r>
            <w:proofErr w:type="spellStart"/>
            <w:r w:rsidRPr="000915D8">
              <w:rPr>
                <w:rFonts w:asciiTheme="minorHAnsi" w:hAnsiTheme="minorHAnsi" w:cstheme="minorHAnsi"/>
              </w:rPr>
              <w:t>Authority</w:t>
            </w:r>
            <w:proofErr w:type="spellEnd"/>
            <w:r w:rsidR="004F15F0" w:rsidRPr="000915D8">
              <w:rPr>
                <w:rFonts w:asciiTheme="minorHAnsi" w:hAnsiTheme="minorHAnsi" w:cstheme="minorHAnsi"/>
              </w:rPr>
              <w:t>.</w:t>
            </w:r>
          </w:p>
          <w:p w14:paraId="126340BE" w14:textId="77777777" w:rsidR="004F15F0" w:rsidRPr="000915D8" w:rsidRDefault="004F15F0" w:rsidP="004D131B">
            <w:pPr>
              <w:spacing w:line="259" w:lineRule="auto"/>
              <w:ind w:left="142" w:right="627" w:hanging="2"/>
              <w:rPr>
                <w:rFonts w:asciiTheme="minorHAnsi" w:hAnsiTheme="minorHAnsi" w:cstheme="minorHAnsi"/>
              </w:rPr>
            </w:pPr>
          </w:p>
        </w:tc>
      </w:tr>
      <w:tr w:rsidR="004F15F0" w:rsidRPr="000915D8" w14:paraId="3D10AB22" w14:textId="77777777" w:rsidTr="00B83B30">
        <w:trPr>
          <w:trHeight w:val="201"/>
        </w:trPr>
        <w:tc>
          <w:tcPr>
            <w:tcW w:w="2531" w:type="dxa"/>
          </w:tcPr>
          <w:p w14:paraId="0CBBB150" w14:textId="73B82885" w:rsidR="004F15F0" w:rsidRPr="000915D8" w:rsidRDefault="004F15F0" w:rsidP="004D131B">
            <w:pPr>
              <w:spacing w:after="228" w:line="259" w:lineRule="auto"/>
              <w:rPr>
                <w:rFonts w:asciiTheme="minorHAnsi" w:hAnsiTheme="minorHAnsi" w:cstheme="minorHAnsi"/>
              </w:rPr>
            </w:pPr>
            <w:r w:rsidRPr="000915D8">
              <w:rPr>
                <w:rFonts w:asciiTheme="minorHAnsi" w:hAnsiTheme="minorHAnsi" w:cstheme="minorHAnsi"/>
              </w:rPr>
              <w:t xml:space="preserve">34. </w:t>
            </w:r>
            <w:proofErr w:type="spellStart"/>
            <w:r w:rsidR="0084191F" w:rsidRPr="000915D8">
              <w:rPr>
                <w:rFonts w:asciiTheme="minorHAnsi" w:hAnsiTheme="minorHAnsi" w:cstheme="minorHAnsi"/>
              </w:rPr>
              <w:t>Gluing</w:t>
            </w:r>
            <w:proofErr w:type="spellEnd"/>
          </w:p>
        </w:tc>
        <w:tc>
          <w:tcPr>
            <w:tcW w:w="7888" w:type="dxa"/>
          </w:tcPr>
          <w:p w14:paraId="02E5AC72" w14:textId="77777777" w:rsidR="004F15F0" w:rsidRDefault="0084191F" w:rsidP="004D131B">
            <w:pPr>
              <w:spacing w:line="259" w:lineRule="auto"/>
              <w:ind w:left="142" w:right="627"/>
              <w:rPr>
                <w:rFonts w:asciiTheme="minorHAnsi" w:hAnsiTheme="minorHAnsi" w:cstheme="minorHAnsi"/>
              </w:rPr>
            </w:pPr>
            <w:proofErr w:type="spellStart"/>
            <w:r w:rsidRPr="000915D8">
              <w:rPr>
                <w:rFonts w:asciiTheme="minorHAnsi" w:hAnsiTheme="minorHAnsi" w:cstheme="minorHAnsi"/>
              </w:rPr>
              <w:t>Gluing</w:t>
            </w:r>
            <w:proofErr w:type="spellEnd"/>
            <w:r w:rsidRPr="000915D8">
              <w:rPr>
                <w:rFonts w:asciiTheme="minorHAnsi" w:hAnsiTheme="minorHAnsi" w:cstheme="minorHAnsi"/>
              </w:rPr>
              <w:t xml:space="preserve"> is </w:t>
            </w:r>
            <w:proofErr w:type="spellStart"/>
            <w:r w:rsidRPr="000915D8">
              <w:rPr>
                <w:rFonts w:asciiTheme="minorHAnsi" w:hAnsiTheme="minorHAnsi" w:cstheme="minorHAnsi"/>
              </w:rPr>
              <w:t>prohibited</w:t>
            </w:r>
            <w:proofErr w:type="spellEnd"/>
            <w:r w:rsidRPr="000915D8">
              <w:rPr>
                <w:rFonts w:asciiTheme="minorHAnsi" w:hAnsiTheme="minorHAnsi" w:cstheme="minorHAnsi"/>
              </w:rPr>
              <w:t xml:space="preserve"> in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entire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sports</w:t>
            </w:r>
            <w:proofErr w:type="spellEnd"/>
            <w:r w:rsidRPr="000915D8">
              <w:rPr>
                <w:rFonts w:asciiTheme="minorHAnsi" w:hAnsiTheme="minorHAnsi" w:cstheme="minorHAnsi"/>
              </w:rPr>
              <w:t xml:space="preserve"> facility, </w:t>
            </w:r>
            <w:proofErr w:type="spellStart"/>
            <w:r w:rsidRPr="000915D8">
              <w:rPr>
                <w:rFonts w:asciiTheme="minorHAnsi" w:hAnsiTheme="minorHAnsi" w:cstheme="minorHAnsi"/>
              </w:rPr>
              <w:t>according</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ITTF </w:t>
            </w:r>
            <w:proofErr w:type="spellStart"/>
            <w:r w:rsidRPr="000915D8">
              <w:rPr>
                <w:rFonts w:asciiTheme="minorHAnsi" w:hAnsiTheme="minorHAnsi" w:cstheme="minorHAnsi"/>
              </w:rPr>
              <w:t>regulations</w:t>
            </w:r>
            <w:proofErr w:type="spellEnd"/>
            <w:r w:rsidRPr="000915D8">
              <w:rPr>
                <w:rFonts w:asciiTheme="minorHAnsi" w:hAnsiTheme="minorHAnsi" w:cstheme="minorHAnsi"/>
              </w:rPr>
              <w:t>.</w:t>
            </w:r>
          </w:p>
          <w:p w14:paraId="178DFC31" w14:textId="2AC7C7DB" w:rsidR="00E00E0F" w:rsidRPr="000915D8" w:rsidRDefault="00E00E0F" w:rsidP="004D131B">
            <w:pPr>
              <w:spacing w:line="259" w:lineRule="auto"/>
              <w:ind w:left="142" w:right="627"/>
              <w:rPr>
                <w:rFonts w:asciiTheme="minorHAnsi" w:hAnsiTheme="minorHAnsi" w:cstheme="minorHAnsi"/>
              </w:rPr>
            </w:pPr>
          </w:p>
        </w:tc>
      </w:tr>
      <w:tr w:rsidR="004F15F0" w:rsidRPr="000915D8" w14:paraId="389C5186" w14:textId="77777777" w:rsidTr="00B83B30">
        <w:trPr>
          <w:trHeight w:val="214"/>
        </w:trPr>
        <w:tc>
          <w:tcPr>
            <w:tcW w:w="2531" w:type="dxa"/>
          </w:tcPr>
          <w:p w14:paraId="43820E32" w14:textId="77777777" w:rsidR="004F15F0" w:rsidRPr="000915D8" w:rsidRDefault="004F15F0" w:rsidP="004D131B">
            <w:pPr>
              <w:tabs>
                <w:tab w:val="center" w:pos="1416"/>
              </w:tabs>
              <w:spacing w:line="259" w:lineRule="auto"/>
              <w:rPr>
                <w:rFonts w:asciiTheme="minorHAnsi" w:hAnsiTheme="minorHAnsi" w:cstheme="minorHAnsi"/>
              </w:rPr>
            </w:pPr>
            <w:r w:rsidRPr="000915D8">
              <w:rPr>
                <w:rFonts w:asciiTheme="minorHAnsi" w:hAnsiTheme="minorHAnsi" w:cstheme="minorHAnsi"/>
              </w:rPr>
              <w:t xml:space="preserve">35. Roken  </w:t>
            </w:r>
            <w:r w:rsidRPr="000915D8">
              <w:rPr>
                <w:rFonts w:asciiTheme="minorHAnsi" w:hAnsiTheme="minorHAnsi" w:cstheme="minorHAnsi"/>
              </w:rPr>
              <w:tab/>
              <w:t xml:space="preserve"> </w:t>
            </w:r>
          </w:p>
          <w:p w14:paraId="6F675BA5" w14:textId="77777777"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 </w:t>
            </w:r>
          </w:p>
        </w:tc>
        <w:tc>
          <w:tcPr>
            <w:tcW w:w="7888" w:type="dxa"/>
          </w:tcPr>
          <w:p w14:paraId="6B33ADB8" w14:textId="0D6DEA23" w:rsidR="004F15F0" w:rsidRPr="000915D8" w:rsidRDefault="00AF1CBB" w:rsidP="004D131B">
            <w:pPr>
              <w:spacing w:line="259" w:lineRule="auto"/>
              <w:ind w:left="142" w:right="627"/>
              <w:rPr>
                <w:rFonts w:asciiTheme="minorHAnsi" w:hAnsiTheme="minorHAnsi" w:cstheme="minorHAnsi"/>
              </w:rPr>
            </w:pPr>
            <w:r w:rsidRPr="000915D8">
              <w:rPr>
                <w:rFonts w:asciiTheme="minorHAnsi" w:hAnsiTheme="minorHAnsi" w:cstheme="minorHAnsi"/>
              </w:rPr>
              <w:t xml:space="preserve">Smoking is </w:t>
            </w:r>
            <w:proofErr w:type="spellStart"/>
            <w:r w:rsidRPr="000915D8">
              <w:rPr>
                <w:rFonts w:asciiTheme="minorHAnsi" w:hAnsiTheme="minorHAnsi" w:cstheme="minorHAnsi"/>
              </w:rPr>
              <w:t>prohibited</w:t>
            </w:r>
            <w:proofErr w:type="spellEnd"/>
            <w:r w:rsidRPr="000915D8">
              <w:rPr>
                <w:rFonts w:asciiTheme="minorHAnsi" w:hAnsiTheme="minorHAnsi" w:cstheme="minorHAnsi"/>
              </w:rPr>
              <w:t xml:space="preserve"> in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entire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sports</w:t>
            </w:r>
            <w:proofErr w:type="spellEnd"/>
            <w:r w:rsidRPr="000915D8">
              <w:rPr>
                <w:rFonts w:asciiTheme="minorHAnsi" w:hAnsiTheme="minorHAnsi" w:cstheme="minorHAnsi"/>
              </w:rPr>
              <w:t xml:space="preserve"> facility</w:t>
            </w:r>
          </w:p>
        </w:tc>
      </w:tr>
      <w:tr w:rsidR="004F15F0" w:rsidRPr="000915D8" w14:paraId="224839F3" w14:textId="77777777" w:rsidTr="00B83B30">
        <w:trPr>
          <w:trHeight w:val="214"/>
        </w:trPr>
        <w:tc>
          <w:tcPr>
            <w:tcW w:w="2531" w:type="dxa"/>
          </w:tcPr>
          <w:p w14:paraId="5FF047E3" w14:textId="2FC39F93" w:rsidR="004F15F0" w:rsidRPr="000915D8" w:rsidRDefault="004F15F0" w:rsidP="004D131B">
            <w:pPr>
              <w:spacing w:after="225" w:line="259" w:lineRule="auto"/>
              <w:rPr>
                <w:rFonts w:asciiTheme="minorHAnsi" w:hAnsiTheme="minorHAnsi" w:cstheme="minorHAnsi"/>
              </w:rPr>
            </w:pPr>
            <w:r w:rsidRPr="000915D8">
              <w:rPr>
                <w:rFonts w:asciiTheme="minorHAnsi" w:hAnsiTheme="minorHAnsi" w:cstheme="minorHAnsi"/>
              </w:rPr>
              <w:t xml:space="preserve">36. </w:t>
            </w:r>
            <w:proofErr w:type="spellStart"/>
            <w:r w:rsidR="00AF1CBB" w:rsidRPr="000915D8">
              <w:rPr>
                <w:rFonts w:asciiTheme="minorHAnsi" w:hAnsiTheme="minorHAnsi" w:cstheme="minorHAnsi"/>
              </w:rPr>
              <w:t>Racketcontrol</w:t>
            </w:r>
            <w:proofErr w:type="spellEnd"/>
            <w:r w:rsidRPr="000915D8">
              <w:rPr>
                <w:rFonts w:asciiTheme="minorHAnsi" w:hAnsiTheme="minorHAnsi" w:cstheme="minorHAnsi"/>
              </w:rPr>
              <w:t xml:space="preserve">   </w:t>
            </w:r>
          </w:p>
        </w:tc>
        <w:tc>
          <w:tcPr>
            <w:tcW w:w="7888" w:type="dxa"/>
          </w:tcPr>
          <w:p w14:paraId="2002B0E0" w14:textId="3FAC7A5D" w:rsidR="004F15F0" w:rsidRPr="000915D8" w:rsidRDefault="00AF1CBB" w:rsidP="004D131B">
            <w:pPr>
              <w:spacing w:line="259" w:lineRule="auto"/>
              <w:ind w:left="142" w:right="627" w:hanging="2"/>
              <w:rPr>
                <w:rFonts w:asciiTheme="minorHAnsi" w:hAnsiTheme="minorHAnsi" w:cstheme="minorHAnsi"/>
              </w:rPr>
            </w:pPr>
            <w:proofErr w:type="spellStart"/>
            <w:r w:rsidRPr="000915D8">
              <w:rPr>
                <w:rFonts w:asciiTheme="minorHAnsi" w:hAnsiTheme="minorHAnsi" w:cstheme="minorHAnsi"/>
              </w:rPr>
              <w:t>During</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there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may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checks on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use</w:t>
            </w:r>
            <w:proofErr w:type="spellEnd"/>
            <w:r w:rsidRPr="000915D8">
              <w:rPr>
                <w:rFonts w:asciiTheme="minorHAnsi" w:hAnsiTheme="minorHAnsi" w:cstheme="minorHAnsi"/>
              </w:rPr>
              <w:t xml:space="preserve"> of </w:t>
            </w:r>
            <w:proofErr w:type="spellStart"/>
            <w:r w:rsidRPr="000915D8">
              <w:rPr>
                <w:rFonts w:asciiTheme="minorHAnsi" w:hAnsiTheme="minorHAnsi" w:cstheme="minorHAnsi"/>
              </w:rPr>
              <w:t>allowed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glue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/or rubbers.</w:t>
            </w:r>
          </w:p>
        </w:tc>
      </w:tr>
      <w:tr w:rsidR="004F15F0" w:rsidRPr="000915D8" w14:paraId="65845FC4" w14:textId="77777777" w:rsidTr="00B83B30">
        <w:trPr>
          <w:trHeight w:val="208"/>
        </w:trPr>
        <w:tc>
          <w:tcPr>
            <w:tcW w:w="2531" w:type="dxa"/>
          </w:tcPr>
          <w:p w14:paraId="47E3D813" w14:textId="32C5FF8B" w:rsidR="004F15F0" w:rsidRPr="000915D8" w:rsidRDefault="004F15F0" w:rsidP="004D131B">
            <w:pPr>
              <w:spacing w:line="259" w:lineRule="auto"/>
              <w:rPr>
                <w:rFonts w:asciiTheme="minorHAnsi" w:hAnsiTheme="minorHAnsi" w:cstheme="minorHAnsi"/>
              </w:rPr>
            </w:pPr>
            <w:r w:rsidRPr="000915D8">
              <w:rPr>
                <w:rFonts w:asciiTheme="minorHAnsi" w:eastAsiaTheme="minorEastAsia" w:hAnsiTheme="minorHAnsi" w:cstheme="minorHAnsi"/>
              </w:rPr>
              <w:lastRenderedPageBreak/>
              <w:t xml:space="preserve">37. </w:t>
            </w:r>
            <w:proofErr w:type="spellStart"/>
            <w:r w:rsidR="00AF1CBB" w:rsidRPr="000915D8">
              <w:rPr>
                <w:rFonts w:asciiTheme="minorHAnsi" w:eastAsiaTheme="minorEastAsia" w:hAnsiTheme="minorHAnsi" w:cstheme="minorHAnsi"/>
              </w:rPr>
              <w:t>Medical</w:t>
            </w:r>
            <w:proofErr w:type="spellEnd"/>
            <w:r w:rsidR="00AF1CBB" w:rsidRPr="000915D8">
              <w:rPr>
                <w:rFonts w:asciiTheme="minorHAnsi" w:eastAsiaTheme="minorEastAsia" w:hAnsiTheme="minorHAnsi" w:cstheme="minorHAnsi"/>
              </w:rPr>
              <w:t xml:space="preserve"> </w:t>
            </w:r>
            <w:proofErr w:type="gramStart"/>
            <w:r w:rsidR="00AF1CBB" w:rsidRPr="000915D8">
              <w:rPr>
                <w:rFonts w:asciiTheme="minorHAnsi" w:eastAsiaTheme="minorEastAsia" w:hAnsiTheme="minorHAnsi" w:cstheme="minorHAnsi"/>
              </w:rPr>
              <w:t>care /</w:t>
            </w:r>
            <w:proofErr w:type="gramEnd"/>
            <w:r w:rsidR="00AF1CBB" w:rsidRPr="000915D8">
              <w:rPr>
                <w:rFonts w:asciiTheme="minorHAnsi" w:eastAsiaTheme="minorEastAsia" w:hAnsiTheme="minorHAnsi" w:cstheme="minorHAnsi"/>
              </w:rPr>
              <w:t xml:space="preserve"> First </w:t>
            </w:r>
            <w:proofErr w:type="spellStart"/>
            <w:r w:rsidR="00AF1CBB" w:rsidRPr="000915D8">
              <w:rPr>
                <w:rFonts w:asciiTheme="minorHAnsi" w:eastAsiaTheme="minorEastAsia" w:hAnsiTheme="minorHAnsi" w:cstheme="minorHAnsi"/>
              </w:rPr>
              <w:t>Aid</w:t>
            </w:r>
            <w:proofErr w:type="spellEnd"/>
          </w:p>
        </w:tc>
        <w:tc>
          <w:tcPr>
            <w:tcW w:w="7888" w:type="dxa"/>
          </w:tcPr>
          <w:p w14:paraId="42C10A94" w14:textId="3C1394FB" w:rsidR="004F15F0" w:rsidRPr="000915D8" w:rsidRDefault="00AF1CBB" w:rsidP="004D131B">
            <w:pPr>
              <w:spacing w:line="259" w:lineRule="auto"/>
              <w:ind w:left="142" w:right="627"/>
              <w:rPr>
                <w:rFonts w:asciiTheme="minorHAnsi" w:hAnsiTheme="minorHAnsi" w:cstheme="minorHAnsi"/>
              </w:rPr>
            </w:pPr>
            <w:proofErr w:type="spellStart"/>
            <w:r w:rsidRPr="000915D8">
              <w:rPr>
                <w:rFonts w:asciiTheme="minorHAnsi" w:hAnsiTheme="minorHAnsi" w:cstheme="minorHAnsi"/>
              </w:rPr>
              <w:t>Several</w:t>
            </w:r>
            <w:proofErr w:type="spellEnd"/>
            <w:r w:rsidRPr="000915D8">
              <w:rPr>
                <w:rFonts w:asciiTheme="minorHAnsi" w:hAnsiTheme="minorHAnsi" w:cstheme="minorHAnsi"/>
              </w:rPr>
              <w:t xml:space="preserve"> first </w:t>
            </w:r>
            <w:proofErr w:type="spellStart"/>
            <w:r w:rsidRPr="000915D8">
              <w:rPr>
                <w:rFonts w:asciiTheme="minorHAnsi" w:hAnsiTheme="minorHAnsi" w:cstheme="minorHAnsi"/>
              </w:rPr>
              <w:t>aid</w:t>
            </w:r>
            <w:proofErr w:type="spellEnd"/>
            <w:r w:rsidRPr="000915D8">
              <w:rPr>
                <w:rFonts w:asciiTheme="minorHAnsi" w:hAnsiTheme="minorHAnsi" w:cstheme="minorHAnsi"/>
              </w:rPr>
              <w:t xml:space="preserve"> persons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present </w:t>
            </w:r>
            <w:proofErr w:type="spellStart"/>
            <w:r w:rsidRPr="000915D8">
              <w:rPr>
                <w:rFonts w:asciiTheme="minorHAnsi" w:hAnsiTheme="minorHAnsi" w:cstheme="minorHAnsi"/>
              </w:rPr>
              <w:t>during</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w:t>
            </w:r>
          </w:p>
          <w:p w14:paraId="12D3E1A6" w14:textId="79F107F4" w:rsidR="00AF1CBB" w:rsidRPr="000915D8" w:rsidRDefault="00AF1CBB" w:rsidP="004D131B">
            <w:pPr>
              <w:spacing w:line="259" w:lineRule="auto"/>
              <w:ind w:left="142" w:right="627"/>
              <w:rPr>
                <w:rFonts w:asciiTheme="minorHAnsi" w:hAnsiTheme="minorHAnsi" w:cstheme="minorHAnsi"/>
              </w:rPr>
            </w:pPr>
          </w:p>
        </w:tc>
      </w:tr>
      <w:tr w:rsidR="004F15F0" w:rsidRPr="000915D8" w14:paraId="2882FBC8" w14:textId="77777777" w:rsidTr="00B83B30">
        <w:trPr>
          <w:trHeight w:val="207"/>
        </w:trPr>
        <w:tc>
          <w:tcPr>
            <w:tcW w:w="2531" w:type="dxa"/>
          </w:tcPr>
          <w:p w14:paraId="225AC077" w14:textId="6E4F5D59" w:rsidR="004F15F0" w:rsidRPr="000915D8" w:rsidRDefault="004F15F0" w:rsidP="004D131B">
            <w:pPr>
              <w:spacing w:line="259" w:lineRule="auto"/>
              <w:rPr>
                <w:rFonts w:asciiTheme="minorHAnsi" w:eastAsiaTheme="minorEastAsia" w:hAnsiTheme="minorHAnsi" w:cstheme="minorHAnsi"/>
              </w:rPr>
            </w:pPr>
            <w:r w:rsidRPr="000915D8">
              <w:rPr>
                <w:rFonts w:asciiTheme="minorHAnsi" w:eastAsiaTheme="minorEastAsia" w:hAnsiTheme="minorHAnsi" w:cstheme="minorHAnsi"/>
              </w:rPr>
              <w:t xml:space="preserve">38. </w:t>
            </w:r>
            <w:proofErr w:type="spellStart"/>
            <w:r w:rsidRPr="000915D8">
              <w:rPr>
                <w:rFonts w:asciiTheme="minorHAnsi" w:eastAsiaTheme="minorEastAsia" w:hAnsiTheme="minorHAnsi" w:cstheme="minorHAnsi"/>
              </w:rPr>
              <w:t>En</w:t>
            </w:r>
            <w:r w:rsidR="00AF1CBB" w:rsidRPr="000915D8">
              <w:rPr>
                <w:rFonts w:asciiTheme="minorHAnsi" w:eastAsiaTheme="minorEastAsia" w:hAnsiTheme="minorHAnsi" w:cstheme="minorHAnsi"/>
              </w:rPr>
              <w:t>trance</w:t>
            </w:r>
            <w:proofErr w:type="spellEnd"/>
            <w:r w:rsidR="00AF1CBB" w:rsidRPr="000915D8">
              <w:rPr>
                <w:rFonts w:asciiTheme="minorHAnsi" w:eastAsiaTheme="minorEastAsia" w:hAnsiTheme="minorHAnsi" w:cstheme="minorHAnsi"/>
              </w:rPr>
              <w:t xml:space="preserve"> </w:t>
            </w:r>
            <w:proofErr w:type="spellStart"/>
            <w:r w:rsidR="00AF1CBB" w:rsidRPr="000915D8">
              <w:rPr>
                <w:rFonts w:asciiTheme="minorHAnsi" w:eastAsiaTheme="minorEastAsia" w:hAnsiTheme="minorHAnsi" w:cstheme="minorHAnsi"/>
              </w:rPr>
              <w:t>Fees</w:t>
            </w:r>
            <w:proofErr w:type="spellEnd"/>
          </w:p>
          <w:p w14:paraId="0E965C0B" w14:textId="77777777" w:rsidR="004F15F0" w:rsidRPr="000915D8" w:rsidRDefault="004F15F0" w:rsidP="004D131B">
            <w:pPr>
              <w:spacing w:line="259" w:lineRule="auto"/>
              <w:rPr>
                <w:rFonts w:asciiTheme="minorHAnsi" w:hAnsiTheme="minorHAnsi" w:cstheme="minorHAnsi"/>
              </w:rPr>
            </w:pPr>
          </w:p>
        </w:tc>
        <w:tc>
          <w:tcPr>
            <w:tcW w:w="7888" w:type="dxa"/>
          </w:tcPr>
          <w:p w14:paraId="3955B80F" w14:textId="66CF8C6E" w:rsidR="004F15F0" w:rsidRPr="000915D8" w:rsidRDefault="00AF1CBB" w:rsidP="004D131B">
            <w:pPr>
              <w:spacing w:line="259" w:lineRule="auto"/>
              <w:ind w:left="142" w:right="627"/>
              <w:rPr>
                <w:rFonts w:asciiTheme="minorHAnsi" w:hAnsiTheme="minorHAnsi" w:cstheme="minorHAnsi"/>
              </w:rPr>
            </w:pPr>
            <w:r w:rsidRPr="000915D8">
              <w:rPr>
                <w:rFonts w:asciiTheme="minorHAnsi" w:hAnsiTheme="minorHAnsi" w:cstheme="minorHAnsi"/>
              </w:rPr>
              <w:t xml:space="preserve">No </w:t>
            </w:r>
            <w:proofErr w:type="spellStart"/>
            <w:r w:rsidRPr="000915D8">
              <w:rPr>
                <w:rFonts w:asciiTheme="minorHAnsi" w:hAnsiTheme="minorHAnsi" w:cstheme="minorHAnsi"/>
              </w:rPr>
              <w:t>entrance</w:t>
            </w:r>
            <w:proofErr w:type="spellEnd"/>
            <w:r w:rsidRPr="000915D8">
              <w:rPr>
                <w:rFonts w:asciiTheme="minorHAnsi" w:hAnsiTheme="minorHAnsi" w:cstheme="minorHAnsi"/>
              </w:rPr>
              <w:t xml:space="preserve"> fee </w:t>
            </w:r>
            <w:proofErr w:type="spellStart"/>
            <w:r w:rsidRPr="000915D8">
              <w:rPr>
                <w:rFonts w:asciiTheme="minorHAnsi" w:hAnsiTheme="minorHAnsi" w:cstheme="minorHAnsi"/>
              </w:rPr>
              <w:t>will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charged</w:t>
            </w:r>
            <w:proofErr w:type="spellEnd"/>
            <w:r w:rsidRPr="000915D8">
              <w:rPr>
                <w:rFonts w:asciiTheme="minorHAnsi" w:hAnsiTheme="minorHAnsi" w:cstheme="minorHAnsi"/>
              </w:rPr>
              <w:t>.</w:t>
            </w:r>
          </w:p>
        </w:tc>
      </w:tr>
      <w:tr w:rsidR="004F15F0" w:rsidRPr="000915D8" w14:paraId="12F79E70" w14:textId="77777777" w:rsidTr="00B83B30">
        <w:trPr>
          <w:trHeight w:val="418"/>
        </w:trPr>
        <w:tc>
          <w:tcPr>
            <w:tcW w:w="2531" w:type="dxa"/>
          </w:tcPr>
          <w:p w14:paraId="4401E373" w14:textId="77777777" w:rsidR="004F15F0" w:rsidRPr="000915D8" w:rsidRDefault="004F15F0" w:rsidP="004D131B">
            <w:pPr>
              <w:spacing w:line="259" w:lineRule="auto"/>
              <w:rPr>
                <w:rFonts w:asciiTheme="minorHAnsi" w:eastAsiaTheme="minorEastAsia" w:hAnsiTheme="minorHAnsi" w:cstheme="minorHAnsi"/>
              </w:rPr>
            </w:pPr>
            <w:r w:rsidRPr="000915D8">
              <w:rPr>
                <w:rFonts w:asciiTheme="minorHAnsi" w:eastAsiaTheme="minorEastAsia" w:hAnsiTheme="minorHAnsi" w:cstheme="minorHAnsi"/>
              </w:rPr>
              <w:t>39. Restaurant</w:t>
            </w:r>
          </w:p>
        </w:tc>
        <w:tc>
          <w:tcPr>
            <w:tcW w:w="7888" w:type="dxa"/>
          </w:tcPr>
          <w:p w14:paraId="0AEC9169" w14:textId="77777777" w:rsidR="004F15F0" w:rsidRDefault="00AF1CBB" w:rsidP="004D131B">
            <w:pPr>
              <w:spacing w:line="259" w:lineRule="auto"/>
              <w:ind w:left="142" w:right="627"/>
              <w:rPr>
                <w:rFonts w:asciiTheme="minorHAnsi" w:hAnsiTheme="minorHAnsi" w:cstheme="minorHAnsi"/>
              </w:rPr>
            </w:pPr>
            <w:proofErr w:type="spellStart"/>
            <w:r w:rsidRPr="000915D8">
              <w:rPr>
                <w:rFonts w:asciiTheme="minorHAnsi" w:hAnsiTheme="minorHAnsi" w:cstheme="minorHAnsi"/>
              </w:rPr>
              <w:t>There</w:t>
            </w:r>
            <w:proofErr w:type="spellEnd"/>
            <w:r w:rsidRPr="000915D8">
              <w:rPr>
                <w:rFonts w:asciiTheme="minorHAnsi" w:hAnsiTheme="minorHAnsi" w:cstheme="minorHAnsi"/>
              </w:rPr>
              <w:t xml:space="preserve"> is a catering area/</w:t>
            </w:r>
            <w:proofErr w:type="spellStart"/>
            <w:r w:rsidRPr="000915D8">
              <w:rPr>
                <w:rFonts w:asciiTheme="minorHAnsi" w:hAnsiTheme="minorHAnsi" w:cstheme="minorHAnsi"/>
              </w:rPr>
              <w:t>canteen</w:t>
            </w:r>
            <w:proofErr w:type="spellEnd"/>
            <w:r w:rsidRPr="000915D8">
              <w:rPr>
                <w:rFonts w:asciiTheme="minorHAnsi" w:hAnsiTheme="minorHAnsi" w:cstheme="minorHAnsi"/>
              </w:rPr>
              <w:t xml:space="preserve"> on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ground</w:t>
            </w:r>
            <w:proofErr w:type="spellEnd"/>
            <w:r w:rsidRPr="000915D8">
              <w:rPr>
                <w:rFonts w:asciiTheme="minorHAnsi" w:hAnsiTheme="minorHAnsi" w:cstheme="minorHAnsi"/>
              </w:rPr>
              <w:t xml:space="preserve"> floor.</w:t>
            </w:r>
          </w:p>
          <w:p w14:paraId="177F8AAC" w14:textId="2381EC10" w:rsidR="00E00E0F" w:rsidRPr="000915D8" w:rsidRDefault="00E00E0F" w:rsidP="004D131B">
            <w:pPr>
              <w:spacing w:line="259" w:lineRule="auto"/>
              <w:ind w:left="142" w:right="627"/>
              <w:rPr>
                <w:rFonts w:asciiTheme="minorHAnsi" w:hAnsiTheme="minorHAnsi" w:cstheme="minorHAnsi"/>
              </w:rPr>
            </w:pPr>
          </w:p>
        </w:tc>
      </w:tr>
      <w:tr w:rsidR="004F15F0" w:rsidRPr="000915D8" w14:paraId="20B65FB6" w14:textId="77777777" w:rsidTr="00B83B30">
        <w:trPr>
          <w:trHeight w:val="654"/>
        </w:trPr>
        <w:tc>
          <w:tcPr>
            <w:tcW w:w="2531" w:type="dxa"/>
          </w:tcPr>
          <w:p w14:paraId="4085D9C6" w14:textId="285E8CD9" w:rsidR="004F15F0" w:rsidRPr="000915D8" w:rsidRDefault="004F15F0" w:rsidP="004D131B">
            <w:pPr>
              <w:spacing w:line="259" w:lineRule="auto"/>
              <w:rPr>
                <w:rFonts w:asciiTheme="minorHAnsi" w:hAnsiTheme="minorHAnsi" w:cstheme="minorHAnsi"/>
              </w:rPr>
            </w:pPr>
            <w:r w:rsidRPr="000915D8">
              <w:rPr>
                <w:rFonts w:asciiTheme="minorHAnsi" w:eastAsiaTheme="minorEastAsia" w:hAnsiTheme="minorHAnsi" w:cstheme="minorHAnsi"/>
              </w:rPr>
              <w:t>40. Park</w:t>
            </w:r>
            <w:r w:rsidR="00AF1CBB" w:rsidRPr="000915D8">
              <w:rPr>
                <w:rFonts w:asciiTheme="minorHAnsi" w:eastAsiaTheme="minorEastAsia" w:hAnsiTheme="minorHAnsi" w:cstheme="minorHAnsi"/>
              </w:rPr>
              <w:t>ing</w:t>
            </w:r>
          </w:p>
        </w:tc>
        <w:tc>
          <w:tcPr>
            <w:tcW w:w="7888" w:type="dxa"/>
          </w:tcPr>
          <w:p w14:paraId="6A004569" w14:textId="1AA84DF7" w:rsidR="004F15F0" w:rsidRPr="000915D8" w:rsidRDefault="00AF1CBB" w:rsidP="004D131B">
            <w:pPr>
              <w:spacing w:line="259" w:lineRule="auto"/>
              <w:ind w:left="142" w:right="486"/>
              <w:rPr>
                <w:rFonts w:asciiTheme="minorHAnsi" w:hAnsiTheme="minorHAnsi" w:cstheme="minorHAnsi"/>
              </w:rPr>
            </w:pPr>
            <w:r w:rsidRPr="000915D8">
              <w:rPr>
                <w:rFonts w:asciiTheme="minorHAnsi" w:hAnsiTheme="minorHAnsi" w:cstheme="minorHAnsi"/>
              </w:rPr>
              <w:t xml:space="preserve">Free parking is </w:t>
            </w:r>
            <w:proofErr w:type="spellStart"/>
            <w:r w:rsidRPr="000915D8">
              <w:rPr>
                <w:rFonts w:asciiTheme="minorHAnsi" w:hAnsiTheme="minorHAnsi" w:cstheme="minorHAnsi"/>
              </w:rPr>
              <w:t>available</w:t>
            </w:r>
            <w:proofErr w:type="spellEnd"/>
            <w:r w:rsidRPr="000915D8">
              <w:rPr>
                <w:rFonts w:asciiTheme="minorHAnsi" w:hAnsiTheme="minorHAnsi" w:cstheme="minorHAnsi"/>
              </w:rPr>
              <w:t xml:space="preserve"> at De </w:t>
            </w:r>
            <w:proofErr w:type="spellStart"/>
            <w:r w:rsidRPr="000915D8">
              <w:rPr>
                <w:rFonts w:asciiTheme="minorHAnsi" w:hAnsiTheme="minorHAnsi" w:cstheme="minorHAnsi"/>
              </w:rPr>
              <w:t>Zandschoppe</w:t>
            </w:r>
            <w:proofErr w:type="spellEnd"/>
            <w:r w:rsidRPr="000915D8">
              <w:rPr>
                <w:rFonts w:asciiTheme="minorHAnsi" w:hAnsiTheme="minorHAnsi" w:cstheme="minorHAnsi"/>
              </w:rPr>
              <w:t>.</w:t>
            </w:r>
          </w:p>
          <w:p w14:paraId="2773CE19" w14:textId="77777777" w:rsidR="004F15F0" w:rsidRPr="000915D8" w:rsidRDefault="004F15F0" w:rsidP="004D131B">
            <w:pPr>
              <w:spacing w:line="259" w:lineRule="auto"/>
              <w:ind w:left="142" w:right="486"/>
              <w:rPr>
                <w:rFonts w:asciiTheme="minorHAnsi" w:hAnsiTheme="minorHAnsi" w:cstheme="minorHAnsi"/>
              </w:rPr>
            </w:pPr>
          </w:p>
        </w:tc>
      </w:tr>
      <w:tr w:rsidR="004F15F0" w:rsidRPr="000915D8" w14:paraId="6DDB0976" w14:textId="77777777" w:rsidTr="00B83B30">
        <w:trPr>
          <w:trHeight w:val="272"/>
        </w:trPr>
        <w:tc>
          <w:tcPr>
            <w:tcW w:w="2531" w:type="dxa"/>
          </w:tcPr>
          <w:p w14:paraId="0F829FAA" w14:textId="777BB810"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41. </w:t>
            </w:r>
            <w:r w:rsidR="000915D8" w:rsidRPr="000915D8">
              <w:rPr>
                <w:rFonts w:asciiTheme="minorHAnsi" w:hAnsiTheme="minorHAnsi" w:cstheme="minorHAnsi"/>
              </w:rPr>
              <w:t>Accessibility</w:t>
            </w:r>
          </w:p>
        </w:tc>
        <w:tc>
          <w:tcPr>
            <w:tcW w:w="7888" w:type="dxa"/>
          </w:tcPr>
          <w:p w14:paraId="2133E85E" w14:textId="77777777" w:rsidR="004F15F0" w:rsidRPr="000915D8" w:rsidRDefault="004F15F0" w:rsidP="004D131B">
            <w:pPr>
              <w:spacing w:line="259" w:lineRule="auto"/>
              <w:ind w:left="142" w:right="486"/>
              <w:rPr>
                <w:rFonts w:asciiTheme="minorHAnsi" w:hAnsiTheme="minorHAnsi" w:cstheme="minorHAnsi"/>
              </w:rPr>
            </w:pPr>
            <w:r w:rsidRPr="000915D8">
              <w:rPr>
                <w:rFonts w:asciiTheme="minorHAnsi" w:hAnsiTheme="minorHAnsi" w:cstheme="minorHAnsi"/>
              </w:rPr>
              <w:t xml:space="preserve">De </w:t>
            </w:r>
            <w:proofErr w:type="spellStart"/>
            <w:r w:rsidRPr="000915D8">
              <w:rPr>
                <w:rFonts w:asciiTheme="minorHAnsi" w:hAnsiTheme="minorHAnsi" w:cstheme="minorHAnsi"/>
              </w:rPr>
              <w:t>Zandschoppe</w:t>
            </w:r>
            <w:proofErr w:type="spellEnd"/>
            <w:r w:rsidRPr="000915D8">
              <w:rPr>
                <w:rFonts w:asciiTheme="minorHAnsi" w:hAnsiTheme="minorHAnsi" w:cstheme="minorHAnsi"/>
              </w:rPr>
              <w:t xml:space="preserve"> is ook bereikbaar via openbaar vervoer.</w:t>
            </w:r>
          </w:p>
          <w:p w14:paraId="5F662D0C" w14:textId="77777777" w:rsidR="004F15F0" w:rsidRPr="000915D8" w:rsidRDefault="004F15F0" w:rsidP="004D131B">
            <w:pPr>
              <w:spacing w:line="259" w:lineRule="auto"/>
              <w:ind w:left="142" w:right="486"/>
              <w:rPr>
                <w:rFonts w:asciiTheme="minorHAnsi" w:hAnsiTheme="minorHAnsi" w:cstheme="minorHAnsi"/>
              </w:rPr>
            </w:pPr>
          </w:p>
        </w:tc>
      </w:tr>
      <w:tr w:rsidR="004F15F0" w:rsidRPr="000915D8" w14:paraId="2F05D7C7" w14:textId="77777777" w:rsidTr="00B83B30">
        <w:trPr>
          <w:trHeight w:val="821"/>
        </w:trPr>
        <w:tc>
          <w:tcPr>
            <w:tcW w:w="2531" w:type="dxa"/>
          </w:tcPr>
          <w:p w14:paraId="0706E77C" w14:textId="6844F11D"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42. </w:t>
            </w:r>
            <w:proofErr w:type="spellStart"/>
            <w:r w:rsidR="000915D8" w:rsidRPr="000915D8">
              <w:rPr>
                <w:rFonts w:asciiTheme="minorHAnsi" w:hAnsiTheme="minorHAnsi" w:cstheme="minorHAnsi"/>
              </w:rPr>
              <w:t>Provisions</w:t>
            </w:r>
            <w:proofErr w:type="spellEnd"/>
          </w:p>
        </w:tc>
        <w:tc>
          <w:tcPr>
            <w:tcW w:w="7888" w:type="dxa"/>
          </w:tcPr>
          <w:p w14:paraId="013A4DD1" w14:textId="77777777" w:rsidR="004F15F0" w:rsidRPr="000915D8" w:rsidRDefault="004F15F0" w:rsidP="00AF1CBB">
            <w:pPr>
              <w:spacing w:line="259" w:lineRule="auto"/>
              <w:ind w:left="142" w:right="486"/>
              <w:rPr>
                <w:rFonts w:asciiTheme="minorHAnsi" w:hAnsiTheme="minorHAnsi" w:cstheme="minorHAnsi"/>
              </w:rPr>
            </w:pPr>
            <w:r w:rsidRPr="000915D8">
              <w:rPr>
                <w:rFonts w:asciiTheme="minorHAnsi" w:hAnsiTheme="minorHAnsi" w:cstheme="minorHAnsi"/>
              </w:rPr>
              <w:t xml:space="preserve">In </w:t>
            </w:r>
            <w:r w:rsidR="00AF1CBB" w:rsidRPr="000915D8">
              <w:rPr>
                <w:rFonts w:asciiTheme="minorHAnsi" w:hAnsiTheme="minorHAnsi" w:cstheme="minorHAnsi"/>
              </w:rPr>
              <w:t xml:space="preserve">case of incomplete </w:t>
            </w:r>
            <w:proofErr w:type="spellStart"/>
            <w:r w:rsidR="00AF1CBB" w:rsidRPr="000915D8">
              <w:rPr>
                <w:rFonts w:asciiTheme="minorHAnsi" w:hAnsiTheme="minorHAnsi" w:cstheme="minorHAnsi"/>
              </w:rPr>
              <w:t>attendance</w:t>
            </w:r>
            <w:proofErr w:type="spellEnd"/>
            <w:r w:rsidR="00AF1CBB" w:rsidRPr="000915D8">
              <w:rPr>
                <w:rFonts w:asciiTheme="minorHAnsi" w:hAnsiTheme="minorHAnsi" w:cstheme="minorHAnsi"/>
              </w:rPr>
              <w:t xml:space="preserve">, </w:t>
            </w:r>
            <w:proofErr w:type="spellStart"/>
            <w:r w:rsidR="00AF1CBB" w:rsidRPr="000915D8">
              <w:rPr>
                <w:rFonts w:asciiTheme="minorHAnsi" w:hAnsiTheme="minorHAnsi" w:cstheme="minorHAnsi"/>
              </w:rPr>
              <w:t>the</w:t>
            </w:r>
            <w:proofErr w:type="spellEnd"/>
            <w:r w:rsidR="00AF1CBB" w:rsidRPr="000915D8">
              <w:rPr>
                <w:rFonts w:asciiTheme="minorHAnsi" w:hAnsiTheme="minorHAnsi" w:cstheme="minorHAnsi"/>
              </w:rPr>
              <w:t xml:space="preserve"> </w:t>
            </w:r>
            <w:proofErr w:type="spellStart"/>
            <w:r w:rsidR="00AF1CBB" w:rsidRPr="000915D8">
              <w:rPr>
                <w:rFonts w:asciiTheme="minorHAnsi" w:hAnsiTheme="minorHAnsi" w:cstheme="minorHAnsi"/>
              </w:rPr>
              <w:t>tournament</w:t>
            </w:r>
            <w:proofErr w:type="spellEnd"/>
            <w:r w:rsidR="00AF1CBB" w:rsidRPr="000915D8">
              <w:rPr>
                <w:rFonts w:asciiTheme="minorHAnsi" w:hAnsiTheme="minorHAnsi" w:cstheme="minorHAnsi"/>
              </w:rPr>
              <w:t xml:space="preserve"> draw </w:t>
            </w:r>
            <w:proofErr w:type="spellStart"/>
            <w:r w:rsidR="00AF1CBB" w:rsidRPr="000915D8">
              <w:rPr>
                <w:rFonts w:asciiTheme="minorHAnsi" w:hAnsiTheme="minorHAnsi" w:cstheme="minorHAnsi"/>
              </w:rPr>
              <w:t>may</w:t>
            </w:r>
            <w:proofErr w:type="spellEnd"/>
            <w:r w:rsidR="00AF1CBB" w:rsidRPr="000915D8">
              <w:rPr>
                <w:rFonts w:asciiTheme="minorHAnsi" w:hAnsiTheme="minorHAnsi" w:cstheme="minorHAnsi"/>
              </w:rPr>
              <w:t xml:space="preserve"> </w:t>
            </w:r>
            <w:proofErr w:type="spellStart"/>
            <w:r w:rsidR="00AF1CBB" w:rsidRPr="000915D8">
              <w:rPr>
                <w:rFonts w:asciiTheme="minorHAnsi" w:hAnsiTheme="minorHAnsi" w:cstheme="minorHAnsi"/>
              </w:rPr>
              <w:t>be</w:t>
            </w:r>
            <w:proofErr w:type="spellEnd"/>
            <w:r w:rsidR="00AF1CBB" w:rsidRPr="000915D8">
              <w:rPr>
                <w:rFonts w:asciiTheme="minorHAnsi" w:hAnsiTheme="minorHAnsi" w:cstheme="minorHAnsi"/>
              </w:rPr>
              <w:t xml:space="preserve"> </w:t>
            </w:r>
            <w:proofErr w:type="spellStart"/>
            <w:r w:rsidR="00AF1CBB" w:rsidRPr="000915D8">
              <w:rPr>
                <w:rFonts w:asciiTheme="minorHAnsi" w:hAnsiTheme="minorHAnsi" w:cstheme="minorHAnsi"/>
              </w:rPr>
              <w:t>changed</w:t>
            </w:r>
            <w:proofErr w:type="spellEnd"/>
            <w:r w:rsidR="00AF1CBB" w:rsidRPr="000915D8">
              <w:rPr>
                <w:rFonts w:asciiTheme="minorHAnsi" w:hAnsiTheme="minorHAnsi" w:cstheme="minorHAnsi"/>
              </w:rPr>
              <w:t xml:space="preserve"> on </w:t>
            </w:r>
            <w:proofErr w:type="spellStart"/>
            <w:r w:rsidR="00AF1CBB" w:rsidRPr="000915D8">
              <w:rPr>
                <w:rFonts w:asciiTheme="minorHAnsi" w:hAnsiTheme="minorHAnsi" w:cstheme="minorHAnsi"/>
              </w:rPr>
              <w:t>the</w:t>
            </w:r>
            <w:proofErr w:type="spellEnd"/>
            <w:r w:rsidR="00AF1CBB" w:rsidRPr="000915D8">
              <w:rPr>
                <w:rFonts w:asciiTheme="minorHAnsi" w:hAnsiTheme="minorHAnsi" w:cstheme="minorHAnsi"/>
              </w:rPr>
              <w:t xml:space="preserve"> </w:t>
            </w:r>
            <w:proofErr w:type="spellStart"/>
            <w:r w:rsidR="00AF1CBB" w:rsidRPr="000915D8">
              <w:rPr>
                <w:rFonts w:asciiTheme="minorHAnsi" w:hAnsiTheme="minorHAnsi" w:cstheme="minorHAnsi"/>
              </w:rPr>
              <w:t>tournament</w:t>
            </w:r>
            <w:proofErr w:type="spellEnd"/>
            <w:r w:rsidR="00AF1CBB" w:rsidRPr="000915D8">
              <w:rPr>
                <w:rFonts w:asciiTheme="minorHAnsi" w:hAnsiTheme="minorHAnsi" w:cstheme="minorHAnsi"/>
              </w:rPr>
              <w:t xml:space="preserve"> </w:t>
            </w:r>
            <w:proofErr w:type="spellStart"/>
            <w:r w:rsidR="00AF1CBB" w:rsidRPr="000915D8">
              <w:rPr>
                <w:rFonts w:asciiTheme="minorHAnsi" w:hAnsiTheme="minorHAnsi" w:cstheme="minorHAnsi"/>
              </w:rPr>
              <w:t>day</w:t>
            </w:r>
            <w:proofErr w:type="spellEnd"/>
            <w:r w:rsidR="00AF1CBB" w:rsidRPr="000915D8">
              <w:rPr>
                <w:rFonts w:asciiTheme="minorHAnsi" w:hAnsiTheme="minorHAnsi" w:cstheme="minorHAnsi"/>
              </w:rPr>
              <w:t xml:space="preserve">. The </w:t>
            </w:r>
            <w:proofErr w:type="spellStart"/>
            <w:r w:rsidR="00AF1CBB" w:rsidRPr="000915D8">
              <w:rPr>
                <w:rFonts w:asciiTheme="minorHAnsi" w:hAnsiTheme="minorHAnsi" w:cstheme="minorHAnsi"/>
              </w:rPr>
              <w:t>tournament</w:t>
            </w:r>
            <w:proofErr w:type="spellEnd"/>
            <w:r w:rsidR="00AF1CBB" w:rsidRPr="000915D8">
              <w:rPr>
                <w:rFonts w:asciiTheme="minorHAnsi" w:hAnsiTheme="minorHAnsi" w:cstheme="minorHAnsi"/>
              </w:rPr>
              <w:t xml:space="preserve"> </w:t>
            </w:r>
            <w:proofErr w:type="spellStart"/>
            <w:r w:rsidR="00AF1CBB" w:rsidRPr="000915D8">
              <w:rPr>
                <w:rFonts w:asciiTheme="minorHAnsi" w:hAnsiTheme="minorHAnsi" w:cstheme="minorHAnsi"/>
              </w:rPr>
              <w:t>committee</w:t>
            </w:r>
            <w:proofErr w:type="spellEnd"/>
            <w:r w:rsidR="00AF1CBB" w:rsidRPr="000915D8">
              <w:rPr>
                <w:rFonts w:asciiTheme="minorHAnsi" w:hAnsiTheme="minorHAnsi" w:cstheme="minorHAnsi"/>
              </w:rPr>
              <w:t xml:space="preserve"> </w:t>
            </w:r>
            <w:proofErr w:type="spellStart"/>
            <w:r w:rsidR="00AF1CBB" w:rsidRPr="000915D8">
              <w:rPr>
                <w:rFonts w:asciiTheme="minorHAnsi" w:hAnsiTheme="minorHAnsi" w:cstheme="minorHAnsi"/>
              </w:rPr>
              <w:t>also</w:t>
            </w:r>
            <w:proofErr w:type="spellEnd"/>
            <w:r w:rsidR="00AF1CBB" w:rsidRPr="000915D8">
              <w:rPr>
                <w:rFonts w:asciiTheme="minorHAnsi" w:hAnsiTheme="minorHAnsi" w:cstheme="minorHAnsi"/>
              </w:rPr>
              <w:t xml:space="preserve"> reserves </w:t>
            </w:r>
            <w:proofErr w:type="spellStart"/>
            <w:r w:rsidR="00AF1CBB" w:rsidRPr="000915D8">
              <w:rPr>
                <w:rFonts w:asciiTheme="minorHAnsi" w:hAnsiTheme="minorHAnsi" w:cstheme="minorHAnsi"/>
              </w:rPr>
              <w:t>all</w:t>
            </w:r>
            <w:proofErr w:type="spellEnd"/>
            <w:r w:rsidR="00AF1CBB" w:rsidRPr="000915D8">
              <w:rPr>
                <w:rFonts w:asciiTheme="minorHAnsi" w:hAnsiTheme="minorHAnsi" w:cstheme="minorHAnsi"/>
              </w:rPr>
              <w:t xml:space="preserve"> </w:t>
            </w:r>
            <w:proofErr w:type="spellStart"/>
            <w:r w:rsidR="00AF1CBB" w:rsidRPr="000915D8">
              <w:rPr>
                <w:rFonts w:asciiTheme="minorHAnsi" w:hAnsiTheme="minorHAnsi" w:cstheme="minorHAnsi"/>
              </w:rPr>
              <w:t>rights</w:t>
            </w:r>
            <w:proofErr w:type="spellEnd"/>
            <w:r w:rsidR="00AF1CBB" w:rsidRPr="000915D8">
              <w:rPr>
                <w:rFonts w:asciiTheme="minorHAnsi" w:hAnsiTheme="minorHAnsi" w:cstheme="minorHAnsi"/>
              </w:rPr>
              <w:t xml:space="preserve"> as </w:t>
            </w:r>
            <w:proofErr w:type="spellStart"/>
            <w:r w:rsidR="00AF1CBB" w:rsidRPr="000915D8">
              <w:rPr>
                <w:rFonts w:asciiTheme="minorHAnsi" w:hAnsiTheme="minorHAnsi" w:cstheme="minorHAnsi"/>
              </w:rPr>
              <w:t>outlined</w:t>
            </w:r>
            <w:proofErr w:type="spellEnd"/>
            <w:r w:rsidR="00AF1CBB" w:rsidRPr="000915D8">
              <w:rPr>
                <w:rFonts w:asciiTheme="minorHAnsi" w:hAnsiTheme="minorHAnsi" w:cstheme="minorHAnsi"/>
              </w:rPr>
              <w:t xml:space="preserve"> in </w:t>
            </w:r>
            <w:proofErr w:type="spellStart"/>
            <w:r w:rsidR="00AF1CBB" w:rsidRPr="000915D8">
              <w:rPr>
                <w:rFonts w:asciiTheme="minorHAnsi" w:hAnsiTheme="minorHAnsi" w:cstheme="minorHAnsi"/>
              </w:rPr>
              <w:t>the</w:t>
            </w:r>
            <w:proofErr w:type="spellEnd"/>
            <w:r w:rsidR="00AF1CBB" w:rsidRPr="000915D8">
              <w:rPr>
                <w:rFonts w:asciiTheme="minorHAnsi" w:hAnsiTheme="minorHAnsi" w:cstheme="minorHAnsi"/>
              </w:rPr>
              <w:t xml:space="preserve"> </w:t>
            </w:r>
            <w:proofErr w:type="spellStart"/>
            <w:r w:rsidR="00AF1CBB" w:rsidRPr="000915D8">
              <w:rPr>
                <w:rFonts w:asciiTheme="minorHAnsi" w:hAnsiTheme="minorHAnsi" w:cstheme="minorHAnsi"/>
              </w:rPr>
              <w:t>Tournament</w:t>
            </w:r>
            <w:proofErr w:type="spellEnd"/>
            <w:r w:rsidR="00AF1CBB" w:rsidRPr="000915D8">
              <w:rPr>
                <w:rFonts w:asciiTheme="minorHAnsi" w:hAnsiTheme="minorHAnsi" w:cstheme="minorHAnsi"/>
              </w:rPr>
              <w:t xml:space="preserve"> </w:t>
            </w:r>
            <w:proofErr w:type="spellStart"/>
            <w:r w:rsidR="00AF1CBB" w:rsidRPr="000915D8">
              <w:rPr>
                <w:rFonts w:asciiTheme="minorHAnsi" w:hAnsiTheme="minorHAnsi" w:cstheme="minorHAnsi"/>
              </w:rPr>
              <w:t>and</w:t>
            </w:r>
            <w:proofErr w:type="spellEnd"/>
            <w:r w:rsidR="00AF1CBB" w:rsidRPr="000915D8">
              <w:rPr>
                <w:rFonts w:asciiTheme="minorHAnsi" w:hAnsiTheme="minorHAnsi" w:cstheme="minorHAnsi"/>
              </w:rPr>
              <w:t xml:space="preserve"> </w:t>
            </w:r>
            <w:proofErr w:type="spellStart"/>
            <w:r w:rsidR="00AF1CBB" w:rsidRPr="000915D8">
              <w:rPr>
                <w:rFonts w:asciiTheme="minorHAnsi" w:hAnsiTheme="minorHAnsi" w:cstheme="minorHAnsi"/>
              </w:rPr>
              <w:t>Competition</w:t>
            </w:r>
            <w:proofErr w:type="spellEnd"/>
            <w:r w:rsidR="00AF1CBB" w:rsidRPr="000915D8">
              <w:rPr>
                <w:rFonts w:asciiTheme="minorHAnsi" w:hAnsiTheme="minorHAnsi" w:cstheme="minorHAnsi"/>
              </w:rPr>
              <w:t xml:space="preserve"> Rules of </w:t>
            </w:r>
            <w:proofErr w:type="spellStart"/>
            <w:r w:rsidR="00AF1CBB" w:rsidRPr="000915D8">
              <w:rPr>
                <w:rFonts w:asciiTheme="minorHAnsi" w:hAnsiTheme="minorHAnsi" w:cstheme="minorHAnsi"/>
              </w:rPr>
              <w:t>the</w:t>
            </w:r>
            <w:proofErr w:type="spellEnd"/>
            <w:r w:rsidR="00AF1CBB" w:rsidRPr="000915D8">
              <w:rPr>
                <w:rFonts w:asciiTheme="minorHAnsi" w:hAnsiTheme="minorHAnsi" w:cstheme="minorHAnsi"/>
              </w:rPr>
              <w:t xml:space="preserve"> NTTB </w:t>
            </w:r>
            <w:proofErr w:type="spellStart"/>
            <w:r w:rsidR="00AF1CBB" w:rsidRPr="000915D8">
              <w:rPr>
                <w:rFonts w:asciiTheme="minorHAnsi" w:hAnsiTheme="minorHAnsi" w:cstheme="minorHAnsi"/>
              </w:rPr>
              <w:t>and</w:t>
            </w:r>
            <w:proofErr w:type="spellEnd"/>
            <w:r w:rsidR="00AF1CBB" w:rsidRPr="000915D8">
              <w:rPr>
                <w:rFonts w:asciiTheme="minorHAnsi" w:hAnsiTheme="minorHAnsi" w:cstheme="minorHAnsi"/>
              </w:rPr>
              <w:t xml:space="preserve"> ITTF.</w:t>
            </w:r>
          </w:p>
          <w:p w14:paraId="11B6DB40" w14:textId="3D46E2A1" w:rsidR="00AF1CBB" w:rsidRPr="000915D8" w:rsidRDefault="00AF1CBB" w:rsidP="00AF1CBB">
            <w:pPr>
              <w:spacing w:line="259" w:lineRule="auto"/>
              <w:ind w:left="142" w:right="486"/>
              <w:rPr>
                <w:rFonts w:asciiTheme="minorHAnsi" w:hAnsiTheme="minorHAnsi" w:cstheme="minorHAnsi"/>
              </w:rPr>
            </w:pPr>
          </w:p>
        </w:tc>
      </w:tr>
      <w:tr w:rsidR="004F15F0" w:rsidRPr="000915D8" w14:paraId="74EE1BF7" w14:textId="77777777" w:rsidTr="00B83B30">
        <w:trPr>
          <w:trHeight w:val="1311"/>
        </w:trPr>
        <w:tc>
          <w:tcPr>
            <w:tcW w:w="2531" w:type="dxa"/>
          </w:tcPr>
          <w:p w14:paraId="0E33C99C" w14:textId="2ED4D515"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43. </w:t>
            </w:r>
            <w:r w:rsidR="00AF1CBB" w:rsidRPr="000915D8">
              <w:rPr>
                <w:rFonts w:asciiTheme="minorHAnsi" w:hAnsiTheme="minorHAnsi" w:cstheme="minorHAnsi"/>
              </w:rPr>
              <w:t>Consent statement</w:t>
            </w:r>
          </w:p>
        </w:tc>
        <w:tc>
          <w:tcPr>
            <w:tcW w:w="7888" w:type="dxa"/>
          </w:tcPr>
          <w:p w14:paraId="1AE80473" w14:textId="77777777" w:rsidR="00AF1CBB" w:rsidRPr="000915D8" w:rsidRDefault="00AF1CBB" w:rsidP="004D131B">
            <w:pPr>
              <w:spacing w:after="40" w:line="242" w:lineRule="auto"/>
              <w:ind w:left="142" w:right="486"/>
              <w:rPr>
                <w:rFonts w:asciiTheme="minorHAnsi" w:hAnsiTheme="minorHAnsi" w:cstheme="minorHAnsi"/>
              </w:rPr>
            </w:pPr>
            <w:proofErr w:type="spellStart"/>
            <w:r w:rsidRPr="000915D8">
              <w:rPr>
                <w:rFonts w:asciiTheme="minorHAnsi" w:hAnsiTheme="minorHAnsi" w:cstheme="minorHAnsi"/>
              </w:rPr>
              <w:t>By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registering</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for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this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you</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agree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following</w:t>
            </w:r>
            <w:proofErr w:type="spellEnd"/>
            <w:r w:rsidRPr="000915D8">
              <w:rPr>
                <w:rFonts w:asciiTheme="minorHAnsi" w:hAnsiTheme="minorHAnsi" w:cstheme="minorHAnsi"/>
              </w:rPr>
              <w:t xml:space="preserve"> </w:t>
            </w:r>
            <w:proofErr w:type="gramStart"/>
            <w:r w:rsidRPr="000915D8">
              <w:rPr>
                <w:rFonts w:asciiTheme="minorHAnsi" w:hAnsiTheme="minorHAnsi" w:cstheme="minorHAnsi"/>
              </w:rPr>
              <w:t>data processing</w:t>
            </w:r>
            <w:proofErr w:type="gramEnd"/>
            <w:r w:rsidRPr="000915D8">
              <w:rPr>
                <w:rFonts w:asciiTheme="minorHAnsi" w:hAnsiTheme="minorHAnsi" w:cstheme="minorHAnsi"/>
              </w:rPr>
              <w:t xml:space="preserve"> of </w:t>
            </w:r>
            <w:proofErr w:type="spellStart"/>
            <w:r w:rsidRPr="000915D8">
              <w:rPr>
                <w:rFonts w:asciiTheme="minorHAnsi" w:hAnsiTheme="minorHAnsi" w:cstheme="minorHAnsi"/>
              </w:rPr>
              <w:t>all</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participants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by</w:t>
            </w:r>
            <w:proofErr w:type="spellEnd"/>
            <w:r w:rsidRPr="000915D8">
              <w:rPr>
                <w:rFonts w:asciiTheme="minorHAnsi" w:hAnsiTheme="minorHAnsi" w:cstheme="minorHAnsi"/>
              </w:rPr>
              <w:t xml:space="preserve"> Stichting Er kan meer dan je denkt, NTTB, DRS,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organizations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with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which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they</w:t>
            </w:r>
            <w:proofErr w:type="spellEnd"/>
            <w:r w:rsidRPr="000915D8">
              <w:rPr>
                <w:rFonts w:asciiTheme="minorHAnsi" w:hAnsiTheme="minorHAnsi" w:cstheme="minorHAnsi"/>
              </w:rPr>
              <w:t xml:space="preserve"> have a processing agreement: </w:t>
            </w:r>
          </w:p>
          <w:p w14:paraId="4D788752" w14:textId="77777777" w:rsidR="00AF1CBB" w:rsidRPr="000915D8" w:rsidRDefault="00AF1CBB" w:rsidP="004D131B">
            <w:pPr>
              <w:spacing w:after="40" w:line="242" w:lineRule="auto"/>
              <w:ind w:left="142" w:right="486"/>
              <w:rPr>
                <w:rFonts w:asciiTheme="minorHAnsi" w:hAnsiTheme="minorHAnsi" w:cstheme="minorHAnsi"/>
              </w:rPr>
            </w:pPr>
          </w:p>
          <w:p w14:paraId="525F1ACC" w14:textId="77777777" w:rsidR="00AF1CBB" w:rsidRPr="000915D8" w:rsidRDefault="00AF1CBB" w:rsidP="004D131B">
            <w:pPr>
              <w:spacing w:after="40" w:line="242" w:lineRule="auto"/>
              <w:ind w:left="142" w:right="486"/>
              <w:rPr>
                <w:rFonts w:asciiTheme="minorHAnsi" w:hAnsiTheme="minorHAnsi" w:cstheme="minorHAnsi"/>
              </w:rPr>
            </w:pPr>
            <w:r w:rsidRPr="000915D8">
              <w:rPr>
                <w:rFonts w:asciiTheme="minorHAnsi" w:hAnsiTheme="minorHAnsi" w:cstheme="minorHAnsi"/>
              </w:rPr>
              <w:t xml:space="preserve">• Publishing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name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gender of </w:t>
            </w:r>
            <w:proofErr w:type="spellStart"/>
            <w:r w:rsidRPr="000915D8">
              <w:rPr>
                <w:rFonts w:asciiTheme="minorHAnsi" w:hAnsiTheme="minorHAnsi" w:cstheme="minorHAnsi"/>
              </w:rPr>
              <w:t>participants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draw, match </w:t>
            </w:r>
            <w:proofErr w:type="spellStart"/>
            <w:r w:rsidRPr="000915D8">
              <w:rPr>
                <w:rFonts w:asciiTheme="minorHAnsi" w:hAnsiTheme="minorHAnsi" w:cstheme="minorHAnsi"/>
              </w:rPr>
              <w:t>schedule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results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personal </w:t>
            </w:r>
            <w:proofErr w:type="spellStart"/>
            <w:r w:rsidRPr="000915D8">
              <w:rPr>
                <w:rFonts w:asciiTheme="minorHAnsi" w:hAnsiTheme="minorHAnsi" w:cstheme="minorHAnsi"/>
              </w:rPr>
              <w:t>results</w:t>
            </w:r>
            <w:proofErr w:type="spellEnd"/>
            <w:r w:rsidRPr="000915D8">
              <w:rPr>
                <w:rFonts w:asciiTheme="minorHAnsi" w:hAnsiTheme="minorHAnsi" w:cstheme="minorHAnsi"/>
              </w:rPr>
              <w:t xml:space="preserve"> of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on websites, apps,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social</w:t>
            </w:r>
            <w:proofErr w:type="spellEnd"/>
            <w:r w:rsidRPr="000915D8">
              <w:rPr>
                <w:rFonts w:asciiTheme="minorHAnsi" w:hAnsiTheme="minorHAnsi" w:cstheme="minorHAnsi"/>
              </w:rPr>
              <w:t xml:space="preserve"> media of Stichting Er kan meer dan je denkt, NTTB,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/or DRS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organizations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with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which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they</w:t>
            </w:r>
            <w:proofErr w:type="spellEnd"/>
            <w:r w:rsidRPr="000915D8">
              <w:rPr>
                <w:rFonts w:asciiTheme="minorHAnsi" w:hAnsiTheme="minorHAnsi" w:cstheme="minorHAnsi"/>
              </w:rPr>
              <w:t xml:space="preserve"> have processing </w:t>
            </w:r>
            <w:proofErr w:type="spellStart"/>
            <w:r w:rsidRPr="000915D8">
              <w:rPr>
                <w:rFonts w:asciiTheme="minorHAnsi" w:hAnsiTheme="minorHAnsi" w:cstheme="minorHAnsi"/>
              </w:rPr>
              <w:t>agreements</w:t>
            </w:r>
            <w:proofErr w:type="spellEnd"/>
            <w:r w:rsidRPr="000915D8">
              <w:rPr>
                <w:rFonts w:asciiTheme="minorHAnsi" w:hAnsiTheme="minorHAnsi" w:cstheme="minorHAnsi"/>
              </w:rPr>
              <w:t xml:space="preserve">. </w:t>
            </w:r>
          </w:p>
          <w:p w14:paraId="382EBCFD" w14:textId="77777777" w:rsidR="00AF1CBB" w:rsidRPr="000915D8" w:rsidRDefault="00AF1CBB" w:rsidP="004D131B">
            <w:pPr>
              <w:spacing w:after="40" w:line="242" w:lineRule="auto"/>
              <w:ind w:left="142" w:right="486"/>
              <w:rPr>
                <w:rFonts w:asciiTheme="minorHAnsi" w:hAnsiTheme="minorHAnsi" w:cstheme="minorHAnsi"/>
              </w:rPr>
            </w:pPr>
          </w:p>
          <w:p w14:paraId="2FDA84EF" w14:textId="77777777" w:rsidR="00AF1CBB" w:rsidRPr="000915D8" w:rsidRDefault="00AF1CBB" w:rsidP="004D131B">
            <w:pPr>
              <w:spacing w:after="40" w:line="242" w:lineRule="auto"/>
              <w:ind w:left="142" w:right="486"/>
              <w:rPr>
                <w:rFonts w:asciiTheme="minorHAnsi" w:hAnsiTheme="minorHAnsi" w:cstheme="minorHAnsi"/>
              </w:rPr>
            </w:pPr>
            <w:proofErr w:type="spellStart"/>
            <w:r w:rsidRPr="000915D8">
              <w:rPr>
                <w:rFonts w:asciiTheme="minorHAnsi" w:hAnsiTheme="minorHAnsi" w:cstheme="minorHAnsi"/>
              </w:rPr>
              <w:t>You</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also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agree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use</w:t>
            </w:r>
            <w:proofErr w:type="spellEnd"/>
            <w:r w:rsidRPr="000915D8">
              <w:rPr>
                <w:rFonts w:asciiTheme="minorHAnsi" w:hAnsiTheme="minorHAnsi" w:cstheme="minorHAnsi"/>
              </w:rPr>
              <w:t xml:space="preserve"> of personal data </w:t>
            </w:r>
            <w:proofErr w:type="spellStart"/>
            <w:r w:rsidRPr="000915D8">
              <w:rPr>
                <w:rFonts w:asciiTheme="minorHAnsi" w:hAnsiTheme="minorHAnsi" w:cstheme="minorHAnsi"/>
              </w:rPr>
              <w:t>provided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your</w:t>
            </w:r>
            <w:proofErr w:type="spellEnd"/>
            <w:r w:rsidRPr="000915D8">
              <w:rPr>
                <w:rFonts w:asciiTheme="minorHAnsi" w:hAnsiTheme="minorHAnsi" w:cstheme="minorHAnsi"/>
              </w:rPr>
              <w:t xml:space="preserve"> club </w:t>
            </w:r>
            <w:proofErr w:type="spellStart"/>
            <w:r w:rsidRPr="000915D8">
              <w:rPr>
                <w:rFonts w:asciiTheme="minorHAnsi" w:hAnsiTheme="minorHAnsi" w:cstheme="minorHAnsi"/>
              </w:rPr>
              <w:t>for</w:t>
            </w:r>
            <w:proofErr w:type="spellEnd"/>
            <w:r w:rsidRPr="000915D8">
              <w:rPr>
                <w:rFonts w:asciiTheme="minorHAnsi" w:hAnsiTheme="minorHAnsi" w:cstheme="minorHAnsi"/>
              </w:rPr>
              <w:t xml:space="preserve">: </w:t>
            </w:r>
          </w:p>
          <w:p w14:paraId="124768C9" w14:textId="77777777" w:rsidR="00AF1CBB" w:rsidRPr="000915D8" w:rsidRDefault="00AF1CBB" w:rsidP="004D131B">
            <w:pPr>
              <w:spacing w:after="40" w:line="242" w:lineRule="auto"/>
              <w:ind w:left="142" w:right="486"/>
              <w:rPr>
                <w:rFonts w:asciiTheme="minorHAnsi" w:hAnsiTheme="minorHAnsi" w:cstheme="minorHAnsi"/>
              </w:rPr>
            </w:pPr>
          </w:p>
          <w:p w14:paraId="2ABA05C5" w14:textId="77777777" w:rsidR="00AF1CBB" w:rsidRPr="000915D8" w:rsidRDefault="00AF1CBB" w:rsidP="004D131B">
            <w:pPr>
              <w:spacing w:after="40" w:line="242" w:lineRule="auto"/>
              <w:ind w:left="142" w:right="486"/>
              <w:rPr>
                <w:rFonts w:asciiTheme="minorHAnsi" w:hAnsiTheme="minorHAnsi" w:cstheme="minorHAnsi"/>
              </w:rPr>
            </w:pPr>
            <w:r w:rsidRPr="000915D8">
              <w:rPr>
                <w:rFonts w:asciiTheme="minorHAnsi" w:hAnsiTheme="minorHAnsi" w:cstheme="minorHAnsi"/>
              </w:rPr>
              <w:t xml:space="preserve">• </w:t>
            </w:r>
            <w:proofErr w:type="spellStart"/>
            <w:r w:rsidRPr="000915D8">
              <w:rPr>
                <w:rFonts w:asciiTheme="minorHAnsi" w:hAnsiTheme="minorHAnsi" w:cstheme="minorHAnsi"/>
              </w:rPr>
              <w:t>Contacting</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participants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by</w:t>
            </w:r>
            <w:proofErr w:type="spellEnd"/>
            <w:r w:rsidRPr="000915D8">
              <w:rPr>
                <w:rFonts w:asciiTheme="minorHAnsi" w:hAnsiTheme="minorHAnsi" w:cstheme="minorHAnsi"/>
              </w:rPr>
              <w:t xml:space="preserve"> Stichting Er kan meer dan je denkt, NTTB,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/or DRS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partners </w:t>
            </w:r>
            <w:proofErr w:type="spellStart"/>
            <w:r w:rsidRPr="000915D8">
              <w:rPr>
                <w:rFonts w:asciiTheme="minorHAnsi" w:hAnsiTheme="minorHAnsi" w:cstheme="minorHAnsi"/>
              </w:rPr>
              <w:t>with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which</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they</w:t>
            </w:r>
            <w:proofErr w:type="spellEnd"/>
            <w:r w:rsidRPr="000915D8">
              <w:rPr>
                <w:rFonts w:asciiTheme="minorHAnsi" w:hAnsiTheme="minorHAnsi" w:cstheme="minorHAnsi"/>
              </w:rPr>
              <w:t xml:space="preserve"> have a processing agreement. </w:t>
            </w:r>
          </w:p>
          <w:p w14:paraId="5C54C5C0" w14:textId="77777777" w:rsidR="00AF1CBB" w:rsidRPr="000915D8" w:rsidRDefault="00AF1CBB" w:rsidP="004D131B">
            <w:pPr>
              <w:spacing w:after="40" w:line="242" w:lineRule="auto"/>
              <w:ind w:left="142" w:right="486"/>
              <w:rPr>
                <w:rFonts w:asciiTheme="minorHAnsi" w:hAnsiTheme="minorHAnsi" w:cstheme="minorHAnsi"/>
              </w:rPr>
            </w:pPr>
            <w:r w:rsidRPr="000915D8">
              <w:rPr>
                <w:rFonts w:asciiTheme="minorHAnsi" w:hAnsiTheme="minorHAnsi" w:cstheme="minorHAnsi"/>
              </w:rPr>
              <w:t xml:space="preserve">• Research in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interest of Stichting Er kan meer dan je denkt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members of NTTB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/or DRS. </w:t>
            </w:r>
          </w:p>
          <w:p w14:paraId="386B450B" w14:textId="77777777" w:rsidR="00AF1CBB" w:rsidRPr="000915D8" w:rsidRDefault="00AF1CBB" w:rsidP="004D131B">
            <w:pPr>
              <w:spacing w:after="40" w:line="242" w:lineRule="auto"/>
              <w:ind w:left="142" w:right="486"/>
              <w:rPr>
                <w:rFonts w:asciiTheme="minorHAnsi" w:hAnsiTheme="minorHAnsi" w:cstheme="minorHAnsi"/>
              </w:rPr>
            </w:pPr>
          </w:p>
          <w:p w14:paraId="096B5024" w14:textId="56DF20F1" w:rsidR="00CC0BFA" w:rsidRPr="000915D8" w:rsidRDefault="00AF1CBB" w:rsidP="00E00D20">
            <w:pPr>
              <w:spacing w:after="40" w:line="242" w:lineRule="auto"/>
              <w:ind w:left="142" w:right="486"/>
              <w:rPr>
                <w:rFonts w:asciiTheme="minorHAnsi" w:hAnsiTheme="minorHAnsi" w:cstheme="minorHAnsi"/>
              </w:rPr>
            </w:pPr>
            <w:proofErr w:type="spellStart"/>
            <w:r w:rsidRPr="000915D8">
              <w:rPr>
                <w:rFonts w:asciiTheme="minorHAnsi" w:hAnsiTheme="minorHAnsi" w:cstheme="minorHAnsi"/>
              </w:rPr>
              <w:t>You</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also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agree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to</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publication</w:t>
            </w:r>
            <w:proofErr w:type="spellEnd"/>
            <w:r w:rsidRPr="000915D8">
              <w:rPr>
                <w:rFonts w:asciiTheme="minorHAnsi" w:hAnsiTheme="minorHAnsi" w:cstheme="minorHAnsi"/>
              </w:rPr>
              <w:t xml:space="preserve"> of </w:t>
            </w:r>
            <w:proofErr w:type="spellStart"/>
            <w:r w:rsidRPr="000915D8">
              <w:rPr>
                <w:rFonts w:asciiTheme="minorHAnsi" w:hAnsiTheme="minorHAnsi" w:cstheme="minorHAnsi"/>
              </w:rPr>
              <w:t>photos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/or </w:t>
            </w:r>
            <w:proofErr w:type="spellStart"/>
            <w:r w:rsidRPr="000915D8">
              <w:rPr>
                <w:rFonts w:asciiTheme="minorHAnsi" w:hAnsiTheme="minorHAnsi" w:cstheme="minorHAnsi"/>
              </w:rPr>
              <w:t>videos</w:t>
            </w:r>
            <w:proofErr w:type="spellEnd"/>
            <w:r w:rsidRPr="000915D8">
              <w:rPr>
                <w:rFonts w:asciiTheme="minorHAnsi" w:hAnsiTheme="minorHAnsi" w:cstheme="minorHAnsi"/>
              </w:rPr>
              <w:t xml:space="preserve"> of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participant on websites, apps,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social</w:t>
            </w:r>
            <w:proofErr w:type="spellEnd"/>
            <w:r w:rsidRPr="000915D8">
              <w:rPr>
                <w:rFonts w:asciiTheme="minorHAnsi" w:hAnsiTheme="minorHAnsi" w:cstheme="minorHAnsi"/>
              </w:rPr>
              <w:t xml:space="preserve"> media of Stichting Er kan meer dan je denkt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/or NTTB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/or DRS. </w:t>
            </w:r>
            <w:proofErr w:type="spellStart"/>
            <w:r w:rsidRPr="000915D8">
              <w:rPr>
                <w:rFonts w:asciiTheme="minorHAnsi" w:hAnsiTheme="minorHAnsi" w:cstheme="minorHAnsi"/>
              </w:rPr>
              <w:t>This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includes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photos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videos</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featuring</w:t>
            </w:r>
            <w:proofErr w:type="spellEnd"/>
            <w:r w:rsidRPr="000915D8">
              <w:rPr>
                <w:rFonts w:asciiTheme="minorHAnsi" w:hAnsiTheme="minorHAnsi" w:cstheme="minorHAnsi"/>
              </w:rPr>
              <w:t xml:space="preserve"> sponsors of Stichting Er kan meer dan je denkt, </w:t>
            </w:r>
            <w:proofErr w:type="spellStart"/>
            <w:r w:rsidRPr="000915D8">
              <w:rPr>
                <w:rFonts w:asciiTheme="minorHAnsi" w:hAnsiTheme="minorHAnsi" w:cstheme="minorHAnsi"/>
              </w:rPr>
              <w:t>table</w:t>
            </w:r>
            <w:proofErr w:type="spellEnd"/>
            <w:r w:rsidRPr="000915D8">
              <w:rPr>
                <w:rFonts w:asciiTheme="minorHAnsi" w:hAnsiTheme="minorHAnsi" w:cstheme="minorHAnsi"/>
              </w:rPr>
              <w:t xml:space="preserve"> </w:t>
            </w:r>
            <w:proofErr w:type="gramStart"/>
            <w:r w:rsidRPr="000915D8">
              <w:rPr>
                <w:rFonts w:asciiTheme="minorHAnsi" w:hAnsiTheme="minorHAnsi" w:cstheme="minorHAnsi"/>
              </w:rPr>
              <w:t>tennis clubs</w:t>
            </w:r>
            <w:proofErr w:type="gramEnd"/>
            <w:r w:rsidRPr="000915D8">
              <w:rPr>
                <w:rFonts w:asciiTheme="minorHAnsi" w:hAnsiTheme="minorHAnsi" w:cstheme="minorHAnsi"/>
              </w:rPr>
              <w:t xml:space="preserve">, </w:t>
            </w:r>
            <w:proofErr w:type="spellStart"/>
            <w:r w:rsidRPr="000915D8">
              <w:rPr>
                <w:rFonts w:asciiTheme="minorHAnsi" w:hAnsiTheme="minorHAnsi" w:cstheme="minorHAnsi"/>
              </w:rPr>
              <w:t>and</w:t>
            </w:r>
            <w:proofErr w:type="spellEnd"/>
            <w:r w:rsidRPr="000915D8">
              <w:rPr>
                <w:rFonts w:asciiTheme="minorHAnsi" w:hAnsiTheme="minorHAnsi" w:cstheme="minorHAnsi"/>
              </w:rPr>
              <w:t xml:space="preserve">/or NTTB </w:t>
            </w:r>
            <w:proofErr w:type="spellStart"/>
            <w:r w:rsidRPr="000915D8">
              <w:rPr>
                <w:rFonts w:asciiTheme="minorHAnsi" w:hAnsiTheme="minorHAnsi" w:cstheme="minorHAnsi"/>
              </w:rPr>
              <w:t>and</w:t>
            </w:r>
            <w:proofErr w:type="spellEnd"/>
            <w:r w:rsidRPr="000915D8">
              <w:rPr>
                <w:rFonts w:asciiTheme="minorHAnsi" w:hAnsiTheme="minorHAnsi" w:cstheme="minorHAnsi"/>
              </w:rPr>
              <w:t>/or DRS.</w:t>
            </w:r>
          </w:p>
        </w:tc>
      </w:tr>
      <w:tr w:rsidR="004F15F0" w:rsidRPr="000915D8" w14:paraId="19785463" w14:textId="77777777" w:rsidTr="00B83B30">
        <w:trPr>
          <w:trHeight w:val="515"/>
        </w:trPr>
        <w:tc>
          <w:tcPr>
            <w:tcW w:w="2531" w:type="dxa"/>
          </w:tcPr>
          <w:p w14:paraId="6DB3B6FB" w14:textId="450098A3"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 xml:space="preserve">44. </w:t>
            </w:r>
            <w:proofErr w:type="spellStart"/>
            <w:r w:rsidR="00AF1CBB" w:rsidRPr="000915D8">
              <w:rPr>
                <w:rFonts w:asciiTheme="minorHAnsi" w:hAnsiTheme="minorHAnsi" w:cstheme="minorHAnsi"/>
              </w:rPr>
              <w:t>Liability</w:t>
            </w:r>
            <w:proofErr w:type="spellEnd"/>
          </w:p>
        </w:tc>
        <w:tc>
          <w:tcPr>
            <w:tcW w:w="7888" w:type="dxa"/>
          </w:tcPr>
          <w:p w14:paraId="18B1FAEF" w14:textId="77777777" w:rsidR="004F15F0" w:rsidRDefault="00AF1CBB" w:rsidP="004D131B">
            <w:pPr>
              <w:spacing w:line="259" w:lineRule="auto"/>
              <w:ind w:left="142" w:right="627"/>
              <w:rPr>
                <w:rFonts w:asciiTheme="minorHAnsi" w:hAnsiTheme="minorHAnsi" w:cstheme="minorHAnsi"/>
              </w:rPr>
            </w:pPr>
            <w:r w:rsidRPr="000915D8">
              <w:rPr>
                <w:rFonts w:asciiTheme="minorHAnsi" w:hAnsiTheme="minorHAnsi" w:cstheme="minorHAnsi"/>
              </w:rPr>
              <w:t xml:space="preserve">The </w:t>
            </w:r>
            <w:proofErr w:type="spellStart"/>
            <w:r w:rsidRPr="000915D8">
              <w:rPr>
                <w:rFonts w:asciiTheme="minorHAnsi" w:hAnsiTheme="minorHAnsi" w:cstheme="minorHAnsi"/>
              </w:rPr>
              <w:t>organization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accepts</w:t>
            </w:r>
            <w:proofErr w:type="spellEnd"/>
            <w:r w:rsidRPr="000915D8">
              <w:rPr>
                <w:rFonts w:asciiTheme="minorHAnsi" w:hAnsiTheme="minorHAnsi" w:cstheme="minorHAnsi"/>
              </w:rPr>
              <w:t xml:space="preserve"> no </w:t>
            </w:r>
            <w:proofErr w:type="spellStart"/>
            <w:r w:rsidRPr="000915D8">
              <w:rPr>
                <w:rFonts w:asciiTheme="minorHAnsi" w:hAnsiTheme="minorHAnsi" w:cstheme="minorHAnsi"/>
              </w:rPr>
              <w:t>liability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for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injury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theft</w:t>
            </w:r>
            <w:proofErr w:type="spellEnd"/>
            <w:r w:rsidRPr="000915D8">
              <w:rPr>
                <w:rFonts w:asciiTheme="minorHAnsi" w:hAnsiTheme="minorHAnsi" w:cstheme="minorHAnsi"/>
              </w:rPr>
              <w:t xml:space="preserve">, or </w:t>
            </w:r>
            <w:proofErr w:type="spellStart"/>
            <w:r w:rsidRPr="000915D8">
              <w:rPr>
                <w:rFonts w:asciiTheme="minorHAnsi" w:hAnsiTheme="minorHAnsi" w:cstheme="minorHAnsi"/>
              </w:rPr>
              <w:t>any</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other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damage</w:t>
            </w:r>
            <w:proofErr w:type="spellEnd"/>
            <w:r w:rsidRPr="000915D8">
              <w:rPr>
                <w:rFonts w:asciiTheme="minorHAnsi" w:hAnsiTheme="minorHAnsi" w:cstheme="minorHAnsi"/>
              </w:rPr>
              <w:t xml:space="preserve"> in </w:t>
            </w:r>
            <w:proofErr w:type="spellStart"/>
            <w:r w:rsidRPr="000915D8">
              <w:rPr>
                <w:rFonts w:asciiTheme="minorHAnsi" w:hAnsiTheme="minorHAnsi" w:cstheme="minorHAnsi"/>
              </w:rPr>
              <w:t>any</w:t>
            </w:r>
            <w:proofErr w:type="spellEnd"/>
            <w:r w:rsidRPr="000915D8">
              <w:rPr>
                <w:rFonts w:asciiTheme="minorHAnsi" w:hAnsiTheme="minorHAnsi" w:cstheme="minorHAnsi"/>
              </w:rPr>
              <w:t xml:space="preserve"> form.</w:t>
            </w:r>
          </w:p>
          <w:p w14:paraId="227FBCBD" w14:textId="75EB1FCC" w:rsidR="00E00E0F" w:rsidRPr="000915D8" w:rsidRDefault="00E00E0F" w:rsidP="004D131B">
            <w:pPr>
              <w:spacing w:line="259" w:lineRule="auto"/>
              <w:ind w:left="142" w:right="627"/>
              <w:rPr>
                <w:rFonts w:asciiTheme="minorHAnsi" w:eastAsiaTheme="minorEastAsia" w:hAnsiTheme="minorHAnsi" w:cstheme="minorHAnsi"/>
              </w:rPr>
            </w:pPr>
          </w:p>
        </w:tc>
      </w:tr>
      <w:tr w:rsidR="004F15F0" w:rsidRPr="000915D8" w14:paraId="3954AF58" w14:textId="77777777" w:rsidTr="00B83B30">
        <w:trPr>
          <w:trHeight w:val="515"/>
        </w:trPr>
        <w:tc>
          <w:tcPr>
            <w:tcW w:w="2531" w:type="dxa"/>
          </w:tcPr>
          <w:p w14:paraId="384A1682" w14:textId="77777777" w:rsidR="004F15F0" w:rsidRPr="000915D8" w:rsidRDefault="004F15F0" w:rsidP="004D131B">
            <w:pPr>
              <w:spacing w:line="259" w:lineRule="auto"/>
              <w:rPr>
                <w:rFonts w:asciiTheme="minorHAnsi" w:hAnsiTheme="minorHAnsi" w:cstheme="minorHAnsi"/>
              </w:rPr>
            </w:pPr>
            <w:r w:rsidRPr="000915D8">
              <w:rPr>
                <w:rFonts w:asciiTheme="minorHAnsi" w:hAnsiTheme="minorHAnsi" w:cstheme="minorHAnsi"/>
              </w:rPr>
              <w:t>45. Website</w:t>
            </w:r>
          </w:p>
        </w:tc>
        <w:tc>
          <w:tcPr>
            <w:tcW w:w="7888" w:type="dxa"/>
          </w:tcPr>
          <w:p w14:paraId="2295F8DA" w14:textId="42046504" w:rsidR="004F15F0" w:rsidRDefault="00AF1CBB" w:rsidP="00CC0BFA">
            <w:pPr>
              <w:spacing w:line="259" w:lineRule="auto"/>
              <w:ind w:left="142" w:right="627"/>
              <w:rPr>
                <w:rFonts w:asciiTheme="minorHAnsi" w:eastAsiaTheme="minorEastAsia" w:hAnsiTheme="minorHAnsi" w:cstheme="minorHAnsi"/>
              </w:rPr>
            </w:pPr>
            <w:proofErr w:type="spellStart"/>
            <w:r w:rsidRPr="000915D8">
              <w:rPr>
                <w:rFonts w:asciiTheme="minorHAnsi" w:hAnsiTheme="minorHAnsi" w:cstheme="minorHAnsi"/>
              </w:rPr>
              <w:t>All</w:t>
            </w:r>
            <w:proofErr w:type="spellEnd"/>
            <w:r w:rsidRPr="000915D8">
              <w:rPr>
                <w:rFonts w:asciiTheme="minorHAnsi" w:hAnsiTheme="minorHAnsi" w:cstheme="minorHAnsi"/>
              </w:rPr>
              <w:t xml:space="preserve"> information </w:t>
            </w:r>
            <w:proofErr w:type="spellStart"/>
            <w:r w:rsidRPr="000915D8">
              <w:rPr>
                <w:rFonts w:asciiTheme="minorHAnsi" w:hAnsiTheme="minorHAnsi" w:cstheme="minorHAnsi"/>
              </w:rPr>
              <w:t>about</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Open International </w:t>
            </w:r>
            <w:proofErr w:type="spellStart"/>
            <w:r w:rsidRPr="000915D8">
              <w:rPr>
                <w:rFonts w:asciiTheme="minorHAnsi" w:hAnsiTheme="minorHAnsi" w:cstheme="minorHAnsi"/>
              </w:rPr>
              <w:t>Wheelchair</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Table</w:t>
            </w:r>
            <w:proofErr w:type="spellEnd"/>
            <w:r w:rsidRPr="000915D8">
              <w:rPr>
                <w:rFonts w:asciiTheme="minorHAnsi" w:hAnsiTheme="minorHAnsi" w:cstheme="minorHAnsi"/>
              </w:rPr>
              <w:t xml:space="preserve"> Tennis </w:t>
            </w:r>
            <w:proofErr w:type="spellStart"/>
            <w:r w:rsidRPr="000915D8">
              <w:rPr>
                <w:rFonts w:asciiTheme="minorHAnsi" w:hAnsiTheme="minorHAnsi" w:cstheme="minorHAnsi"/>
              </w:rPr>
              <w:t>Tournament</w:t>
            </w:r>
            <w:proofErr w:type="spellEnd"/>
            <w:r w:rsidRPr="000915D8">
              <w:rPr>
                <w:rFonts w:asciiTheme="minorHAnsi" w:hAnsiTheme="minorHAnsi" w:cstheme="minorHAnsi"/>
              </w:rPr>
              <w:t xml:space="preserve"> 202</w:t>
            </w:r>
            <w:r w:rsidR="00045DEC">
              <w:rPr>
                <w:rFonts w:asciiTheme="minorHAnsi" w:hAnsiTheme="minorHAnsi" w:cstheme="minorHAnsi"/>
              </w:rPr>
              <w:t>6</w:t>
            </w:r>
            <w:r w:rsidRPr="000915D8">
              <w:rPr>
                <w:rFonts w:asciiTheme="minorHAnsi" w:hAnsiTheme="minorHAnsi" w:cstheme="minorHAnsi"/>
              </w:rPr>
              <w:t xml:space="preserve"> </w:t>
            </w:r>
            <w:proofErr w:type="spellStart"/>
            <w:r w:rsidRPr="000915D8">
              <w:rPr>
                <w:rFonts w:asciiTheme="minorHAnsi" w:hAnsiTheme="minorHAnsi" w:cstheme="minorHAnsi"/>
              </w:rPr>
              <w:t>can</w:t>
            </w:r>
            <w:proofErr w:type="spellEnd"/>
            <w:r w:rsidRPr="000915D8">
              <w:rPr>
                <w:rFonts w:asciiTheme="minorHAnsi" w:hAnsiTheme="minorHAnsi" w:cstheme="minorHAnsi"/>
              </w:rPr>
              <w:t xml:space="preserve"> </w:t>
            </w:r>
            <w:proofErr w:type="spellStart"/>
            <w:r w:rsidRPr="000915D8">
              <w:rPr>
                <w:rFonts w:asciiTheme="minorHAnsi" w:hAnsiTheme="minorHAnsi" w:cstheme="minorHAnsi"/>
              </w:rPr>
              <w:t>be</w:t>
            </w:r>
            <w:proofErr w:type="spellEnd"/>
            <w:r w:rsidRPr="000915D8">
              <w:rPr>
                <w:rFonts w:asciiTheme="minorHAnsi" w:hAnsiTheme="minorHAnsi" w:cstheme="minorHAnsi"/>
              </w:rPr>
              <w:t xml:space="preserve"> found on </w:t>
            </w:r>
            <w:proofErr w:type="spellStart"/>
            <w:r w:rsidRPr="000915D8">
              <w:rPr>
                <w:rFonts w:asciiTheme="minorHAnsi" w:hAnsiTheme="minorHAnsi" w:cstheme="minorHAnsi"/>
              </w:rPr>
              <w:t>the</w:t>
            </w:r>
            <w:proofErr w:type="spellEnd"/>
            <w:r w:rsidRPr="000915D8">
              <w:rPr>
                <w:rFonts w:asciiTheme="minorHAnsi" w:hAnsiTheme="minorHAnsi" w:cstheme="minorHAnsi"/>
              </w:rPr>
              <w:t xml:space="preserve"> website </w:t>
            </w:r>
            <w:hyperlink r:id="rId59" w:history="1">
              <w:r w:rsidR="004F15F0" w:rsidRPr="000915D8">
                <w:rPr>
                  <w:rStyle w:val="Hyperlink"/>
                  <w:rFonts w:asciiTheme="minorHAnsi" w:eastAsiaTheme="minorEastAsia" w:hAnsiTheme="minorHAnsi" w:cstheme="minorHAnsi"/>
                </w:rPr>
                <w:t>www.jijkuntmeer.nl</w:t>
              </w:r>
            </w:hyperlink>
            <w:r w:rsidR="004F15F0" w:rsidRPr="000915D8">
              <w:rPr>
                <w:rFonts w:asciiTheme="minorHAnsi" w:eastAsiaTheme="minorEastAsia" w:hAnsiTheme="minorHAnsi" w:cstheme="minorHAnsi"/>
              </w:rPr>
              <w:t xml:space="preserve"> .</w:t>
            </w:r>
          </w:p>
          <w:p w14:paraId="0F7C945F" w14:textId="573E6796" w:rsidR="00CC0BFA" w:rsidRPr="00CC0BFA" w:rsidRDefault="00CC0BFA" w:rsidP="00CC0BFA">
            <w:pPr>
              <w:spacing w:line="259" w:lineRule="auto"/>
              <w:ind w:left="142" w:right="627"/>
              <w:rPr>
                <w:rFonts w:asciiTheme="minorHAnsi" w:eastAsiaTheme="minorEastAsia" w:hAnsiTheme="minorHAnsi" w:cstheme="minorHAnsi"/>
              </w:rPr>
            </w:pPr>
          </w:p>
        </w:tc>
      </w:tr>
    </w:tbl>
    <w:p w14:paraId="22FFF3F8" w14:textId="77777777" w:rsidR="00CC0BFA" w:rsidRDefault="00CC0BFA" w:rsidP="00CC0BFA"/>
    <w:p w14:paraId="26AEEA0F" w14:textId="77777777" w:rsidR="00CC0BFA" w:rsidRDefault="00CC0BFA" w:rsidP="00CC0BFA"/>
    <w:p w14:paraId="17409B4B" w14:textId="1A1F0852" w:rsidR="00CC0BFA" w:rsidRPr="00CC0BFA" w:rsidRDefault="00CC0BFA" w:rsidP="00CC0BFA">
      <w:r>
        <w:rPr>
          <w:noProof/>
          <w14:ligatures w14:val="standardContextual"/>
        </w:rPr>
        <w:drawing>
          <wp:inline distT="0" distB="0" distL="0" distR="0" wp14:anchorId="338EF36D" wp14:editId="2A501EDB">
            <wp:extent cx="6463650" cy="552738"/>
            <wp:effectExtent l="0" t="0" r="1270" b="6350"/>
            <wp:docPr id="936445010"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45010" name="Afbeelding 32"/>
                    <pic:cNvPicPr/>
                  </pic:nvPicPr>
                  <pic:blipFill>
                    <a:blip r:embed="rId12">
                      <a:extLst>
                        <a:ext uri="{28A0092B-C50C-407E-A947-70E740481C1C}">
                          <a14:useLocalDpi xmlns:a14="http://schemas.microsoft.com/office/drawing/2010/main" val="0"/>
                        </a:ext>
                      </a:extLst>
                    </a:blip>
                    <a:stretch>
                      <a:fillRect/>
                    </a:stretch>
                  </pic:blipFill>
                  <pic:spPr>
                    <a:xfrm>
                      <a:off x="0" y="0"/>
                      <a:ext cx="6463650" cy="552738"/>
                    </a:xfrm>
                    <a:prstGeom prst="rect">
                      <a:avLst/>
                    </a:prstGeom>
                  </pic:spPr>
                </pic:pic>
              </a:graphicData>
            </a:graphic>
          </wp:inline>
        </w:drawing>
      </w:r>
    </w:p>
    <w:p w14:paraId="005485FE" w14:textId="1ADEDB20" w:rsidR="00E00E0F" w:rsidRPr="00901B42" w:rsidRDefault="000915D8" w:rsidP="00901B42">
      <w:pPr>
        <w:pStyle w:val="Kop1"/>
        <w:rPr>
          <w:rFonts w:ascii="Calibri" w:hAnsi="Calibri" w:cs="Calibri"/>
          <w:color w:val="FF0000"/>
          <w:sz w:val="36"/>
          <w:szCs w:val="36"/>
        </w:rPr>
      </w:pPr>
      <w:bookmarkStart w:id="5" w:name="_Toc220180940"/>
      <w:r w:rsidRPr="00E00E0F">
        <w:rPr>
          <w:rFonts w:ascii="Calibri" w:hAnsi="Calibri" w:cs="Calibri"/>
          <w:color w:val="FF0000"/>
          <w:sz w:val="36"/>
          <w:szCs w:val="36"/>
        </w:rPr>
        <w:t xml:space="preserve">Sliding </w:t>
      </w:r>
      <w:proofErr w:type="spellStart"/>
      <w:r w:rsidRPr="00E00E0F">
        <w:rPr>
          <w:rFonts w:ascii="Calibri" w:hAnsi="Calibri" w:cs="Calibri"/>
          <w:color w:val="FF0000"/>
          <w:sz w:val="36"/>
          <w:szCs w:val="36"/>
        </w:rPr>
        <w:t>Table</w:t>
      </w:r>
      <w:proofErr w:type="spellEnd"/>
      <w:r w:rsidRPr="00E00E0F">
        <w:rPr>
          <w:rFonts w:ascii="Calibri" w:hAnsi="Calibri" w:cs="Calibri"/>
          <w:color w:val="FF0000"/>
          <w:sz w:val="36"/>
          <w:szCs w:val="36"/>
        </w:rPr>
        <w:t xml:space="preserve"> Tennis Rules (Version 2022, Dutch </w:t>
      </w:r>
      <w:proofErr w:type="spellStart"/>
      <w:r w:rsidRPr="00E00E0F">
        <w:rPr>
          <w:rFonts w:ascii="Calibri" w:hAnsi="Calibri" w:cs="Calibri"/>
          <w:color w:val="FF0000"/>
          <w:sz w:val="36"/>
          <w:szCs w:val="36"/>
        </w:rPr>
        <w:t>Table</w:t>
      </w:r>
      <w:proofErr w:type="spellEnd"/>
      <w:r w:rsidRPr="00E00E0F">
        <w:rPr>
          <w:rFonts w:ascii="Calibri" w:hAnsi="Calibri" w:cs="Calibri"/>
          <w:color w:val="FF0000"/>
          <w:sz w:val="36"/>
          <w:szCs w:val="36"/>
        </w:rPr>
        <w:t xml:space="preserve"> Tennis Association (NTTB)) (EN)</w:t>
      </w:r>
      <w:bookmarkEnd w:id="5"/>
    </w:p>
    <w:p w14:paraId="75A930DB" w14:textId="7EF461AF" w:rsidR="00C44CA5" w:rsidRPr="00C44CA5" w:rsidRDefault="00C44CA5" w:rsidP="00C44CA5">
      <w:pPr>
        <w:spacing w:before="100" w:beforeAutospacing="1" w:after="100" w:afterAutospacing="1"/>
      </w:pPr>
      <w:r w:rsidRPr="00C44CA5">
        <w:rPr>
          <w:b/>
          <w:bCs/>
        </w:rPr>
        <w:t>General Information</w:t>
      </w:r>
    </w:p>
    <w:p w14:paraId="76C435C5" w14:textId="77777777" w:rsidR="00C44CA5" w:rsidRPr="00C44CA5" w:rsidRDefault="00C44CA5" w:rsidP="006948B6">
      <w:pPr>
        <w:numPr>
          <w:ilvl w:val="0"/>
          <w:numId w:val="17"/>
        </w:numPr>
        <w:spacing w:before="100" w:beforeAutospacing="1" w:after="100" w:afterAutospacing="1"/>
      </w:pPr>
      <w:r w:rsidRPr="00C44CA5">
        <w:rPr>
          <w:b/>
          <w:bCs/>
        </w:rPr>
        <w:t xml:space="preserve">Sliding </w:t>
      </w:r>
      <w:proofErr w:type="spellStart"/>
      <w:r w:rsidRPr="00C44CA5">
        <w:rPr>
          <w:b/>
          <w:bCs/>
        </w:rPr>
        <w:t>Table</w:t>
      </w:r>
      <w:proofErr w:type="spellEnd"/>
      <w:r w:rsidRPr="00C44CA5">
        <w:rPr>
          <w:b/>
          <w:bCs/>
        </w:rPr>
        <w:t xml:space="preserve"> Tennis</w:t>
      </w:r>
      <w:r w:rsidRPr="00C44CA5">
        <w:t xml:space="preserve"> is </w:t>
      </w:r>
      <w:proofErr w:type="spellStart"/>
      <w:r w:rsidRPr="00C44CA5">
        <w:t>played</w:t>
      </w:r>
      <w:proofErr w:type="spellEnd"/>
      <w:r w:rsidRPr="00C44CA5">
        <w:t xml:space="preserve"> in </w:t>
      </w:r>
      <w:proofErr w:type="spellStart"/>
      <w:r w:rsidRPr="00C44CA5">
        <w:t>two</w:t>
      </w:r>
      <w:proofErr w:type="spellEnd"/>
      <w:r w:rsidRPr="00C44CA5">
        <w:t xml:space="preserve"> </w:t>
      </w:r>
      <w:proofErr w:type="spellStart"/>
      <w:r w:rsidRPr="00C44CA5">
        <w:t>categories</w:t>
      </w:r>
      <w:proofErr w:type="spellEnd"/>
      <w:r w:rsidRPr="00C44CA5">
        <w:t xml:space="preserve">: A </w:t>
      </w:r>
      <w:proofErr w:type="spellStart"/>
      <w:r w:rsidRPr="00C44CA5">
        <w:t>and</w:t>
      </w:r>
      <w:proofErr w:type="spellEnd"/>
      <w:r w:rsidRPr="00C44CA5">
        <w:t xml:space="preserve"> B, </w:t>
      </w:r>
      <w:proofErr w:type="spellStart"/>
      <w:r w:rsidRPr="00C44CA5">
        <w:t>each</w:t>
      </w:r>
      <w:proofErr w:type="spellEnd"/>
      <w:r w:rsidRPr="00C44CA5">
        <w:t xml:space="preserve"> </w:t>
      </w:r>
      <w:proofErr w:type="spellStart"/>
      <w:r w:rsidRPr="00C44CA5">
        <w:t>with</w:t>
      </w:r>
      <w:proofErr w:type="spellEnd"/>
      <w:r w:rsidRPr="00C44CA5">
        <w:t xml:space="preserve"> classes </w:t>
      </w:r>
      <w:proofErr w:type="spellStart"/>
      <w:r w:rsidRPr="00C44CA5">
        <w:t>for</w:t>
      </w:r>
      <w:proofErr w:type="spellEnd"/>
      <w:r w:rsidRPr="00C44CA5">
        <w:t xml:space="preserve"> </w:t>
      </w:r>
      <w:proofErr w:type="spellStart"/>
      <w:r w:rsidRPr="00C44CA5">
        <w:t>wheelchair</w:t>
      </w:r>
      <w:proofErr w:type="spellEnd"/>
      <w:r w:rsidRPr="00C44CA5">
        <w:t xml:space="preserve"> users </w:t>
      </w:r>
      <w:proofErr w:type="spellStart"/>
      <w:r w:rsidRPr="00C44CA5">
        <w:t>and</w:t>
      </w:r>
      <w:proofErr w:type="spellEnd"/>
      <w:r w:rsidRPr="00C44CA5">
        <w:t xml:space="preserve">/or standing </w:t>
      </w:r>
      <w:proofErr w:type="spellStart"/>
      <w:r w:rsidRPr="00C44CA5">
        <w:t>players</w:t>
      </w:r>
      <w:proofErr w:type="spellEnd"/>
      <w:r w:rsidRPr="00C44CA5">
        <w:t xml:space="preserve">. </w:t>
      </w:r>
      <w:proofErr w:type="spellStart"/>
      <w:r w:rsidRPr="00C44CA5">
        <w:t>If</w:t>
      </w:r>
      <w:proofErr w:type="spellEnd"/>
      <w:r w:rsidRPr="00C44CA5">
        <w:t xml:space="preserve"> </w:t>
      </w:r>
      <w:proofErr w:type="spellStart"/>
      <w:r w:rsidRPr="00C44CA5">
        <w:t>there</w:t>
      </w:r>
      <w:proofErr w:type="spellEnd"/>
      <w:r w:rsidRPr="00C44CA5">
        <w:t xml:space="preserve"> are </w:t>
      </w:r>
      <w:proofErr w:type="spellStart"/>
      <w:r w:rsidRPr="00C44CA5">
        <w:t>not</w:t>
      </w:r>
      <w:proofErr w:type="spellEnd"/>
      <w:r w:rsidRPr="00C44CA5">
        <w:t xml:space="preserve"> </w:t>
      </w:r>
      <w:proofErr w:type="spellStart"/>
      <w:r w:rsidRPr="00C44CA5">
        <w:t>enough</w:t>
      </w:r>
      <w:proofErr w:type="spellEnd"/>
      <w:r w:rsidRPr="00C44CA5">
        <w:t xml:space="preserve"> </w:t>
      </w:r>
      <w:proofErr w:type="spellStart"/>
      <w:r w:rsidRPr="00C44CA5">
        <w:t>players</w:t>
      </w:r>
      <w:proofErr w:type="spellEnd"/>
      <w:r w:rsidRPr="00C44CA5">
        <w:t xml:space="preserve"> in </w:t>
      </w:r>
      <w:proofErr w:type="spellStart"/>
      <w:r w:rsidRPr="00C44CA5">
        <w:t>the</w:t>
      </w:r>
      <w:proofErr w:type="spellEnd"/>
      <w:r w:rsidRPr="00C44CA5">
        <w:t xml:space="preserve"> </w:t>
      </w:r>
      <w:proofErr w:type="spellStart"/>
      <w:r w:rsidRPr="00C44CA5">
        <w:t>same</w:t>
      </w:r>
      <w:proofErr w:type="spellEnd"/>
      <w:r w:rsidRPr="00C44CA5">
        <w:t xml:space="preserve"> class, </w:t>
      </w:r>
      <w:proofErr w:type="spellStart"/>
      <w:r w:rsidRPr="00C44CA5">
        <w:t>the</w:t>
      </w:r>
      <w:proofErr w:type="spellEnd"/>
      <w:r w:rsidRPr="00C44CA5">
        <w:t xml:space="preserve"> classes </w:t>
      </w:r>
      <w:proofErr w:type="spellStart"/>
      <w:r w:rsidRPr="00C44CA5">
        <w:t>may</w:t>
      </w:r>
      <w:proofErr w:type="spellEnd"/>
      <w:r w:rsidRPr="00C44CA5">
        <w:t xml:space="preserve"> </w:t>
      </w:r>
      <w:proofErr w:type="spellStart"/>
      <w:r w:rsidRPr="00C44CA5">
        <w:t>be</w:t>
      </w:r>
      <w:proofErr w:type="spellEnd"/>
      <w:r w:rsidRPr="00C44CA5">
        <w:t xml:space="preserve"> </w:t>
      </w:r>
      <w:proofErr w:type="spellStart"/>
      <w:r w:rsidRPr="00C44CA5">
        <w:t>combined</w:t>
      </w:r>
      <w:proofErr w:type="spellEnd"/>
      <w:r w:rsidRPr="00C44CA5">
        <w:t>.</w:t>
      </w:r>
    </w:p>
    <w:p w14:paraId="604FBC47" w14:textId="77777777" w:rsidR="00C44CA5" w:rsidRPr="00C44CA5" w:rsidRDefault="00C44CA5" w:rsidP="006948B6">
      <w:pPr>
        <w:numPr>
          <w:ilvl w:val="0"/>
          <w:numId w:val="17"/>
        </w:numPr>
        <w:spacing w:before="100" w:beforeAutospacing="1" w:after="100" w:afterAutospacing="1"/>
      </w:pPr>
      <w:r w:rsidRPr="00C44CA5">
        <w:t xml:space="preserve">Singles are </w:t>
      </w:r>
      <w:proofErr w:type="spellStart"/>
      <w:r w:rsidRPr="00C44CA5">
        <w:t>played</w:t>
      </w:r>
      <w:proofErr w:type="spellEnd"/>
      <w:r w:rsidRPr="00C44CA5">
        <w:t xml:space="preserve"> </w:t>
      </w:r>
      <w:proofErr w:type="spellStart"/>
      <w:r w:rsidRPr="00C44CA5">
        <w:t>with</w:t>
      </w:r>
      <w:proofErr w:type="spellEnd"/>
      <w:r w:rsidRPr="00C44CA5">
        <w:t xml:space="preserve"> </w:t>
      </w:r>
      <w:proofErr w:type="spellStart"/>
      <w:r w:rsidRPr="00C44CA5">
        <w:t>the</w:t>
      </w:r>
      <w:proofErr w:type="spellEnd"/>
      <w:r w:rsidRPr="00C44CA5">
        <w:t xml:space="preserve"> sliding boards in a </w:t>
      </w:r>
      <w:proofErr w:type="spellStart"/>
      <w:r w:rsidRPr="00C44CA5">
        <w:t>position</w:t>
      </w:r>
      <w:proofErr w:type="spellEnd"/>
      <w:r w:rsidRPr="00C44CA5">
        <w:t xml:space="preserve"> </w:t>
      </w:r>
      <w:proofErr w:type="spellStart"/>
      <w:r w:rsidRPr="00C44CA5">
        <w:t>with</w:t>
      </w:r>
      <w:proofErr w:type="spellEnd"/>
      <w:r w:rsidRPr="00C44CA5">
        <w:t xml:space="preserve"> </w:t>
      </w:r>
      <w:proofErr w:type="spellStart"/>
      <w:r w:rsidRPr="00C44CA5">
        <w:t>an</w:t>
      </w:r>
      <w:proofErr w:type="spellEnd"/>
      <w:r w:rsidRPr="00C44CA5">
        <w:t xml:space="preserve"> </w:t>
      </w:r>
      <w:proofErr w:type="spellStart"/>
      <w:r w:rsidRPr="00C44CA5">
        <w:t>intermediate</w:t>
      </w:r>
      <w:proofErr w:type="spellEnd"/>
      <w:r w:rsidRPr="00C44CA5">
        <w:t xml:space="preserve"> </w:t>
      </w:r>
      <w:proofErr w:type="spellStart"/>
      <w:r w:rsidRPr="00C44CA5">
        <w:t>width</w:t>
      </w:r>
      <w:proofErr w:type="spellEnd"/>
      <w:r w:rsidRPr="00C44CA5">
        <w:t xml:space="preserve"> of 130 cm.</w:t>
      </w:r>
    </w:p>
    <w:p w14:paraId="6DF6D76B" w14:textId="77777777" w:rsidR="00C44CA5" w:rsidRPr="00C44CA5" w:rsidRDefault="00C44CA5" w:rsidP="006948B6">
      <w:pPr>
        <w:numPr>
          <w:ilvl w:val="0"/>
          <w:numId w:val="17"/>
        </w:numPr>
        <w:spacing w:before="100" w:beforeAutospacing="1" w:after="100" w:afterAutospacing="1"/>
      </w:pPr>
      <w:r w:rsidRPr="00C44CA5">
        <w:t xml:space="preserve">In doubles, </w:t>
      </w:r>
      <w:proofErr w:type="spellStart"/>
      <w:r w:rsidRPr="00C44CA5">
        <w:t>the</w:t>
      </w:r>
      <w:proofErr w:type="spellEnd"/>
      <w:r w:rsidRPr="00C44CA5">
        <w:t xml:space="preserve"> sliding boards are </w:t>
      </w:r>
      <w:proofErr w:type="spellStart"/>
      <w:r w:rsidRPr="00C44CA5">
        <w:t>placed</w:t>
      </w:r>
      <w:proofErr w:type="spellEnd"/>
      <w:r w:rsidRPr="00C44CA5">
        <w:t xml:space="preserve"> in </w:t>
      </w:r>
      <w:proofErr w:type="spellStart"/>
      <w:r w:rsidRPr="00C44CA5">
        <w:t>the</w:t>
      </w:r>
      <w:proofErr w:type="spellEnd"/>
      <w:r w:rsidRPr="00C44CA5">
        <w:t xml:space="preserve"> </w:t>
      </w:r>
      <w:proofErr w:type="spellStart"/>
      <w:r w:rsidRPr="00C44CA5">
        <w:t>widest</w:t>
      </w:r>
      <w:proofErr w:type="spellEnd"/>
      <w:r w:rsidRPr="00C44CA5">
        <w:t xml:space="preserve"> </w:t>
      </w:r>
      <w:proofErr w:type="spellStart"/>
      <w:r w:rsidRPr="00C44CA5">
        <w:t>position</w:t>
      </w:r>
      <w:proofErr w:type="spellEnd"/>
      <w:r w:rsidRPr="00C44CA5">
        <w:t xml:space="preserve">, </w:t>
      </w:r>
      <w:proofErr w:type="spellStart"/>
      <w:r w:rsidRPr="00C44CA5">
        <w:t>equal</w:t>
      </w:r>
      <w:proofErr w:type="spellEnd"/>
      <w:r w:rsidRPr="00C44CA5">
        <w:t xml:space="preserve"> </w:t>
      </w:r>
      <w:proofErr w:type="spellStart"/>
      <w:r w:rsidRPr="00C44CA5">
        <w:t>to</w:t>
      </w:r>
      <w:proofErr w:type="spellEnd"/>
      <w:r w:rsidRPr="00C44CA5">
        <w:t xml:space="preserve"> </w:t>
      </w:r>
      <w:proofErr w:type="spellStart"/>
      <w:r w:rsidRPr="00C44CA5">
        <w:t>the</w:t>
      </w:r>
      <w:proofErr w:type="spellEnd"/>
      <w:r w:rsidRPr="00C44CA5">
        <w:t xml:space="preserve"> </w:t>
      </w:r>
      <w:proofErr w:type="spellStart"/>
      <w:r w:rsidRPr="00C44CA5">
        <w:t>table</w:t>
      </w:r>
      <w:proofErr w:type="spellEnd"/>
      <w:r w:rsidRPr="00C44CA5">
        <w:t xml:space="preserve"> side (152 cm). Doubles matches are </w:t>
      </w:r>
      <w:proofErr w:type="spellStart"/>
      <w:r w:rsidRPr="00C44CA5">
        <w:t>not</w:t>
      </w:r>
      <w:proofErr w:type="spellEnd"/>
      <w:r w:rsidRPr="00C44CA5">
        <w:t xml:space="preserve"> </w:t>
      </w:r>
      <w:proofErr w:type="spellStart"/>
      <w:r w:rsidRPr="00C44CA5">
        <w:t>yet</w:t>
      </w:r>
      <w:proofErr w:type="spellEnd"/>
      <w:r w:rsidRPr="00C44CA5">
        <w:t xml:space="preserve"> </w:t>
      </w:r>
      <w:proofErr w:type="spellStart"/>
      <w:r w:rsidRPr="00C44CA5">
        <w:t>offered</w:t>
      </w:r>
      <w:proofErr w:type="spellEnd"/>
      <w:r w:rsidRPr="00C44CA5">
        <w:t xml:space="preserve"> in </w:t>
      </w:r>
      <w:proofErr w:type="spellStart"/>
      <w:r w:rsidRPr="00C44CA5">
        <w:t>tournament</w:t>
      </w:r>
      <w:proofErr w:type="spellEnd"/>
      <w:r w:rsidRPr="00C44CA5">
        <w:t xml:space="preserve"> format.</w:t>
      </w:r>
    </w:p>
    <w:p w14:paraId="31B305BB" w14:textId="77777777" w:rsidR="00C44CA5" w:rsidRPr="00C44CA5" w:rsidRDefault="00C44CA5" w:rsidP="006948B6">
      <w:pPr>
        <w:numPr>
          <w:ilvl w:val="0"/>
          <w:numId w:val="17"/>
        </w:numPr>
        <w:spacing w:before="100" w:beforeAutospacing="1" w:after="100" w:afterAutospacing="1"/>
      </w:pPr>
      <w:r w:rsidRPr="00C44CA5">
        <w:t xml:space="preserve">Matches are </w:t>
      </w:r>
      <w:proofErr w:type="spellStart"/>
      <w:r w:rsidRPr="00C44CA5">
        <w:t>played</w:t>
      </w:r>
      <w:proofErr w:type="spellEnd"/>
      <w:r w:rsidRPr="00C44CA5">
        <w:t xml:space="preserve"> on a </w:t>
      </w:r>
      <w:proofErr w:type="spellStart"/>
      <w:r w:rsidRPr="00C44CA5">
        <w:t>table</w:t>
      </w:r>
      <w:proofErr w:type="spellEnd"/>
      <w:r w:rsidRPr="00C44CA5">
        <w:t xml:space="preserve"> tennis </w:t>
      </w:r>
      <w:proofErr w:type="spellStart"/>
      <w:r w:rsidRPr="00C44CA5">
        <w:t>table</w:t>
      </w:r>
      <w:proofErr w:type="spellEnd"/>
      <w:r w:rsidRPr="00C44CA5">
        <w:t xml:space="preserve"> </w:t>
      </w:r>
      <w:proofErr w:type="spellStart"/>
      <w:r w:rsidRPr="00C44CA5">
        <w:t>with</w:t>
      </w:r>
      <w:proofErr w:type="spellEnd"/>
      <w:r w:rsidRPr="00C44CA5">
        <w:t xml:space="preserve"> </w:t>
      </w:r>
      <w:proofErr w:type="spellStart"/>
      <w:r w:rsidRPr="00C44CA5">
        <w:t>adjustable</w:t>
      </w:r>
      <w:proofErr w:type="spellEnd"/>
      <w:r w:rsidRPr="00C44CA5">
        <w:t xml:space="preserve"> net </w:t>
      </w:r>
      <w:proofErr w:type="spellStart"/>
      <w:r w:rsidRPr="00C44CA5">
        <w:t>posts</w:t>
      </w:r>
      <w:proofErr w:type="spellEnd"/>
      <w:r w:rsidRPr="00C44CA5">
        <w:t xml:space="preserve"> (</w:t>
      </w:r>
      <w:proofErr w:type="spellStart"/>
      <w:r w:rsidRPr="00C44CA5">
        <w:t>the</w:t>
      </w:r>
      <w:proofErr w:type="spellEnd"/>
      <w:r w:rsidRPr="00C44CA5">
        <w:t xml:space="preserve"> </w:t>
      </w:r>
      <w:proofErr w:type="spellStart"/>
      <w:r w:rsidRPr="00C44CA5">
        <w:t>table</w:t>
      </w:r>
      <w:proofErr w:type="spellEnd"/>
      <w:r w:rsidRPr="00C44CA5">
        <w:t xml:space="preserve"> </w:t>
      </w:r>
      <w:proofErr w:type="spellStart"/>
      <w:r w:rsidRPr="00C44CA5">
        <w:t>halves</w:t>
      </w:r>
      <w:proofErr w:type="spellEnd"/>
      <w:r w:rsidRPr="00C44CA5">
        <w:t xml:space="preserve"> must </w:t>
      </w:r>
      <w:proofErr w:type="spellStart"/>
      <w:r w:rsidRPr="00C44CA5">
        <w:t>be</w:t>
      </w:r>
      <w:proofErr w:type="spellEnd"/>
      <w:r w:rsidRPr="00C44CA5">
        <w:t xml:space="preserve"> </w:t>
      </w:r>
      <w:proofErr w:type="spellStart"/>
      <w:r w:rsidRPr="00C44CA5">
        <w:t>connected</w:t>
      </w:r>
      <w:proofErr w:type="spellEnd"/>
      <w:r w:rsidRPr="00C44CA5">
        <w:t>):</w:t>
      </w:r>
    </w:p>
    <w:p w14:paraId="3BEF92F4" w14:textId="77777777" w:rsidR="00C44CA5" w:rsidRPr="00C44CA5" w:rsidRDefault="00C44CA5" w:rsidP="006948B6">
      <w:pPr>
        <w:numPr>
          <w:ilvl w:val="1"/>
          <w:numId w:val="17"/>
        </w:numPr>
        <w:spacing w:before="100" w:beforeAutospacing="1" w:after="100" w:afterAutospacing="1"/>
      </w:pPr>
      <w:proofErr w:type="spellStart"/>
      <w:r w:rsidRPr="00C44CA5">
        <w:t>Table</w:t>
      </w:r>
      <w:proofErr w:type="spellEnd"/>
      <w:r w:rsidRPr="00C44CA5">
        <w:t xml:space="preserve"> Type: An NTTB-</w:t>
      </w:r>
      <w:proofErr w:type="spellStart"/>
      <w:r w:rsidRPr="00C44CA5">
        <w:t>approved</w:t>
      </w:r>
      <w:proofErr w:type="spellEnd"/>
      <w:r w:rsidRPr="00C44CA5">
        <w:t xml:space="preserve"> </w:t>
      </w:r>
      <w:proofErr w:type="spellStart"/>
      <w:r w:rsidRPr="00C44CA5">
        <w:t>table</w:t>
      </w:r>
      <w:proofErr w:type="spellEnd"/>
      <w:r w:rsidRPr="00C44CA5">
        <w:t xml:space="preserve"> without a </w:t>
      </w:r>
      <w:proofErr w:type="spellStart"/>
      <w:r w:rsidRPr="00C44CA5">
        <w:t>connecting</w:t>
      </w:r>
      <w:proofErr w:type="spellEnd"/>
      <w:r w:rsidRPr="00C44CA5">
        <w:t xml:space="preserve"> </w:t>
      </w:r>
      <w:proofErr w:type="spellStart"/>
      <w:r w:rsidRPr="00C44CA5">
        <w:t>plate</w:t>
      </w:r>
      <w:proofErr w:type="spellEnd"/>
      <w:r w:rsidRPr="00C44CA5">
        <w:t xml:space="preserve"> on </w:t>
      </w:r>
      <w:proofErr w:type="spellStart"/>
      <w:r w:rsidRPr="00C44CA5">
        <w:t>the</w:t>
      </w:r>
      <w:proofErr w:type="spellEnd"/>
      <w:r w:rsidRPr="00C44CA5">
        <w:t xml:space="preserve"> </w:t>
      </w:r>
      <w:proofErr w:type="spellStart"/>
      <w:r w:rsidRPr="00C44CA5">
        <w:t>legs</w:t>
      </w:r>
      <w:proofErr w:type="spellEnd"/>
      <w:r w:rsidRPr="00C44CA5">
        <w:t xml:space="preserve"> on </w:t>
      </w:r>
      <w:proofErr w:type="spellStart"/>
      <w:r w:rsidRPr="00C44CA5">
        <w:t>the</w:t>
      </w:r>
      <w:proofErr w:type="spellEnd"/>
      <w:r w:rsidRPr="00C44CA5">
        <w:t xml:space="preserve"> </w:t>
      </w:r>
      <w:proofErr w:type="spellStart"/>
      <w:r w:rsidRPr="00C44CA5">
        <w:t>playing</w:t>
      </w:r>
      <w:proofErr w:type="spellEnd"/>
      <w:r w:rsidRPr="00C44CA5">
        <w:t xml:space="preserve"> side or </w:t>
      </w:r>
      <w:proofErr w:type="spellStart"/>
      <w:r w:rsidRPr="00C44CA5">
        <w:t>with</w:t>
      </w:r>
      <w:proofErr w:type="spellEnd"/>
      <w:r w:rsidRPr="00C44CA5">
        <w:t xml:space="preserve"> a </w:t>
      </w:r>
      <w:proofErr w:type="spellStart"/>
      <w:r w:rsidRPr="00C44CA5">
        <w:t>depth</w:t>
      </w:r>
      <w:proofErr w:type="spellEnd"/>
      <w:r w:rsidRPr="00C44CA5">
        <w:t xml:space="preserve"> of 40 cm, as in a </w:t>
      </w:r>
      <w:proofErr w:type="spellStart"/>
      <w:r w:rsidRPr="00C44CA5">
        <w:t>wheelchair</w:t>
      </w:r>
      <w:proofErr w:type="spellEnd"/>
      <w:r w:rsidRPr="00C44CA5">
        <w:t xml:space="preserve"> </w:t>
      </w:r>
      <w:proofErr w:type="spellStart"/>
      <w:r w:rsidRPr="00C44CA5">
        <w:t>table</w:t>
      </w:r>
      <w:proofErr w:type="spellEnd"/>
      <w:r w:rsidRPr="00C44CA5">
        <w:t xml:space="preserve"> or a special sliding </w:t>
      </w:r>
      <w:proofErr w:type="spellStart"/>
      <w:r w:rsidRPr="00C44CA5">
        <w:t>table</w:t>
      </w:r>
      <w:proofErr w:type="spellEnd"/>
      <w:r w:rsidRPr="00C44CA5">
        <w:t>.</w:t>
      </w:r>
    </w:p>
    <w:p w14:paraId="70E56112" w14:textId="77777777" w:rsidR="00C44CA5" w:rsidRPr="00C44CA5" w:rsidRDefault="00C44CA5" w:rsidP="00C44CA5">
      <w:pPr>
        <w:spacing w:before="100" w:beforeAutospacing="1" w:after="100" w:afterAutospacing="1"/>
      </w:pPr>
      <w:proofErr w:type="spellStart"/>
      <w:r w:rsidRPr="00C44CA5">
        <w:rPr>
          <w:b/>
          <w:bCs/>
        </w:rPr>
        <w:t>Materials</w:t>
      </w:r>
      <w:proofErr w:type="spellEnd"/>
    </w:p>
    <w:p w14:paraId="2AC9E5DA" w14:textId="77777777" w:rsidR="00C44CA5" w:rsidRPr="00C44CA5" w:rsidRDefault="00C44CA5" w:rsidP="006948B6">
      <w:pPr>
        <w:numPr>
          <w:ilvl w:val="0"/>
          <w:numId w:val="18"/>
        </w:numPr>
        <w:spacing w:before="100" w:beforeAutospacing="1" w:after="100" w:afterAutospacing="1"/>
      </w:pPr>
      <w:r w:rsidRPr="00C44CA5">
        <w:t xml:space="preserve">The sliding board set </w:t>
      </w:r>
      <w:proofErr w:type="spellStart"/>
      <w:r w:rsidRPr="00C44CA5">
        <w:t>consists</w:t>
      </w:r>
      <w:proofErr w:type="spellEnd"/>
      <w:r w:rsidRPr="00C44CA5">
        <w:t xml:space="preserve"> of 4 </w:t>
      </w:r>
      <w:proofErr w:type="spellStart"/>
      <w:r w:rsidRPr="00C44CA5">
        <w:t>parts</w:t>
      </w:r>
      <w:proofErr w:type="spellEnd"/>
      <w:r w:rsidRPr="00C44CA5">
        <w:t xml:space="preserve">, </w:t>
      </w:r>
      <w:proofErr w:type="spellStart"/>
      <w:r w:rsidRPr="00C44CA5">
        <w:t>each</w:t>
      </w:r>
      <w:proofErr w:type="spellEnd"/>
      <w:r w:rsidRPr="00C44CA5">
        <w:t xml:space="preserve"> </w:t>
      </w:r>
      <w:proofErr w:type="spellStart"/>
      <w:r w:rsidRPr="00C44CA5">
        <w:t>comprising</w:t>
      </w:r>
      <w:proofErr w:type="spellEnd"/>
      <w:r w:rsidRPr="00C44CA5">
        <w:t xml:space="preserve"> a </w:t>
      </w:r>
      <w:proofErr w:type="spellStart"/>
      <w:r w:rsidRPr="00C44CA5">
        <w:t>fixed</w:t>
      </w:r>
      <w:proofErr w:type="spellEnd"/>
      <w:r w:rsidRPr="00C44CA5">
        <w:t xml:space="preserve"> </w:t>
      </w:r>
      <w:proofErr w:type="spellStart"/>
      <w:r w:rsidRPr="00C44CA5">
        <w:t>and</w:t>
      </w:r>
      <w:proofErr w:type="spellEnd"/>
      <w:r w:rsidRPr="00C44CA5">
        <w:t xml:space="preserve"> a </w:t>
      </w:r>
      <w:proofErr w:type="spellStart"/>
      <w:r w:rsidRPr="00C44CA5">
        <w:t>movable</w:t>
      </w:r>
      <w:proofErr w:type="spellEnd"/>
      <w:r w:rsidRPr="00C44CA5">
        <w:t xml:space="preserve"> panel. The </w:t>
      </w:r>
      <w:proofErr w:type="spellStart"/>
      <w:r w:rsidRPr="00C44CA5">
        <w:t>total</w:t>
      </w:r>
      <w:proofErr w:type="spellEnd"/>
      <w:r w:rsidRPr="00C44CA5">
        <w:t xml:space="preserve"> </w:t>
      </w:r>
      <w:proofErr w:type="spellStart"/>
      <w:r w:rsidRPr="00C44CA5">
        <w:t>size</w:t>
      </w:r>
      <w:proofErr w:type="spellEnd"/>
      <w:r w:rsidRPr="00C44CA5">
        <w:t xml:space="preserve"> is 136 cm in </w:t>
      </w:r>
      <w:proofErr w:type="spellStart"/>
      <w:r w:rsidRPr="00C44CA5">
        <w:t>length</w:t>
      </w:r>
      <w:proofErr w:type="spellEnd"/>
      <w:r w:rsidRPr="00C44CA5">
        <w:t xml:space="preserve"> </w:t>
      </w:r>
      <w:proofErr w:type="spellStart"/>
      <w:r w:rsidRPr="00C44CA5">
        <w:t>and</w:t>
      </w:r>
      <w:proofErr w:type="spellEnd"/>
      <w:r w:rsidRPr="00C44CA5">
        <w:t xml:space="preserve"> 14 cm in </w:t>
      </w:r>
      <w:proofErr w:type="spellStart"/>
      <w:r w:rsidRPr="00C44CA5">
        <w:t>height</w:t>
      </w:r>
      <w:proofErr w:type="spellEnd"/>
      <w:r w:rsidRPr="00C44CA5">
        <w:t>:</w:t>
      </w:r>
    </w:p>
    <w:p w14:paraId="1E83AED8" w14:textId="77777777" w:rsidR="00C44CA5" w:rsidRPr="00C44CA5" w:rsidRDefault="00C44CA5" w:rsidP="006948B6">
      <w:pPr>
        <w:numPr>
          <w:ilvl w:val="1"/>
          <w:numId w:val="18"/>
        </w:numPr>
        <w:spacing w:before="100" w:beforeAutospacing="1" w:after="100" w:afterAutospacing="1"/>
      </w:pPr>
      <w:r w:rsidRPr="00C44CA5">
        <w:t xml:space="preserve">The </w:t>
      </w:r>
      <w:proofErr w:type="spellStart"/>
      <w:r w:rsidRPr="00C44CA5">
        <w:t>fixed</w:t>
      </w:r>
      <w:proofErr w:type="spellEnd"/>
      <w:r w:rsidRPr="00C44CA5">
        <w:t xml:space="preserve"> panel is 68 cm long </w:t>
      </w:r>
      <w:proofErr w:type="spellStart"/>
      <w:r w:rsidRPr="00C44CA5">
        <w:t>and</w:t>
      </w:r>
      <w:proofErr w:type="spellEnd"/>
      <w:r w:rsidRPr="00C44CA5">
        <w:t xml:space="preserve"> made </w:t>
      </w:r>
      <w:proofErr w:type="spellStart"/>
      <w:r w:rsidRPr="00C44CA5">
        <w:t>entirely</w:t>
      </w:r>
      <w:proofErr w:type="spellEnd"/>
      <w:r w:rsidRPr="00C44CA5">
        <w:t xml:space="preserve"> of </w:t>
      </w:r>
      <w:proofErr w:type="spellStart"/>
      <w:r w:rsidRPr="00C44CA5">
        <w:t>wood</w:t>
      </w:r>
      <w:proofErr w:type="spellEnd"/>
      <w:r w:rsidRPr="00C44CA5">
        <w:t xml:space="preserve"> or Plexiglas (</w:t>
      </w:r>
      <w:proofErr w:type="spellStart"/>
      <w:r w:rsidRPr="00C44CA5">
        <w:t>with</w:t>
      </w:r>
      <w:proofErr w:type="spellEnd"/>
      <w:r w:rsidRPr="00C44CA5">
        <w:t xml:space="preserve"> a </w:t>
      </w:r>
      <w:proofErr w:type="spellStart"/>
      <w:r w:rsidRPr="00C44CA5">
        <w:t>wooden</w:t>
      </w:r>
      <w:proofErr w:type="spellEnd"/>
      <w:r w:rsidRPr="00C44CA5">
        <w:t xml:space="preserve"> </w:t>
      </w:r>
      <w:proofErr w:type="spellStart"/>
      <w:r w:rsidRPr="00C44CA5">
        <w:t>beam</w:t>
      </w:r>
      <w:proofErr w:type="spellEnd"/>
      <w:r w:rsidRPr="00C44CA5">
        <w:t xml:space="preserve"> </w:t>
      </w:r>
      <w:proofErr w:type="spellStart"/>
      <w:r w:rsidRPr="00C44CA5">
        <w:t>and</w:t>
      </w:r>
      <w:proofErr w:type="spellEnd"/>
      <w:r w:rsidRPr="00C44CA5">
        <w:t xml:space="preserve"> </w:t>
      </w:r>
      <w:proofErr w:type="spellStart"/>
      <w:r w:rsidRPr="00C44CA5">
        <w:t>slats</w:t>
      </w:r>
      <w:proofErr w:type="spellEnd"/>
      <w:r w:rsidRPr="00C44CA5">
        <w:t xml:space="preserve"> </w:t>
      </w:r>
      <w:proofErr w:type="spellStart"/>
      <w:r w:rsidRPr="00C44CA5">
        <w:t>for</w:t>
      </w:r>
      <w:proofErr w:type="spellEnd"/>
      <w:r w:rsidRPr="00C44CA5">
        <w:t xml:space="preserve"> attachment </w:t>
      </w:r>
      <w:proofErr w:type="spellStart"/>
      <w:r w:rsidRPr="00C44CA5">
        <w:t>to</w:t>
      </w:r>
      <w:proofErr w:type="spellEnd"/>
      <w:r w:rsidRPr="00C44CA5">
        <w:t xml:space="preserve"> </w:t>
      </w:r>
      <w:proofErr w:type="spellStart"/>
      <w:r w:rsidRPr="00C44CA5">
        <w:t>the</w:t>
      </w:r>
      <w:proofErr w:type="spellEnd"/>
      <w:r w:rsidRPr="00C44CA5">
        <w:t xml:space="preserve"> </w:t>
      </w:r>
      <w:proofErr w:type="spellStart"/>
      <w:r w:rsidRPr="00C44CA5">
        <w:t>table</w:t>
      </w:r>
      <w:proofErr w:type="spellEnd"/>
      <w:r w:rsidRPr="00C44CA5">
        <w:t xml:space="preserve">). It is </w:t>
      </w:r>
      <w:proofErr w:type="spellStart"/>
      <w:r w:rsidRPr="00C44CA5">
        <w:t>fixed</w:t>
      </w:r>
      <w:proofErr w:type="spellEnd"/>
      <w:r w:rsidRPr="00C44CA5">
        <w:t xml:space="preserve"> </w:t>
      </w:r>
      <w:proofErr w:type="spellStart"/>
      <w:r w:rsidRPr="00C44CA5">
        <w:t>to</w:t>
      </w:r>
      <w:proofErr w:type="spellEnd"/>
      <w:r w:rsidRPr="00C44CA5">
        <w:t xml:space="preserve"> </w:t>
      </w:r>
      <w:proofErr w:type="spellStart"/>
      <w:r w:rsidRPr="00C44CA5">
        <w:t>the</w:t>
      </w:r>
      <w:proofErr w:type="spellEnd"/>
      <w:r w:rsidRPr="00C44CA5">
        <w:t xml:space="preserve"> </w:t>
      </w:r>
      <w:proofErr w:type="spellStart"/>
      <w:r w:rsidRPr="00C44CA5">
        <w:t>table</w:t>
      </w:r>
      <w:proofErr w:type="spellEnd"/>
      <w:r w:rsidRPr="00C44CA5">
        <w:t xml:space="preserve"> side </w:t>
      </w:r>
      <w:proofErr w:type="spellStart"/>
      <w:r w:rsidRPr="00C44CA5">
        <w:t>with</w:t>
      </w:r>
      <w:proofErr w:type="spellEnd"/>
      <w:r w:rsidRPr="00C44CA5">
        <w:t xml:space="preserve"> </w:t>
      </w:r>
      <w:proofErr w:type="spellStart"/>
      <w:r w:rsidRPr="00C44CA5">
        <w:t>clamps</w:t>
      </w:r>
      <w:proofErr w:type="spellEnd"/>
      <w:r w:rsidRPr="00C44CA5">
        <w:t>.</w:t>
      </w:r>
    </w:p>
    <w:p w14:paraId="3CD7555B" w14:textId="77777777" w:rsidR="00C44CA5" w:rsidRPr="00C44CA5" w:rsidRDefault="00C44CA5" w:rsidP="006948B6">
      <w:pPr>
        <w:numPr>
          <w:ilvl w:val="1"/>
          <w:numId w:val="18"/>
        </w:numPr>
        <w:spacing w:before="100" w:beforeAutospacing="1" w:after="100" w:afterAutospacing="1"/>
      </w:pPr>
      <w:r w:rsidRPr="00C44CA5">
        <w:t xml:space="preserve">The </w:t>
      </w:r>
      <w:proofErr w:type="spellStart"/>
      <w:r w:rsidRPr="00C44CA5">
        <w:t>movable</w:t>
      </w:r>
      <w:proofErr w:type="spellEnd"/>
      <w:r w:rsidRPr="00C44CA5">
        <w:t xml:space="preserve"> panel (sliding board or target opening) is </w:t>
      </w:r>
      <w:proofErr w:type="spellStart"/>
      <w:r w:rsidRPr="00C44CA5">
        <w:t>also</w:t>
      </w:r>
      <w:proofErr w:type="spellEnd"/>
      <w:r w:rsidRPr="00C44CA5">
        <w:t xml:space="preserve"> 68 cm long. It is made of </w:t>
      </w:r>
      <w:proofErr w:type="spellStart"/>
      <w:r w:rsidRPr="00C44CA5">
        <w:t>wood</w:t>
      </w:r>
      <w:proofErr w:type="spellEnd"/>
      <w:r w:rsidRPr="00C44CA5">
        <w:t xml:space="preserve"> or Plexiglas (</w:t>
      </w:r>
      <w:proofErr w:type="spellStart"/>
      <w:r w:rsidRPr="00C44CA5">
        <w:t>with</w:t>
      </w:r>
      <w:proofErr w:type="spellEnd"/>
      <w:r w:rsidRPr="00C44CA5">
        <w:t xml:space="preserve"> </w:t>
      </w:r>
      <w:proofErr w:type="spellStart"/>
      <w:r w:rsidRPr="00C44CA5">
        <w:t>wooden</w:t>
      </w:r>
      <w:proofErr w:type="spellEnd"/>
      <w:r w:rsidRPr="00C44CA5">
        <w:t xml:space="preserve"> </w:t>
      </w:r>
      <w:proofErr w:type="spellStart"/>
      <w:r w:rsidRPr="00C44CA5">
        <w:t>slats</w:t>
      </w:r>
      <w:proofErr w:type="spellEnd"/>
      <w:r w:rsidRPr="00C44CA5">
        <w:t xml:space="preserve"> </w:t>
      </w:r>
      <w:proofErr w:type="spellStart"/>
      <w:r w:rsidRPr="00C44CA5">
        <w:t>and</w:t>
      </w:r>
      <w:proofErr w:type="spellEnd"/>
      <w:r w:rsidRPr="00C44CA5">
        <w:t xml:space="preserve"> </w:t>
      </w:r>
      <w:proofErr w:type="spellStart"/>
      <w:r w:rsidRPr="00C44CA5">
        <w:t>beams</w:t>
      </w:r>
      <w:proofErr w:type="spellEnd"/>
      <w:r w:rsidRPr="00C44CA5">
        <w:t xml:space="preserve"> </w:t>
      </w:r>
      <w:proofErr w:type="spellStart"/>
      <w:r w:rsidRPr="00C44CA5">
        <w:t>for</w:t>
      </w:r>
      <w:proofErr w:type="spellEnd"/>
      <w:r w:rsidRPr="00C44CA5">
        <w:t xml:space="preserve"> attachment) </w:t>
      </w:r>
      <w:proofErr w:type="spellStart"/>
      <w:r w:rsidRPr="00C44CA5">
        <w:t>and</w:t>
      </w:r>
      <w:proofErr w:type="spellEnd"/>
      <w:r w:rsidRPr="00C44CA5">
        <w:t xml:space="preserve"> is </w:t>
      </w:r>
      <w:proofErr w:type="spellStart"/>
      <w:r w:rsidRPr="00C44CA5">
        <w:t>adjustable</w:t>
      </w:r>
      <w:proofErr w:type="spellEnd"/>
      <w:r w:rsidRPr="00C44CA5">
        <w:t xml:space="preserve"> in </w:t>
      </w:r>
      <w:proofErr w:type="spellStart"/>
      <w:r w:rsidRPr="00C44CA5">
        <w:t>width</w:t>
      </w:r>
      <w:proofErr w:type="spellEnd"/>
      <w:r w:rsidRPr="00C44CA5">
        <w:t>.</w:t>
      </w:r>
    </w:p>
    <w:p w14:paraId="2BF26970" w14:textId="77777777" w:rsidR="00C44CA5" w:rsidRPr="00C44CA5" w:rsidRDefault="00C44CA5" w:rsidP="006948B6">
      <w:pPr>
        <w:numPr>
          <w:ilvl w:val="1"/>
          <w:numId w:val="18"/>
        </w:numPr>
        <w:spacing w:before="100" w:beforeAutospacing="1" w:after="100" w:afterAutospacing="1"/>
      </w:pPr>
      <w:r w:rsidRPr="00C44CA5">
        <w:t xml:space="preserve">The net post is </w:t>
      </w:r>
      <w:proofErr w:type="spellStart"/>
      <w:r w:rsidRPr="00C44CA5">
        <w:t>height-adjustable</w:t>
      </w:r>
      <w:proofErr w:type="spellEnd"/>
      <w:r w:rsidRPr="00C44CA5">
        <w:t xml:space="preserve"> </w:t>
      </w:r>
      <w:proofErr w:type="spellStart"/>
      <w:r w:rsidRPr="00C44CA5">
        <w:t>so</w:t>
      </w:r>
      <w:proofErr w:type="spellEnd"/>
      <w:r w:rsidRPr="00C44CA5">
        <w:t xml:space="preserve"> </w:t>
      </w:r>
      <w:proofErr w:type="spellStart"/>
      <w:r w:rsidRPr="00C44CA5">
        <w:t>that</w:t>
      </w:r>
      <w:proofErr w:type="spellEnd"/>
      <w:r w:rsidRPr="00C44CA5">
        <w:t xml:space="preserve"> </w:t>
      </w:r>
      <w:proofErr w:type="spellStart"/>
      <w:r w:rsidRPr="00C44CA5">
        <w:t>the</w:t>
      </w:r>
      <w:proofErr w:type="spellEnd"/>
      <w:r w:rsidRPr="00C44CA5">
        <w:t xml:space="preserve"> </w:t>
      </w:r>
      <w:proofErr w:type="spellStart"/>
      <w:r w:rsidRPr="00C44CA5">
        <w:t>ball</w:t>
      </w:r>
      <w:proofErr w:type="spellEnd"/>
      <w:r w:rsidRPr="00C44CA5">
        <w:t xml:space="preserve"> </w:t>
      </w:r>
      <w:proofErr w:type="spellStart"/>
      <w:r w:rsidRPr="00C44CA5">
        <w:t>can</w:t>
      </w:r>
      <w:proofErr w:type="spellEnd"/>
      <w:r w:rsidRPr="00C44CA5">
        <w:t xml:space="preserve"> pass </w:t>
      </w:r>
      <w:proofErr w:type="spellStart"/>
      <w:r w:rsidRPr="00C44CA5">
        <w:t>underneath</w:t>
      </w:r>
      <w:proofErr w:type="spellEnd"/>
      <w:r w:rsidRPr="00C44CA5">
        <w:t xml:space="preserve">; </w:t>
      </w:r>
      <w:proofErr w:type="spellStart"/>
      <w:r w:rsidRPr="00C44CA5">
        <w:t>the</w:t>
      </w:r>
      <w:proofErr w:type="spellEnd"/>
      <w:r w:rsidRPr="00C44CA5">
        <w:t xml:space="preserve"> net </w:t>
      </w:r>
      <w:proofErr w:type="spellStart"/>
      <w:r w:rsidRPr="00C44CA5">
        <w:t>height</w:t>
      </w:r>
      <w:proofErr w:type="spellEnd"/>
      <w:r w:rsidRPr="00C44CA5">
        <w:t xml:space="preserve"> is 24 cm, </w:t>
      </w:r>
      <w:proofErr w:type="spellStart"/>
      <w:r w:rsidRPr="00C44CA5">
        <w:t>and</w:t>
      </w:r>
      <w:proofErr w:type="spellEnd"/>
      <w:r w:rsidRPr="00C44CA5">
        <w:t xml:space="preserve"> </w:t>
      </w:r>
      <w:proofErr w:type="spellStart"/>
      <w:r w:rsidRPr="00C44CA5">
        <w:t>the</w:t>
      </w:r>
      <w:proofErr w:type="spellEnd"/>
      <w:r w:rsidRPr="00C44CA5">
        <w:t xml:space="preserve"> </w:t>
      </w:r>
      <w:proofErr w:type="spellStart"/>
      <w:r w:rsidRPr="00C44CA5">
        <w:t>distance</w:t>
      </w:r>
      <w:proofErr w:type="spellEnd"/>
      <w:r w:rsidRPr="00C44CA5">
        <w:t xml:space="preserve"> </w:t>
      </w:r>
      <w:proofErr w:type="spellStart"/>
      <w:r w:rsidRPr="00C44CA5">
        <w:t>from</w:t>
      </w:r>
      <w:proofErr w:type="spellEnd"/>
      <w:r w:rsidRPr="00C44CA5">
        <w:t xml:space="preserve"> </w:t>
      </w:r>
      <w:proofErr w:type="spellStart"/>
      <w:r w:rsidRPr="00C44CA5">
        <w:t>the</w:t>
      </w:r>
      <w:proofErr w:type="spellEnd"/>
      <w:r w:rsidRPr="00C44CA5">
        <w:t xml:space="preserve"> </w:t>
      </w:r>
      <w:proofErr w:type="spellStart"/>
      <w:r w:rsidRPr="00C44CA5">
        <w:t>table</w:t>
      </w:r>
      <w:proofErr w:type="spellEnd"/>
      <w:r w:rsidRPr="00C44CA5">
        <w:t xml:space="preserve"> </w:t>
      </w:r>
      <w:proofErr w:type="spellStart"/>
      <w:r w:rsidRPr="00C44CA5">
        <w:t>to</w:t>
      </w:r>
      <w:proofErr w:type="spellEnd"/>
      <w:r w:rsidRPr="00C44CA5">
        <w:t xml:space="preserve"> </w:t>
      </w:r>
      <w:proofErr w:type="spellStart"/>
      <w:r w:rsidRPr="00C44CA5">
        <w:t>the</w:t>
      </w:r>
      <w:proofErr w:type="spellEnd"/>
      <w:r w:rsidRPr="00C44CA5">
        <w:t xml:space="preserve"> </w:t>
      </w:r>
      <w:proofErr w:type="spellStart"/>
      <w:r w:rsidRPr="00C44CA5">
        <w:t>bottom</w:t>
      </w:r>
      <w:proofErr w:type="spellEnd"/>
      <w:r w:rsidRPr="00C44CA5">
        <w:t xml:space="preserve"> of </w:t>
      </w:r>
      <w:proofErr w:type="spellStart"/>
      <w:r w:rsidRPr="00C44CA5">
        <w:t>the</w:t>
      </w:r>
      <w:proofErr w:type="spellEnd"/>
      <w:r w:rsidRPr="00C44CA5">
        <w:t xml:space="preserve"> net is 10 cm.</w:t>
      </w:r>
    </w:p>
    <w:p w14:paraId="0DC3BE50" w14:textId="77777777" w:rsidR="00C44CA5" w:rsidRPr="00C44CA5" w:rsidRDefault="00C44CA5" w:rsidP="006948B6">
      <w:pPr>
        <w:numPr>
          <w:ilvl w:val="0"/>
          <w:numId w:val="18"/>
        </w:numPr>
        <w:spacing w:before="100" w:beforeAutospacing="1" w:after="100" w:afterAutospacing="1"/>
      </w:pPr>
      <w:r w:rsidRPr="00C44CA5">
        <w:t xml:space="preserve">The </w:t>
      </w:r>
      <w:proofErr w:type="spellStart"/>
      <w:r w:rsidRPr="00C44CA5">
        <w:t>mentioned</w:t>
      </w:r>
      <w:proofErr w:type="spellEnd"/>
      <w:r w:rsidRPr="00C44CA5">
        <w:t xml:space="preserve"> sliding boards or target </w:t>
      </w:r>
      <w:proofErr w:type="spellStart"/>
      <w:r w:rsidRPr="00C44CA5">
        <w:t>openings</w:t>
      </w:r>
      <w:proofErr w:type="spellEnd"/>
      <w:r w:rsidRPr="00C44CA5">
        <w:t xml:space="preserve"> </w:t>
      </w:r>
      <w:proofErr w:type="spellStart"/>
      <w:r w:rsidRPr="00C44CA5">
        <w:t>can</w:t>
      </w:r>
      <w:proofErr w:type="spellEnd"/>
      <w:r w:rsidRPr="00C44CA5">
        <w:t xml:space="preserve"> </w:t>
      </w:r>
      <w:proofErr w:type="spellStart"/>
      <w:r w:rsidRPr="00C44CA5">
        <w:t>be</w:t>
      </w:r>
      <w:proofErr w:type="spellEnd"/>
      <w:r w:rsidRPr="00C44CA5">
        <w:t xml:space="preserve"> </w:t>
      </w:r>
      <w:proofErr w:type="spellStart"/>
      <w:r w:rsidRPr="00C44CA5">
        <w:t>adjusted</w:t>
      </w:r>
      <w:proofErr w:type="spellEnd"/>
      <w:r w:rsidRPr="00C44CA5">
        <w:t xml:space="preserve"> at </w:t>
      </w:r>
      <w:proofErr w:type="spellStart"/>
      <w:r w:rsidRPr="00C44CA5">
        <w:t>the</w:t>
      </w:r>
      <w:proofErr w:type="spellEnd"/>
      <w:r w:rsidRPr="00C44CA5">
        <w:t xml:space="preserve"> </w:t>
      </w:r>
      <w:proofErr w:type="spellStart"/>
      <w:r w:rsidRPr="00C44CA5">
        <w:t>ends</w:t>
      </w:r>
      <w:proofErr w:type="spellEnd"/>
      <w:r w:rsidRPr="00C44CA5">
        <w:t xml:space="preserve"> </w:t>
      </w:r>
      <w:proofErr w:type="spellStart"/>
      <w:r w:rsidRPr="00C44CA5">
        <w:t>and</w:t>
      </w:r>
      <w:proofErr w:type="spellEnd"/>
      <w:r w:rsidRPr="00C44CA5">
        <w:t xml:space="preserve"> </w:t>
      </w:r>
      <w:proofErr w:type="spellStart"/>
      <w:r w:rsidRPr="00C44CA5">
        <w:t>moved</w:t>
      </w:r>
      <w:proofErr w:type="spellEnd"/>
      <w:r w:rsidRPr="00C44CA5">
        <w:t xml:space="preserve"> </w:t>
      </w:r>
      <w:proofErr w:type="spellStart"/>
      <w:r w:rsidRPr="00C44CA5">
        <w:t>inward</w:t>
      </w:r>
      <w:proofErr w:type="spellEnd"/>
      <w:r w:rsidRPr="00C44CA5">
        <w:t xml:space="preserve"> or </w:t>
      </w:r>
      <w:proofErr w:type="spellStart"/>
      <w:r w:rsidRPr="00C44CA5">
        <w:t>outward</w:t>
      </w:r>
      <w:proofErr w:type="spellEnd"/>
      <w:r w:rsidRPr="00C44CA5">
        <w:t xml:space="preserve"> </w:t>
      </w:r>
      <w:proofErr w:type="spellStart"/>
      <w:r w:rsidRPr="00C44CA5">
        <w:t>depending</w:t>
      </w:r>
      <w:proofErr w:type="spellEnd"/>
      <w:r w:rsidRPr="00C44CA5">
        <w:t xml:space="preserve"> on </w:t>
      </w:r>
      <w:proofErr w:type="spellStart"/>
      <w:r w:rsidRPr="00C44CA5">
        <w:t>the</w:t>
      </w:r>
      <w:proofErr w:type="spellEnd"/>
      <w:r w:rsidRPr="00C44CA5">
        <w:t xml:space="preserve"> </w:t>
      </w:r>
      <w:proofErr w:type="spellStart"/>
      <w:r w:rsidRPr="00C44CA5">
        <w:t>severity</w:t>
      </w:r>
      <w:proofErr w:type="spellEnd"/>
      <w:r w:rsidRPr="00C44CA5">
        <w:t xml:space="preserve"> of </w:t>
      </w:r>
      <w:proofErr w:type="spellStart"/>
      <w:r w:rsidRPr="00C44CA5">
        <w:t>the</w:t>
      </w:r>
      <w:proofErr w:type="spellEnd"/>
      <w:r w:rsidRPr="00C44CA5">
        <w:t xml:space="preserve"> </w:t>
      </w:r>
      <w:proofErr w:type="spellStart"/>
      <w:r w:rsidRPr="00C44CA5">
        <w:t>limitation</w:t>
      </w:r>
      <w:proofErr w:type="spellEnd"/>
      <w:r w:rsidRPr="00C44CA5">
        <w:t xml:space="preserve"> (</w:t>
      </w:r>
      <w:proofErr w:type="spellStart"/>
      <w:r w:rsidRPr="00C44CA5">
        <w:t>see</w:t>
      </w:r>
      <w:proofErr w:type="spellEnd"/>
      <w:r w:rsidRPr="00C44CA5">
        <w:t xml:space="preserve"> </w:t>
      </w:r>
      <w:proofErr w:type="spellStart"/>
      <w:r w:rsidRPr="00C44CA5">
        <w:t>Dispensation</w:t>
      </w:r>
      <w:proofErr w:type="spellEnd"/>
      <w:r w:rsidRPr="00C44CA5">
        <w:t>).</w:t>
      </w:r>
    </w:p>
    <w:p w14:paraId="2968C7A0" w14:textId="77777777" w:rsidR="00C44CA5" w:rsidRPr="00C44CA5" w:rsidRDefault="00C44CA5" w:rsidP="006948B6">
      <w:pPr>
        <w:numPr>
          <w:ilvl w:val="0"/>
          <w:numId w:val="18"/>
        </w:numPr>
        <w:spacing w:before="100" w:beforeAutospacing="1" w:after="100" w:afterAutospacing="1"/>
      </w:pPr>
      <w:r w:rsidRPr="00C44CA5">
        <w:t xml:space="preserve">A special sliding </w:t>
      </w:r>
      <w:proofErr w:type="spellStart"/>
      <w:r w:rsidRPr="00C44CA5">
        <w:t>table</w:t>
      </w:r>
      <w:proofErr w:type="spellEnd"/>
      <w:r w:rsidRPr="00C44CA5">
        <w:t xml:space="preserve"> </w:t>
      </w:r>
      <w:proofErr w:type="gramStart"/>
      <w:r w:rsidRPr="00C44CA5">
        <w:t>tennis racket</w:t>
      </w:r>
      <w:proofErr w:type="gramEnd"/>
      <w:r w:rsidRPr="00C44CA5">
        <w:t xml:space="preserve"> </w:t>
      </w:r>
      <w:proofErr w:type="spellStart"/>
      <w:r w:rsidRPr="00C44CA5">
        <w:t>and</w:t>
      </w:r>
      <w:proofErr w:type="spellEnd"/>
      <w:r w:rsidRPr="00C44CA5">
        <w:t xml:space="preserve"> </w:t>
      </w:r>
      <w:proofErr w:type="spellStart"/>
      <w:r w:rsidRPr="00C44CA5">
        <w:t>ball</w:t>
      </w:r>
      <w:proofErr w:type="spellEnd"/>
      <w:r w:rsidRPr="00C44CA5">
        <w:t xml:space="preserve"> are </w:t>
      </w:r>
      <w:proofErr w:type="spellStart"/>
      <w:r w:rsidRPr="00C44CA5">
        <w:t>used</w:t>
      </w:r>
      <w:proofErr w:type="spellEnd"/>
      <w:r w:rsidRPr="00C44CA5">
        <w:t>:</w:t>
      </w:r>
    </w:p>
    <w:p w14:paraId="33BF0052" w14:textId="77777777" w:rsidR="00C44CA5" w:rsidRPr="00C44CA5" w:rsidRDefault="00C44CA5" w:rsidP="006948B6">
      <w:pPr>
        <w:numPr>
          <w:ilvl w:val="1"/>
          <w:numId w:val="18"/>
        </w:numPr>
        <w:spacing w:before="100" w:beforeAutospacing="1" w:after="100" w:afterAutospacing="1"/>
      </w:pPr>
      <w:r w:rsidRPr="00C44CA5">
        <w:t xml:space="preserve">The racket is </w:t>
      </w:r>
      <w:proofErr w:type="spellStart"/>
      <w:r w:rsidRPr="00C44CA5">
        <w:t>round</w:t>
      </w:r>
      <w:proofErr w:type="spellEnd"/>
      <w:r w:rsidRPr="00C44CA5">
        <w:t xml:space="preserve"> or has a flat </w:t>
      </w:r>
      <w:proofErr w:type="spellStart"/>
      <w:r w:rsidRPr="00C44CA5">
        <w:t>underside</w:t>
      </w:r>
      <w:proofErr w:type="spellEnd"/>
      <w:r w:rsidRPr="00C44CA5">
        <w:t xml:space="preserve"> </w:t>
      </w:r>
      <w:proofErr w:type="spellStart"/>
      <w:r w:rsidRPr="00C44CA5">
        <w:t>and</w:t>
      </w:r>
      <w:proofErr w:type="spellEnd"/>
      <w:r w:rsidRPr="00C44CA5">
        <w:t xml:space="preserve"> is </w:t>
      </w:r>
      <w:proofErr w:type="spellStart"/>
      <w:r w:rsidRPr="00C44CA5">
        <w:t>covered</w:t>
      </w:r>
      <w:proofErr w:type="spellEnd"/>
      <w:r w:rsidRPr="00C44CA5">
        <w:t xml:space="preserve"> </w:t>
      </w:r>
      <w:proofErr w:type="spellStart"/>
      <w:r w:rsidRPr="00C44CA5">
        <w:t>with</w:t>
      </w:r>
      <w:proofErr w:type="spellEnd"/>
      <w:r w:rsidRPr="00C44CA5">
        <w:t xml:space="preserve"> </w:t>
      </w:r>
      <w:proofErr w:type="spellStart"/>
      <w:r w:rsidRPr="00C44CA5">
        <w:t>felt</w:t>
      </w:r>
      <w:proofErr w:type="spellEnd"/>
      <w:r w:rsidRPr="00C44CA5">
        <w:t>, e.g.:</w:t>
      </w:r>
    </w:p>
    <w:p w14:paraId="417C104C" w14:textId="77777777" w:rsidR="00C44CA5" w:rsidRPr="00C44CA5" w:rsidRDefault="00C44CA5" w:rsidP="006948B6">
      <w:pPr>
        <w:numPr>
          <w:ilvl w:val="2"/>
          <w:numId w:val="18"/>
        </w:numPr>
        <w:spacing w:before="100" w:beforeAutospacing="1" w:after="100" w:afterAutospacing="1"/>
      </w:pPr>
      <w:proofErr w:type="spellStart"/>
      <w:r w:rsidRPr="00C44CA5">
        <w:t>Round</w:t>
      </w:r>
      <w:proofErr w:type="spellEnd"/>
      <w:r w:rsidRPr="00C44CA5">
        <w:t xml:space="preserve"> or </w:t>
      </w:r>
      <w:proofErr w:type="spellStart"/>
      <w:r w:rsidRPr="00C44CA5">
        <w:t>edge</w:t>
      </w:r>
      <w:proofErr w:type="spellEnd"/>
      <w:r w:rsidRPr="00C44CA5">
        <w:t xml:space="preserve"> rackets (</w:t>
      </w:r>
      <w:proofErr w:type="spellStart"/>
      <w:r w:rsidRPr="00C44CA5">
        <w:t>with</w:t>
      </w:r>
      <w:proofErr w:type="spellEnd"/>
      <w:r w:rsidRPr="00C44CA5">
        <w:t xml:space="preserve"> a flat </w:t>
      </w:r>
      <w:proofErr w:type="spellStart"/>
      <w:r w:rsidRPr="00C44CA5">
        <w:t>underside</w:t>
      </w:r>
      <w:proofErr w:type="spellEnd"/>
      <w:r w:rsidRPr="00C44CA5">
        <w:t xml:space="preserve">), </w:t>
      </w:r>
      <w:proofErr w:type="spellStart"/>
      <w:r w:rsidRPr="00C44CA5">
        <w:t>covered</w:t>
      </w:r>
      <w:proofErr w:type="spellEnd"/>
      <w:r w:rsidRPr="00C44CA5">
        <w:t xml:space="preserve"> </w:t>
      </w:r>
      <w:proofErr w:type="spellStart"/>
      <w:r w:rsidRPr="00C44CA5">
        <w:t>with</w:t>
      </w:r>
      <w:proofErr w:type="spellEnd"/>
      <w:r w:rsidRPr="00C44CA5">
        <w:t xml:space="preserve"> </w:t>
      </w:r>
      <w:proofErr w:type="spellStart"/>
      <w:r w:rsidRPr="00C44CA5">
        <w:t>felt</w:t>
      </w:r>
      <w:proofErr w:type="spellEnd"/>
      <w:r w:rsidRPr="00C44CA5">
        <w:t>;</w:t>
      </w:r>
    </w:p>
    <w:p w14:paraId="4F8A0A87" w14:textId="77777777" w:rsidR="00C44CA5" w:rsidRPr="00C44CA5" w:rsidRDefault="00C44CA5" w:rsidP="006948B6">
      <w:pPr>
        <w:numPr>
          <w:ilvl w:val="2"/>
          <w:numId w:val="18"/>
        </w:numPr>
        <w:spacing w:before="100" w:beforeAutospacing="1" w:after="100" w:afterAutospacing="1"/>
      </w:pPr>
      <w:r w:rsidRPr="00C44CA5">
        <w:t>Push-</w:t>
      </w:r>
      <w:proofErr w:type="spellStart"/>
      <w:r w:rsidRPr="00C44CA5">
        <w:t>Pong</w:t>
      </w:r>
      <w:proofErr w:type="spellEnd"/>
      <w:r w:rsidRPr="00C44CA5">
        <w:t xml:space="preserve"> rackets;</w:t>
      </w:r>
    </w:p>
    <w:p w14:paraId="7DC2AB7D" w14:textId="77777777" w:rsidR="00C44CA5" w:rsidRPr="00C44CA5" w:rsidRDefault="00C44CA5" w:rsidP="006948B6">
      <w:pPr>
        <w:numPr>
          <w:ilvl w:val="1"/>
          <w:numId w:val="18"/>
        </w:numPr>
        <w:spacing w:before="100" w:beforeAutospacing="1" w:after="100" w:afterAutospacing="1"/>
      </w:pPr>
      <w:r w:rsidRPr="00C44CA5">
        <w:t xml:space="preserve">A 60 mm sliding </w:t>
      </w:r>
      <w:proofErr w:type="spellStart"/>
      <w:r w:rsidRPr="00C44CA5">
        <w:t>table</w:t>
      </w:r>
      <w:proofErr w:type="spellEnd"/>
      <w:r w:rsidRPr="00C44CA5">
        <w:t xml:space="preserve"> tennis </w:t>
      </w:r>
      <w:proofErr w:type="spellStart"/>
      <w:r w:rsidRPr="00C44CA5">
        <w:t>ball</w:t>
      </w:r>
      <w:proofErr w:type="spellEnd"/>
      <w:r w:rsidRPr="00C44CA5">
        <w:t xml:space="preserve"> is </w:t>
      </w:r>
      <w:proofErr w:type="spellStart"/>
      <w:r w:rsidRPr="00C44CA5">
        <w:t>used</w:t>
      </w:r>
      <w:proofErr w:type="spellEnd"/>
      <w:r w:rsidRPr="00C44CA5">
        <w:t>;</w:t>
      </w:r>
    </w:p>
    <w:p w14:paraId="3039E16F" w14:textId="77777777" w:rsidR="00C44CA5" w:rsidRPr="00C44CA5" w:rsidRDefault="00C44CA5" w:rsidP="006948B6">
      <w:pPr>
        <w:numPr>
          <w:ilvl w:val="1"/>
          <w:numId w:val="18"/>
        </w:numPr>
        <w:spacing w:before="100" w:beforeAutospacing="1" w:after="100" w:afterAutospacing="1"/>
      </w:pPr>
      <w:r w:rsidRPr="00C44CA5">
        <w:t xml:space="preserve">The gap </w:t>
      </w:r>
      <w:proofErr w:type="spellStart"/>
      <w:r w:rsidRPr="00C44CA5">
        <w:t>between</w:t>
      </w:r>
      <w:proofErr w:type="spellEnd"/>
      <w:r w:rsidRPr="00C44CA5">
        <w:t xml:space="preserve"> </w:t>
      </w:r>
      <w:proofErr w:type="spellStart"/>
      <w:r w:rsidRPr="00C44CA5">
        <w:t>the</w:t>
      </w:r>
      <w:proofErr w:type="spellEnd"/>
      <w:r w:rsidRPr="00C44CA5">
        <w:t xml:space="preserve"> </w:t>
      </w:r>
      <w:proofErr w:type="spellStart"/>
      <w:r w:rsidRPr="00C44CA5">
        <w:t>two</w:t>
      </w:r>
      <w:proofErr w:type="spellEnd"/>
      <w:r w:rsidRPr="00C44CA5">
        <w:t xml:space="preserve"> </w:t>
      </w:r>
      <w:proofErr w:type="spellStart"/>
      <w:r w:rsidRPr="00C44CA5">
        <w:t>table</w:t>
      </w:r>
      <w:proofErr w:type="spellEnd"/>
      <w:r w:rsidRPr="00C44CA5">
        <w:t xml:space="preserve"> </w:t>
      </w:r>
      <w:proofErr w:type="spellStart"/>
      <w:r w:rsidRPr="00C44CA5">
        <w:t>halves</w:t>
      </w:r>
      <w:proofErr w:type="spellEnd"/>
      <w:r w:rsidRPr="00C44CA5">
        <w:t xml:space="preserve"> </w:t>
      </w:r>
      <w:proofErr w:type="spellStart"/>
      <w:r w:rsidRPr="00C44CA5">
        <w:t>can</w:t>
      </w:r>
      <w:proofErr w:type="spellEnd"/>
      <w:r w:rsidRPr="00C44CA5">
        <w:t xml:space="preserve"> </w:t>
      </w:r>
      <w:proofErr w:type="spellStart"/>
      <w:r w:rsidRPr="00C44CA5">
        <w:t>be</w:t>
      </w:r>
      <w:proofErr w:type="spellEnd"/>
      <w:r w:rsidRPr="00C44CA5">
        <w:t xml:space="preserve"> </w:t>
      </w:r>
      <w:proofErr w:type="spellStart"/>
      <w:r w:rsidRPr="00C44CA5">
        <w:t>sealed</w:t>
      </w:r>
      <w:proofErr w:type="spellEnd"/>
      <w:r w:rsidRPr="00C44CA5">
        <w:t xml:space="preserve"> </w:t>
      </w:r>
      <w:proofErr w:type="spellStart"/>
      <w:r w:rsidRPr="00C44CA5">
        <w:t>with</w:t>
      </w:r>
      <w:proofErr w:type="spellEnd"/>
      <w:r w:rsidRPr="00C44CA5">
        <w:t xml:space="preserve"> sliding </w:t>
      </w:r>
      <w:proofErr w:type="spellStart"/>
      <w:r w:rsidRPr="00C44CA5">
        <w:t>table</w:t>
      </w:r>
      <w:proofErr w:type="spellEnd"/>
      <w:r w:rsidRPr="00C44CA5">
        <w:t xml:space="preserve"> tennis tape (</w:t>
      </w:r>
      <w:proofErr w:type="spellStart"/>
      <w:r w:rsidRPr="00C44CA5">
        <w:t>prevents</w:t>
      </w:r>
      <w:proofErr w:type="spellEnd"/>
      <w:r w:rsidRPr="00C44CA5">
        <w:t xml:space="preserve"> </w:t>
      </w:r>
      <w:proofErr w:type="spellStart"/>
      <w:r w:rsidRPr="00C44CA5">
        <w:t>the</w:t>
      </w:r>
      <w:proofErr w:type="spellEnd"/>
      <w:r w:rsidRPr="00C44CA5">
        <w:t xml:space="preserve"> </w:t>
      </w:r>
      <w:proofErr w:type="spellStart"/>
      <w:r w:rsidRPr="00C44CA5">
        <w:t>ball</w:t>
      </w:r>
      <w:proofErr w:type="spellEnd"/>
      <w:r w:rsidRPr="00C44CA5">
        <w:t xml:space="preserve"> </w:t>
      </w:r>
      <w:proofErr w:type="spellStart"/>
      <w:r w:rsidRPr="00C44CA5">
        <w:t>from</w:t>
      </w:r>
      <w:proofErr w:type="spellEnd"/>
      <w:r w:rsidRPr="00C44CA5">
        <w:t xml:space="preserve"> </w:t>
      </w:r>
      <w:proofErr w:type="spellStart"/>
      <w:r w:rsidRPr="00C44CA5">
        <w:t>bouncing</w:t>
      </w:r>
      <w:proofErr w:type="spellEnd"/>
      <w:r w:rsidRPr="00C44CA5">
        <w:t>).</w:t>
      </w:r>
    </w:p>
    <w:p w14:paraId="378A1EF0" w14:textId="77777777" w:rsidR="00C44CA5" w:rsidRPr="00C44CA5" w:rsidRDefault="00C44CA5" w:rsidP="00C44CA5">
      <w:pPr>
        <w:spacing w:before="100" w:beforeAutospacing="1" w:after="100" w:afterAutospacing="1"/>
      </w:pPr>
      <w:r w:rsidRPr="00C44CA5">
        <w:rPr>
          <w:b/>
          <w:bCs/>
        </w:rPr>
        <w:t>Rules of Play</w:t>
      </w:r>
    </w:p>
    <w:p w14:paraId="48D1BF32" w14:textId="77777777" w:rsidR="00C44CA5" w:rsidRPr="00C44CA5" w:rsidRDefault="00C44CA5" w:rsidP="006948B6">
      <w:pPr>
        <w:numPr>
          <w:ilvl w:val="0"/>
          <w:numId w:val="19"/>
        </w:numPr>
        <w:spacing w:before="100" w:beforeAutospacing="1" w:after="100" w:afterAutospacing="1"/>
      </w:pPr>
      <w:r w:rsidRPr="00C44CA5">
        <w:lastRenderedPageBreak/>
        <w:t xml:space="preserve">The game </w:t>
      </w:r>
      <w:proofErr w:type="spellStart"/>
      <w:r w:rsidRPr="00C44CA5">
        <w:t>begins</w:t>
      </w:r>
      <w:proofErr w:type="spellEnd"/>
      <w:r w:rsidRPr="00C44CA5">
        <w:t xml:space="preserve"> </w:t>
      </w:r>
      <w:proofErr w:type="spellStart"/>
      <w:r w:rsidRPr="00C44CA5">
        <w:t>after</w:t>
      </w:r>
      <w:proofErr w:type="spellEnd"/>
      <w:r w:rsidRPr="00C44CA5">
        <w:t xml:space="preserve"> </w:t>
      </w:r>
      <w:proofErr w:type="spellStart"/>
      <w:r w:rsidRPr="00C44CA5">
        <w:t>the</w:t>
      </w:r>
      <w:proofErr w:type="spellEnd"/>
      <w:r w:rsidRPr="00C44CA5">
        <w:t xml:space="preserve"> </w:t>
      </w:r>
      <w:proofErr w:type="spellStart"/>
      <w:r w:rsidRPr="00C44CA5">
        <w:t>coin</w:t>
      </w:r>
      <w:proofErr w:type="spellEnd"/>
      <w:r w:rsidRPr="00C44CA5">
        <w:t xml:space="preserve"> toss </w:t>
      </w:r>
      <w:proofErr w:type="spellStart"/>
      <w:r w:rsidRPr="00C44CA5">
        <w:t>when</w:t>
      </w:r>
      <w:proofErr w:type="spellEnd"/>
      <w:r w:rsidRPr="00C44CA5">
        <w:t xml:space="preserve"> </w:t>
      </w:r>
      <w:proofErr w:type="spellStart"/>
      <w:r w:rsidRPr="00C44CA5">
        <w:t>both</w:t>
      </w:r>
      <w:proofErr w:type="spellEnd"/>
      <w:r w:rsidRPr="00C44CA5">
        <w:t xml:space="preserve"> </w:t>
      </w:r>
      <w:proofErr w:type="spellStart"/>
      <w:r w:rsidRPr="00C44CA5">
        <w:t>players</w:t>
      </w:r>
      <w:proofErr w:type="spellEnd"/>
      <w:r w:rsidRPr="00C44CA5">
        <w:t xml:space="preserve"> are ready.</w:t>
      </w:r>
    </w:p>
    <w:p w14:paraId="31A0AB1F" w14:textId="77777777" w:rsidR="00C44CA5" w:rsidRPr="00C44CA5" w:rsidRDefault="00C44CA5" w:rsidP="006948B6">
      <w:pPr>
        <w:numPr>
          <w:ilvl w:val="1"/>
          <w:numId w:val="19"/>
        </w:numPr>
        <w:spacing w:before="100" w:beforeAutospacing="1" w:after="100" w:afterAutospacing="1"/>
      </w:pPr>
      <w:r w:rsidRPr="00C44CA5">
        <w:t xml:space="preserve">The racket is held </w:t>
      </w:r>
      <w:proofErr w:type="spellStart"/>
      <w:r w:rsidRPr="00C44CA5">
        <w:t>with</w:t>
      </w:r>
      <w:proofErr w:type="spellEnd"/>
      <w:r w:rsidRPr="00C44CA5">
        <w:t xml:space="preserve"> </w:t>
      </w:r>
      <w:proofErr w:type="spellStart"/>
      <w:r w:rsidRPr="00C44CA5">
        <w:t>one</w:t>
      </w:r>
      <w:proofErr w:type="spellEnd"/>
      <w:r w:rsidRPr="00C44CA5">
        <w:t xml:space="preserve"> hand; </w:t>
      </w:r>
      <w:proofErr w:type="spellStart"/>
      <w:r w:rsidRPr="00C44CA5">
        <w:t>during</w:t>
      </w:r>
      <w:proofErr w:type="spellEnd"/>
      <w:r w:rsidRPr="00C44CA5">
        <w:t xml:space="preserve"> </w:t>
      </w:r>
      <w:proofErr w:type="spellStart"/>
      <w:r w:rsidRPr="00C44CA5">
        <w:t>the</w:t>
      </w:r>
      <w:proofErr w:type="spellEnd"/>
      <w:r w:rsidRPr="00C44CA5">
        <w:t xml:space="preserve"> game, </w:t>
      </w:r>
      <w:proofErr w:type="spellStart"/>
      <w:r w:rsidRPr="00C44CA5">
        <w:t>the</w:t>
      </w:r>
      <w:proofErr w:type="spellEnd"/>
      <w:r w:rsidRPr="00C44CA5">
        <w:t xml:space="preserve"> </w:t>
      </w:r>
      <w:proofErr w:type="spellStart"/>
      <w:r w:rsidRPr="00C44CA5">
        <w:t>player</w:t>
      </w:r>
      <w:proofErr w:type="spellEnd"/>
      <w:r w:rsidRPr="00C44CA5">
        <w:t xml:space="preserve"> </w:t>
      </w:r>
      <w:proofErr w:type="spellStart"/>
      <w:r w:rsidRPr="00C44CA5">
        <w:t>may</w:t>
      </w:r>
      <w:proofErr w:type="spellEnd"/>
      <w:r w:rsidRPr="00C44CA5">
        <w:t xml:space="preserve"> switch hands.</w:t>
      </w:r>
    </w:p>
    <w:p w14:paraId="7BD18273" w14:textId="77777777" w:rsidR="00C44CA5" w:rsidRPr="00C44CA5" w:rsidRDefault="00C44CA5" w:rsidP="006948B6">
      <w:pPr>
        <w:numPr>
          <w:ilvl w:val="1"/>
          <w:numId w:val="19"/>
        </w:numPr>
        <w:spacing w:before="100" w:beforeAutospacing="1" w:after="100" w:afterAutospacing="1"/>
      </w:pPr>
      <w:r w:rsidRPr="00C44CA5">
        <w:t xml:space="preserve">The hand </w:t>
      </w:r>
      <w:proofErr w:type="spellStart"/>
      <w:r w:rsidRPr="00C44CA5">
        <w:t>counts</w:t>
      </w:r>
      <w:proofErr w:type="spellEnd"/>
      <w:r w:rsidRPr="00C44CA5">
        <w:t xml:space="preserve"> (</w:t>
      </w:r>
      <w:proofErr w:type="spellStart"/>
      <w:r w:rsidRPr="00C44CA5">
        <w:t>measured</w:t>
      </w:r>
      <w:proofErr w:type="spellEnd"/>
      <w:r w:rsidRPr="00C44CA5">
        <w:t xml:space="preserve"> </w:t>
      </w:r>
      <w:proofErr w:type="spellStart"/>
      <w:r w:rsidRPr="00C44CA5">
        <w:t>from</w:t>
      </w:r>
      <w:proofErr w:type="spellEnd"/>
      <w:r w:rsidRPr="00C44CA5">
        <w:t xml:space="preserve"> </w:t>
      </w:r>
      <w:proofErr w:type="spellStart"/>
      <w:r w:rsidRPr="00C44CA5">
        <w:t>the</w:t>
      </w:r>
      <w:proofErr w:type="spellEnd"/>
      <w:r w:rsidRPr="00C44CA5">
        <w:t xml:space="preserve"> </w:t>
      </w:r>
      <w:proofErr w:type="spellStart"/>
      <w:r w:rsidRPr="00C44CA5">
        <w:t>wrist</w:t>
      </w:r>
      <w:proofErr w:type="spellEnd"/>
      <w:r w:rsidRPr="00C44CA5">
        <w:t xml:space="preserve">) as </w:t>
      </w:r>
      <w:proofErr w:type="spellStart"/>
      <w:r w:rsidRPr="00C44CA5">
        <w:t>the</w:t>
      </w:r>
      <w:proofErr w:type="spellEnd"/>
      <w:r w:rsidRPr="00C44CA5">
        <w:t xml:space="preserve"> racket </w:t>
      </w:r>
      <w:proofErr w:type="spellStart"/>
      <w:r w:rsidRPr="00C44CA5">
        <w:t>when</w:t>
      </w:r>
      <w:proofErr w:type="spellEnd"/>
      <w:r w:rsidRPr="00C44CA5">
        <w:t xml:space="preserve"> </w:t>
      </w:r>
      <w:proofErr w:type="spellStart"/>
      <w:r w:rsidRPr="00C44CA5">
        <w:t>the</w:t>
      </w:r>
      <w:proofErr w:type="spellEnd"/>
      <w:r w:rsidRPr="00C44CA5">
        <w:t xml:space="preserve"> </w:t>
      </w:r>
      <w:proofErr w:type="spellStart"/>
      <w:r w:rsidRPr="00C44CA5">
        <w:t>ball</w:t>
      </w:r>
      <w:proofErr w:type="spellEnd"/>
      <w:r w:rsidRPr="00C44CA5">
        <w:t xml:space="preserve"> is </w:t>
      </w:r>
      <w:proofErr w:type="spellStart"/>
      <w:r w:rsidRPr="00C44CA5">
        <w:t>played</w:t>
      </w:r>
      <w:proofErr w:type="spellEnd"/>
      <w:r w:rsidRPr="00C44CA5">
        <w:t xml:space="preserve"> in a </w:t>
      </w:r>
      <w:proofErr w:type="spellStart"/>
      <w:r w:rsidRPr="00C44CA5">
        <w:t>continuous</w:t>
      </w:r>
      <w:proofErr w:type="spellEnd"/>
      <w:r w:rsidRPr="00C44CA5">
        <w:t xml:space="preserve"> motion.</w:t>
      </w:r>
    </w:p>
    <w:p w14:paraId="2F866CD7" w14:textId="77777777" w:rsidR="00C44CA5" w:rsidRPr="00C44CA5" w:rsidRDefault="00C44CA5" w:rsidP="006948B6">
      <w:pPr>
        <w:numPr>
          <w:ilvl w:val="1"/>
          <w:numId w:val="19"/>
        </w:numPr>
        <w:spacing w:before="100" w:beforeAutospacing="1" w:after="100" w:afterAutospacing="1"/>
      </w:pPr>
      <w:proofErr w:type="spellStart"/>
      <w:r w:rsidRPr="00C44CA5">
        <w:t>Other</w:t>
      </w:r>
      <w:proofErr w:type="spellEnd"/>
      <w:r w:rsidRPr="00C44CA5">
        <w:t xml:space="preserve"> </w:t>
      </w:r>
      <w:proofErr w:type="spellStart"/>
      <w:r w:rsidRPr="00C44CA5">
        <w:t>parts</w:t>
      </w:r>
      <w:proofErr w:type="spellEnd"/>
      <w:r w:rsidRPr="00C44CA5">
        <w:t xml:space="preserve"> of </w:t>
      </w:r>
      <w:proofErr w:type="spellStart"/>
      <w:r w:rsidRPr="00C44CA5">
        <w:t>the</w:t>
      </w:r>
      <w:proofErr w:type="spellEnd"/>
      <w:r w:rsidRPr="00C44CA5">
        <w:t xml:space="preserve"> body </w:t>
      </w:r>
      <w:proofErr w:type="spellStart"/>
      <w:r w:rsidRPr="00C44CA5">
        <w:t>may</w:t>
      </w:r>
      <w:proofErr w:type="spellEnd"/>
      <w:r w:rsidRPr="00C44CA5">
        <w:t xml:space="preserve"> </w:t>
      </w:r>
      <w:proofErr w:type="spellStart"/>
      <w:r w:rsidRPr="00C44CA5">
        <w:t>not</w:t>
      </w:r>
      <w:proofErr w:type="spellEnd"/>
      <w:r w:rsidRPr="00C44CA5">
        <w:t xml:space="preserve"> </w:t>
      </w:r>
      <w:proofErr w:type="spellStart"/>
      <w:r w:rsidRPr="00C44CA5">
        <w:t>be</w:t>
      </w:r>
      <w:proofErr w:type="spellEnd"/>
      <w:r w:rsidRPr="00C44CA5">
        <w:t xml:space="preserve"> </w:t>
      </w:r>
      <w:proofErr w:type="spellStart"/>
      <w:r w:rsidRPr="00C44CA5">
        <w:t>used</w:t>
      </w:r>
      <w:proofErr w:type="spellEnd"/>
      <w:r w:rsidRPr="00C44CA5">
        <w:t xml:space="preserve"> </w:t>
      </w:r>
      <w:proofErr w:type="spellStart"/>
      <w:r w:rsidRPr="00C44CA5">
        <w:t>to</w:t>
      </w:r>
      <w:proofErr w:type="spellEnd"/>
      <w:r w:rsidRPr="00C44CA5">
        <w:t xml:space="preserve"> </w:t>
      </w:r>
      <w:proofErr w:type="spellStart"/>
      <w:r w:rsidRPr="00C44CA5">
        <w:t>play</w:t>
      </w:r>
      <w:proofErr w:type="spellEnd"/>
      <w:r w:rsidRPr="00C44CA5">
        <w:t xml:space="preserve"> </w:t>
      </w:r>
      <w:proofErr w:type="spellStart"/>
      <w:r w:rsidRPr="00C44CA5">
        <w:t>the</w:t>
      </w:r>
      <w:proofErr w:type="spellEnd"/>
      <w:r w:rsidRPr="00C44CA5">
        <w:t xml:space="preserve"> </w:t>
      </w:r>
      <w:proofErr w:type="spellStart"/>
      <w:r w:rsidRPr="00C44CA5">
        <w:t>ball</w:t>
      </w:r>
      <w:proofErr w:type="spellEnd"/>
      <w:r w:rsidRPr="00C44CA5">
        <w:t xml:space="preserve">. </w:t>
      </w:r>
      <w:proofErr w:type="spellStart"/>
      <w:r w:rsidRPr="00C44CA5">
        <w:t>This</w:t>
      </w:r>
      <w:proofErr w:type="spellEnd"/>
      <w:r w:rsidRPr="00C44CA5">
        <w:t xml:space="preserve"> </w:t>
      </w:r>
      <w:proofErr w:type="spellStart"/>
      <w:r w:rsidRPr="00C44CA5">
        <w:t>results</w:t>
      </w:r>
      <w:proofErr w:type="spellEnd"/>
      <w:r w:rsidRPr="00C44CA5">
        <w:t xml:space="preserve"> in a point </w:t>
      </w:r>
      <w:proofErr w:type="spellStart"/>
      <w:r w:rsidRPr="00C44CA5">
        <w:t>for</w:t>
      </w:r>
      <w:proofErr w:type="spellEnd"/>
      <w:r w:rsidRPr="00C44CA5">
        <w:t xml:space="preserve"> </w:t>
      </w:r>
      <w:proofErr w:type="spellStart"/>
      <w:r w:rsidRPr="00C44CA5">
        <w:t>the</w:t>
      </w:r>
      <w:proofErr w:type="spellEnd"/>
      <w:r w:rsidRPr="00C44CA5">
        <w:t xml:space="preserve"> opponent.</w:t>
      </w:r>
    </w:p>
    <w:p w14:paraId="530A3FB5" w14:textId="77777777" w:rsidR="00C44CA5" w:rsidRPr="00C44CA5" w:rsidRDefault="00C44CA5" w:rsidP="006948B6">
      <w:pPr>
        <w:numPr>
          <w:ilvl w:val="1"/>
          <w:numId w:val="19"/>
        </w:numPr>
        <w:spacing w:before="100" w:beforeAutospacing="1" w:after="100" w:afterAutospacing="1"/>
      </w:pPr>
      <w:proofErr w:type="spellStart"/>
      <w:r w:rsidRPr="00C44CA5">
        <w:t>If</w:t>
      </w:r>
      <w:proofErr w:type="spellEnd"/>
      <w:r w:rsidRPr="00C44CA5">
        <w:t xml:space="preserve"> </w:t>
      </w:r>
      <w:proofErr w:type="spellStart"/>
      <w:r w:rsidRPr="00C44CA5">
        <w:t>the</w:t>
      </w:r>
      <w:proofErr w:type="spellEnd"/>
      <w:r w:rsidRPr="00C44CA5">
        <w:t xml:space="preserve"> </w:t>
      </w:r>
      <w:proofErr w:type="spellStart"/>
      <w:r w:rsidRPr="00C44CA5">
        <w:t>ball</w:t>
      </w:r>
      <w:proofErr w:type="spellEnd"/>
      <w:r w:rsidRPr="00C44CA5">
        <w:t xml:space="preserve"> is </w:t>
      </w:r>
      <w:proofErr w:type="spellStart"/>
      <w:r w:rsidRPr="00C44CA5">
        <w:t>stopped</w:t>
      </w:r>
      <w:proofErr w:type="spellEnd"/>
      <w:r w:rsidRPr="00C44CA5">
        <w:t xml:space="preserve"> </w:t>
      </w:r>
      <w:proofErr w:type="spellStart"/>
      <w:r w:rsidRPr="00C44CA5">
        <w:t>by</w:t>
      </w:r>
      <w:proofErr w:type="spellEnd"/>
      <w:r w:rsidRPr="00C44CA5">
        <w:t xml:space="preserve"> </w:t>
      </w:r>
      <w:proofErr w:type="spellStart"/>
      <w:r w:rsidRPr="00C44CA5">
        <w:t>the</w:t>
      </w:r>
      <w:proofErr w:type="spellEnd"/>
      <w:r w:rsidRPr="00C44CA5">
        <w:t xml:space="preserve"> body or lands in </w:t>
      </w:r>
      <w:proofErr w:type="spellStart"/>
      <w:r w:rsidRPr="00C44CA5">
        <w:t>the</w:t>
      </w:r>
      <w:proofErr w:type="spellEnd"/>
      <w:r w:rsidRPr="00C44CA5">
        <w:t xml:space="preserve"> net, </w:t>
      </w:r>
      <w:proofErr w:type="spellStart"/>
      <w:r w:rsidRPr="00C44CA5">
        <w:t>the</w:t>
      </w:r>
      <w:proofErr w:type="spellEnd"/>
      <w:r w:rsidRPr="00C44CA5">
        <w:t xml:space="preserve"> opponent </w:t>
      </w:r>
      <w:proofErr w:type="spellStart"/>
      <w:r w:rsidRPr="00C44CA5">
        <w:t>receives</w:t>
      </w:r>
      <w:proofErr w:type="spellEnd"/>
      <w:r w:rsidRPr="00C44CA5">
        <w:t xml:space="preserve"> a point.</w:t>
      </w:r>
    </w:p>
    <w:p w14:paraId="4B3AE728" w14:textId="77777777" w:rsidR="00C44CA5" w:rsidRPr="00C44CA5" w:rsidRDefault="00C44CA5" w:rsidP="006948B6">
      <w:pPr>
        <w:numPr>
          <w:ilvl w:val="1"/>
          <w:numId w:val="19"/>
        </w:numPr>
        <w:spacing w:before="100" w:beforeAutospacing="1" w:after="100" w:afterAutospacing="1"/>
      </w:pPr>
      <w:r w:rsidRPr="00C44CA5">
        <w:t xml:space="preserve">A game </w:t>
      </w:r>
      <w:proofErr w:type="spellStart"/>
      <w:r w:rsidRPr="00C44CA5">
        <w:t>consists</w:t>
      </w:r>
      <w:proofErr w:type="spellEnd"/>
      <w:r w:rsidRPr="00C44CA5">
        <w:t xml:space="preserve"> of "Best of 3" games up </w:t>
      </w:r>
      <w:proofErr w:type="spellStart"/>
      <w:r w:rsidRPr="00C44CA5">
        <w:t>to</w:t>
      </w:r>
      <w:proofErr w:type="spellEnd"/>
      <w:r w:rsidRPr="00C44CA5">
        <w:t xml:space="preserve"> 11, </w:t>
      </w:r>
      <w:proofErr w:type="spellStart"/>
      <w:r w:rsidRPr="00C44CA5">
        <w:t>with</w:t>
      </w:r>
      <w:proofErr w:type="spellEnd"/>
      <w:r w:rsidRPr="00C44CA5">
        <w:t xml:space="preserve"> a </w:t>
      </w:r>
      <w:proofErr w:type="spellStart"/>
      <w:r w:rsidRPr="00C44CA5">
        <w:t>difference</w:t>
      </w:r>
      <w:proofErr w:type="spellEnd"/>
      <w:r w:rsidRPr="00C44CA5">
        <w:t xml:space="preserve"> of at </w:t>
      </w:r>
      <w:proofErr w:type="spellStart"/>
      <w:r w:rsidRPr="00C44CA5">
        <w:t>least</w:t>
      </w:r>
      <w:proofErr w:type="spellEnd"/>
      <w:r w:rsidRPr="00C44CA5">
        <w:t xml:space="preserve"> 2 points. In </w:t>
      </w:r>
      <w:proofErr w:type="spellStart"/>
      <w:r w:rsidRPr="00C44CA5">
        <w:t>the</w:t>
      </w:r>
      <w:proofErr w:type="spellEnd"/>
      <w:r w:rsidRPr="00C44CA5">
        <w:t xml:space="preserve"> </w:t>
      </w:r>
      <w:proofErr w:type="spellStart"/>
      <w:r w:rsidRPr="00C44CA5">
        <w:t>third</w:t>
      </w:r>
      <w:proofErr w:type="spellEnd"/>
      <w:r w:rsidRPr="00C44CA5">
        <w:t xml:space="preserve"> game, </w:t>
      </w:r>
      <w:proofErr w:type="spellStart"/>
      <w:r w:rsidRPr="00C44CA5">
        <w:t>play</w:t>
      </w:r>
      <w:proofErr w:type="spellEnd"/>
      <w:r w:rsidRPr="00C44CA5">
        <w:t xml:space="preserve"> starts at 5-5.</w:t>
      </w:r>
    </w:p>
    <w:p w14:paraId="2DC2D2A8" w14:textId="77777777" w:rsidR="00C44CA5" w:rsidRPr="00C44CA5" w:rsidRDefault="00C44CA5" w:rsidP="006948B6">
      <w:pPr>
        <w:numPr>
          <w:ilvl w:val="1"/>
          <w:numId w:val="19"/>
        </w:numPr>
        <w:spacing w:before="100" w:beforeAutospacing="1" w:after="100" w:afterAutospacing="1"/>
      </w:pPr>
      <w:proofErr w:type="spellStart"/>
      <w:r w:rsidRPr="00C44CA5">
        <w:t>After</w:t>
      </w:r>
      <w:proofErr w:type="spellEnd"/>
      <w:r w:rsidRPr="00C44CA5">
        <w:t xml:space="preserve"> </w:t>
      </w:r>
      <w:proofErr w:type="spellStart"/>
      <w:r w:rsidRPr="00C44CA5">
        <w:t>every</w:t>
      </w:r>
      <w:proofErr w:type="spellEnd"/>
      <w:r w:rsidRPr="00C44CA5">
        <w:t xml:space="preserve"> 2 points </w:t>
      </w:r>
      <w:proofErr w:type="spellStart"/>
      <w:r w:rsidRPr="00C44CA5">
        <w:t>scored</w:t>
      </w:r>
      <w:proofErr w:type="spellEnd"/>
      <w:r w:rsidRPr="00C44CA5">
        <w:t xml:space="preserve">, </w:t>
      </w:r>
      <w:proofErr w:type="spellStart"/>
      <w:r w:rsidRPr="00C44CA5">
        <w:t>the</w:t>
      </w:r>
      <w:proofErr w:type="spellEnd"/>
      <w:r w:rsidRPr="00C44CA5">
        <w:t xml:space="preserve"> serve changes, </w:t>
      </w:r>
      <w:proofErr w:type="spellStart"/>
      <w:r w:rsidRPr="00C44CA5">
        <w:t>except</w:t>
      </w:r>
      <w:proofErr w:type="spellEnd"/>
      <w:r w:rsidRPr="00C44CA5">
        <w:t xml:space="preserve"> </w:t>
      </w:r>
      <w:proofErr w:type="spellStart"/>
      <w:r w:rsidRPr="00C44CA5">
        <w:t>when</w:t>
      </w:r>
      <w:proofErr w:type="spellEnd"/>
      <w:r w:rsidRPr="00C44CA5">
        <w:t xml:space="preserve"> </w:t>
      </w:r>
      <w:proofErr w:type="spellStart"/>
      <w:r w:rsidRPr="00C44CA5">
        <w:t>both</w:t>
      </w:r>
      <w:proofErr w:type="spellEnd"/>
      <w:r w:rsidRPr="00C44CA5">
        <w:t xml:space="preserve"> </w:t>
      </w:r>
      <w:proofErr w:type="spellStart"/>
      <w:r w:rsidRPr="00C44CA5">
        <w:t>players</w:t>
      </w:r>
      <w:proofErr w:type="spellEnd"/>
      <w:r w:rsidRPr="00C44CA5">
        <w:t xml:space="preserve"> have 10 points, </w:t>
      </w:r>
      <w:proofErr w:type="spellStart"/>
      <w:r w:rsidRPr="00C44CA5">
        <w:t>then</w:t>
      </w:r>
      <w:proofErr w:type="spellEnd"/>
      <w:r w:rsidRPr="00C44CA5">
        <w:t xml:space="preserve"> </w:t>
      </w:r>
      <w:proofErr w:type="spellStart"/>
      <w:r w:rsidRPr="00C44CA5">
        <w:t>the</w:t>
      </w:r>
      <w:proofErr w:type="spellEnd"/>
      <w:r w:rsidRPr="00C44CA5">
        <w:t xml:space="preserve"> serve changes </w:t>
      </w:r>
      <w:proofErr w:type="spellStart"/>
      <w:r w:rsidRPr="00C44CA5">
        <w:t>after</w:t>
      </w:r>
      <w:proofErr w:type="spellEnd"/>
      <w:r w:rsidRPr="00C44CA5">
        <w:t xml:space="preserve"> </w:t>
      </w:r>
      <w:proofErr w:type="spellStart"/>
      <w:r w:rsidRPr="00C44CA5">
        <w:t>each</w:t>
      </w:r>
      <w:proofErr w:type="spellEnd"/>
      <w:r w:rsidRPr="00C44CA5">
        <w:t xml:space="preserve"> point.</w:t>
      </w:r>
    </w:p>
    <w:p w14:paraId="26184ACE" w14:textId="77777777" w:rsidR="00C44CA5" w:rsidRPr="00C44CA5" w:rsidRDefault="00C44CA5" w:rsidP="006948B6">
      <w:pPr>
        <w:numPr>
          <w:ilvl w:val="1"/>
          <w:numId w:val="19"/>
        </w:numPr>
        <w:spacing w:before="100" w:beforeAutospacing="1" w:after="100" w:afterAutospacing="1"/>
      </w:pPr>
      <w:proofErr w:type="spellStart"/>
      <w:r w:rsidRPr="00C44CA5">
        <w:t>After</w:t>
      </w:r>
      <w:proofErr w:type="spellEnd"/>
      <w:r w:rsidRPr="00C44CA5">
        <w:t xml:space="preserve"> </w:t>
      </w:r>
      <w:proofErr w:type="spellStart"/>
      <w:r w:rsidRPr="00C44CA5">
        <w:t>each</w:t>
      </w:r>
      <w:proofErr w:type="spellEnd"/>
      <w:r w:rsidRPr="00C44CA5">
        <w:t xml:space="preserve"> game, </w:t>
      </w:r>
      <w:proofErr w:type="spellStart"/>
      <w:r w:rsidRPr="00C44CA5">
        <w:t>the</w:t>
      </w:r>
      <w:proofErr w:type="spellEnd"/>
      <w:r w:rsidRPr="00C44CA5">
        <w:t xml:space="preserve"> </w:t>
      </w:r>
      <w:proofErr w:type="spellStart"/>
      <w:r w:rsidRPr="00C44CA5">
        <w:t>table</w:t>
      </w:r>
      <w:proofErr w:type="spellEnd"/>
      <w:r w:rsidRPr="00C44CA5">
        <w:t xml:space="preserve"> half is </w:t>
      </w:r>
      <w:proofErr w:type="spellStart"/>
      <w:r w:rsidRPr="00C44CA5">
        <w:t>changed</w:t>
      </w:r>
      <w:proofErr w:type="spellEnd"/>
      <w:r w:rsidRPr="00C44CA5">
        <w:t xml:space="preserve">. No change in </w:t>
      </w:r>
      <w:proofErr w:type="spellStart"/>
      <w:r w:rsidRPr="00C44CA5">
        <w:t>the</w:t>
      </w:r>
      <w:proofErr w:type="spellEnd"/>
      <w:r w:rsidRPr="00C44CA5">
        <w:t xml:space="preserve"> </w:t>
      </w:r>
      <w:proofErr w:type="spellStart"/>
      <w:r w:rsidRPr="00C44CA5">
        <w:t>third</w:t>
      </w:r>
      <w:proofErr w:type="spellEnd"/>
      <w:r w:rsidRPr="00C44CA5">
        <w:t xml:space="preserve"> game.</w:t>
      </w:r>
    </w:p>
    <w:p w14:paraId="0CFA772A" w14:textId="77777777" w:rsidR="00C44CA5" w:rsidRPr="00C44CA5" w:rsidRDefault="00C44CA5" w:rsidP="00C44CA5">
      <w:pPr>
        <w:spacing w:before="100" w:beforeAutospacing="1" w:after="100" w:afterAutospacing="1"/>
      </w:pPr>
      <w:r w:rsidRPr="00C44CA5">
        <w:rPr>
          <w:b/>
          <w:bCs/>
        </w:rPr>
        <w:t>Serve:</w:t>
      </w:r>
    </w:p>
    <w:p w14:paraId="7FBA2DD1" w14:textId="77777777" w:rsidR="00C44CA5" w:rsidRPr="00C44CA5" w:rsidRDefault="00C44CA5" w:rsidP="006948B6">
      <w:pPr>
        <w:numPr>
          <w:ilvl w:val="0"/>
          <w:numId w:val="20"/>
        </w:numPr>
        <w:spacing w:before="100" w:beforeAutospacing="1" w:after="100" w:afterAutospacing="1"/>
      </w:pPr>
      <w:r w:rsidRPr="00C44CA5">
        <w:t xml:space="preserve">The </w:t>
      </w:r>
      <w:proofErr w:type="spellStart"/>
      <w:r w:rsidRPr="00C44CA5">
        <w:t>ball</w:t>
      </w:r>
      <w:proofErr w:type="spellEnd"/>
      <w:r w:rsidRPr="00C44CA5">
        <w:t xml:space="preserve"> must </w:t>
      </w:r>
      <w:proofErr w:type="spellStart"/>
      <w:r w:rsidRPr="00C44CA5">
        <w:t>be</w:t>
      </w:r>
      <w:proofErr w:type="spellEnd"/>
      <w:r w:rsidRPr="00C44CA5">
        <w:t xml:space="preserve"> </w:t>
      </w:r>
      <w:proofErr w:type="spellStart"/>
      <w:r w:rsidRPr="00C44CA5">
        <w:t>served</w:t>
      </w:r>
      <w:proofErr w:type="spellEnd"/>
      <w:r w:rsidRPr="00C44CA5">
        <w:t xml:space="preserve"> </w:t>
      </w:r>
      <w:proofErr w:type="spellStart"/>
      <w:r w:rsidRPr="00C44CA5">
        <w:t>from</w:t>
      </w:r>
      <w:proofErr w:type="spellEnd"/>
      <w:r w:rsidRPr="00C44CA5">
        <w:t xml:space="preserve"> </w:t>
      </w:r>
      <w:proofErr w:type="spellStart"/>
      <w:r w:rsidRPr="00C44CA5">
        <w:t>the</w:t>
      </w:r>
      <w:proofErr w:type="spellEnd"/>
      <w:r w:rsidRPr="00C44CA5">
        <w:t xml:space="preserve"> </w:t>
      </w:r>
      <w:proofErr w:type="spellStart"/>
      <w:r w:rsidRPr="00C44CA5">
        <w:t>stationary</w:t>
      </w:r>
      <w:proofErr w:type="spellEnd"/>
      <w:r w:rsidRPr="00C44CA5">
        <w:t xml:space="preserve"> </w:t>
      </w:r>
      <w:proofErr w:type="spellStart"/>
      <w:r w:rsidRPr="00C44CA5">
        <w:t>position</w:t>
      </w:r>
      <w:proofErr w:type="spellEnd"/>
      <w:r w:rsidRPr="00C44CA5">
        <w:t xml:space="preserve"> </w:t>
      </w:r>
      <w:proofErr w:type="spellStart"/>
      <w:r w:rsidRPr="00C44CA5">
        <w:t>through</w:t>
      </w:r>
      <w:proofErr w:type="spellEnd"/>
      <w:r w:rsidRPr="00C44CA5">
        <w:t xml:space="preserve"> </w:t>
      </w:r>
      <w:proofErr w:type="spellStart"/>
      <w:r w:rsidRPr="00C44CA5">
        <w:t>the</w:t>
      </w:r>
      <w:proofErr w:type="spellEnd"/>
      <w:r w:rsidRPr="00C44CA5">
        <w:t xml:space="preserve"> </w:t>
      </w:r>
      <w:proofErr w:type="spellStart"/>
      <w:r w:rsidRPr="00C44CA5">
        <w:t>middle</w:t>
      </w:r>
      <w:proofErr w:type="spellEnd"/>
      <w:r w:rsidRPr="00C44CA5">
        <w:t xml:space="preserve"> (</w:t>
      </w:r>
      <w:proofErr w:type="spellStart"/>
      <w:r w:rsidRPr="00C44CA5">
        <w:t>and</w:t>
      </w:r>
      <w:proofErr w:type="spellEnd"/>
      <w:r w:rsidRPr="00C44CA5">
        <w:t xml:space="preserve"> straight) </w:t>
      </w:r>
      <w:proofErr w:type="spellStart"/>
      <w:r w:rsidRPr="00C44CA5">
        <w:t>section</w:t>
      </w:r>
      <w:proofErr w:type="spellEnd"/>
      <w:r w:rsidRPr="00C44CA5">
        <w:t xml:space="preserve"> </w:t>
      </w:r>
      <w:proofErr w:type="spellStart"/>
      <w:r w:rsidRPr="00C44CA5">
        <w:t>between</w:t>
      </w:r>
      <w:proofErr w:type="spellEnd"/>
      <w:r w:rsidRPr="00C44CA5">
        <w:t xml:space="preserve"> </w:t>
      </w:r>
      <w:proofErr w:type="spellStart"/>
      <w:r w:rsidRPr="00C44CA5">
        <w:t>the</w:t>
      </w:r>
      <w:proofErr w:type="spellEnd"/>
      <w:r w:rsidRPr="00C44CA5">
        <w:t xml:space="preserve"> sliding boards.</w:t>
      </w:r>
    </w:p>
    <w:p w14:paraId="247CA789" w14:textId="77777777" w:rsidR="00C44CA5" w:rsidRPr="00C44CA5" w:rsidRDefault="00C44CA5" w:rsidP="006948B6">
      <w:pPr>
        <w:numPr>
          <w:ilvl w:val="0"/>
          <w:numId w:val="20"/>
        </w:numPr>
        <w:spacing w:before="100" w:beforeAutospacing="1" w:after="100" w:afterAutospacing="1"/>
      </w:pPr>
      <w:r w:rsidRPr="00C44CA5">
        <w:t xml:space="preserve">The serve </w:t>
      </w:r>
      <w:proofErr w:type="spellStart"/>
      <w:r w:rsidRPr="00C44CA5">
        <w:t>begins</w:t>
      </w:r>
      <w:proofErr w:type="spellEnd"/>
      <w:r w:rsidRPr="00C44CA5">
        <w:t xml:space="preserve"> </w:t>
      </w:r>
      <w:proofErr w:type="spellStart"/>
      <w:r w:rsidRPr="00C44CA5">
        <w:t>after</w:t>
      </w:r>
      <w:proofErr w:type="spellEnd"/>
      <w:r w:rsidRPr="00C44CA5">
        <w:t xml:space="preserve"> </w:t>
      </w:r>
      <w:proofErr w:type="spellStart"/>
      <w:r w:rsidRPr="00C44CA5">
        <w:t>the</w:t>
      </w:r>
      <w:proofErr w:type="spellEnd"/>
      <w:r w:rsidRPr="00C44CA5">
        <w:t xml:space="preserve"> </w:t>
      </w:r>
      <w:proofErr w:type="spellStart"/>
      <w:r w:rsidRPr="00C44CA5">
        <w:t>ball</w:t>
      </w:r>
      <w:proofErr w:type="spellEnd"/>
      <w:r w:rsidRPr="00C44CA5">
        <w:t xml:space="preserve"> has been </w:t>
      </w:r>
      <w:proofErr w:type="spellStart"/>
      <w:r w:rsidRPr="00C44CA5">
        <w:t>clearly</w:t>
      </w:r>
      <w:proofErr w:type="spellEnd"/>
      <w:r w:rsidRPr="00C44CA5">
        <w:t xml:space="preserve"> </w:t>
      </w:r>
      <w:proofErr w:type="spellStart"/>
      <w:r w:rsidRPr="00C44CA5">
        <w:t>placed</w:t>
      </w:r>
      <w:proofErr w:type="spellEnd"/>
      <w:r w:rsidRPr="00C44CA5">
        <w:t xml:space="preserve"> on </w:t>
      </w:r>
      <w:proofErr w:type="spellStart"/>
      <w:r w:rsidRPr="00C44CA5">
        <w:t>the</w:t>
      </w:r>
      <w:proofErr w:type="spellEnd"/>
      <w:r w:rsidRPr="00C44CA5">
        <w:t xml:space="preserve"> </w:t>
      </w:r>
      <w:proofErr w:type="spellStart"/>
      <w:r w:rsidRPr="00C44CA5">
        <w:t>table</w:t>
      </w:r>
      <w:proofErr w:type="spellEnd"/>
      <w:r w:rsidRPr="00C44CA5">
        <w:t xml:space="preserve"> (</w:t>
      </w:r>
      <w:proofErr w:type="spellStart"/>
      <w:r w:rsidRPr="00C44CA5">
        <w:t>visible</w:t>
      </w:r>
      <w:proofErr w:type="spellEnd"/>
      <w:r w:rsidRPr="00C44CA5">
        <w:t xml:space="preserve"> </w:t>
      </w:r>
      <w:proofErr w:type="spellStart"/>
      <w:r w:rsidRPr="00C44CA5">
        <w:t>to</w:t>
      </w:r>
      <w:proofErr w:type="spellEnd"/>
      <w:r w:rsidRPr="00C44CA5">
        <w:t xml:space="preserve"> </w:t>
      </w:r>
      <w:proofErr w:type="spellStart"/>
      <w:r w:rsidRPr="00C44CA5">
        <w:t>the</w:t>
      </w:r>
      <w:proofErr w:type="spellEnd"/>
      <w:r w:rsidRPr="00C44CA5">
        <w:t xml:space="preserve"> opponent), </w:t>
      </w:r>
      <w:proofErr w:type="spellStart"/>
      <w:r w:rsidRPr="00C44CA5">
        <w:t>the</w:t>
      </w:r>
      <w:proofErr w:type="spellEnd"/>
      <w:r w:rsidRPr="00C44CA5">
        <w:t xml:space="preserve"> opponent is ready, </w:t>
      </w:r>
      <w:proofErr w:type="spellStart"/>
      <w:r w:rsidRPr="00C44CA5">
        <w:t>and</w:t>
      </w:r>
      <w:proofErr w:type="spellEnd"/>
      <w:r w:rsidRPr="00C44CA5">
        <w:t xml:space="preserve"> </w:t>
      </w:r>
      <w:proofErr w:type="spellStart"/>
      <w:r w:rsidRPr="00C44CA5">
        <w:t>the</w:t>
      </w:r>
      <w:proofErr w:type="spellEnd"/>
      <w:r w:rsidRPr="00C44CA5">
        <w:t xml:space="preserve"> </w:t>
      </w:r>
      <w:proofErr w:type="spellStart"/>
      <w:r w:rsidRPr="00C44CA5">
        <w:t>player</w:t>
      </w:r>
      <w:proofErr w:type="spellEnd"/>
      <w:r w:rsidRPr="00C44CA5">
        <w:t xml:space="preserve"> </w:t>
      </w:r>
      <w:proofErr w:type="spellStart"/>
      <w:r w:rsidRPr="00C44CA5">
        <w:t>makes</w:t>
      </w:r>
      <w:proofErr w:type="spellEnd"/>
      <w:r w:rsidRPr="00C44CA5">
        <w:t xml:space="preserve"> a motion </w:t>
      </w:r>
      <w:proofErr w:type="spellStart"/>
      <w:r w:rsidRPr="00C44CA5">
        <w:t>to</w:t>
      </w:r>
      <w:proofErr w:type="spellEnd"/>
      <w:r w:rsidRPr="00C44CA5">
        <w:t xml:space="preserve"> strike </w:t>
      </w:r>
      <w:proofErr w:type="spellStart"/>
      <w:r w:rsidRPr="00C44CA5">
        <w:t>the</w:t>
      </w:r>
      <w:proofErr w:type="spellEnd"/>
      <w:r w:rsidRPr="00C44CA5">
        <w:t xml:space="preserve"> </w:t>
      </w:r>
      <w:proofErr w:type="spellStart"/>
      <w:r w:rsidRPr="00C44CA5">
        <w:t>ball</w:t>
      </w:r>
      <w:proofErr w:type="spellEnd"/>
      <w:r w:rsidRPr="00C44CA5">
        <w:t>.</w:t>
      </w:r>
    </w:p>
    <w:p w14:paraId="5D33E8F1" w14:textId="77777777" w:rsidR="00C44CA5" w:rsidRPr="00C44CA5" w:rsidRDefault="00C44CA5" w:rsidP="00C44CA5">
      <w:pPr>
        <w:spacing w:before="100" w:beforeAutospacing="1" w:after="100" w:afterAutospacing="1"/>
      </w:pPr>
      <w:r w:rsidRPr="00C44CA5">
        <w:rPr>
          <w:b/>
          <w:bCs/>
        </w:rPr>
        <w:t>Rally:</w:t>
      </w:r>
    </w:p>
    <w:p w14:paraId="2B7C4BE8" w14:textId="77777777" w:rsidR="00C44CA5" w:rsidRPr="00C44CA5" w:rsidRDefault="00C44CA5" w:rsidP="006948B6">
      <w:pPr>
        <w:numPr>
          <w:ilvl w:val="0"/>
          <w:numId w:val="21"/>
        </w:numPr>
        <w:spacing w:before="100" w:beforeAutospacing="1" w:after="100" w:afterAutospacing="1"/>
      </w:pPr>
      <w:proofErr w:type="spellStart"/>
      <w:r w:rsidRPr="00C44CA5">
        <w:t>Played</w:t>
      </w:r>
      <w:proofErr w:type="spellEnd"/>
      <w:r w:rsidRPr="00C44CA5">
        <w:t xml:space="preserve"> </w:t>
      </w:r>
      <w:proofErr w:type="spellStart"/>
      <w:r w:rsidRPr="00C44CA5">
        <w:t>by</w:t>
      </w:r>
      <w:proofErr w:type="spellEnd"/>
      <w:r w:rsidRPr="00C44CA5">
        <w:t xml:space="preserve"> striking </w:t>
      </w:r>
      <w:proofErr w:type="spellStart"/>
      <w:r w:rsidRPr="00C44CA5">
        <w:t>the</w:t>
      </w:r>
      <w:proofErr w:type="spellEnd"/>
      <w:r w:rsidRPr="00C44CA5">
        <w:t xml:space="preserve"> </w:t>
      </w:r>
      <w:proofErr w:type="spellStart"/>
      <w:r w:rsidRPr="00C44CA5">
        <w:t>ball</w:t>
      </w:r>
      <w:proofErr w:type="spellEnd"/>
      <w:r w:rsidRPr="00C44CA5">
        <w:t xml:space="preserve"> </w:t>
      </w:r>
      <w:proofErr w:type="spellStart"/>
      <w:r w:rsidRPr="00C44CA5">
        <w:t>directly</w:t>
      </w:r>
      <w:proofErr w:type="spellEnd"/>
      <w:r w:rsidRPr="00C44CA5">
        <w:t xml:space="preserve"> </w:t>
      </w:r>
      <w:proofErr w:type="spellStart"/>
      <w:r w:rsidRPr="00C44CA5">
        <w:t>with</w:t>
      </w:r>
      <w:proofErr w:type="spellEnd"/>
      <w:r w:rsidRPr="00C44CA5">
        <w:t xml:space="preserve"> </w:t>
      </w:r>
      <w:proofErr w:type="spellStart"/>
      <w:r w:rsidRPr="00C44CA5">
        <w:t>the</w:t>
      </w:r>
      <w:proofErr w:type="spellEnd"/>
      <w:r w:rsidRPr="00C44CA5">
        <w:t xml:space="preserve"> racket </w:t>
      </w:r>
      <w:proofErr w:type="spellStart"/>
      <w:r w:rsidRPr="00C44CA5">
        <w:t>after</w:t>
      </w:r>
      <w:proofErr w:type="spellEnd"/>
      <w:r w:rsidRPr="00C44CA5">
        <w:t xml:space="preserve"> </w:t>
      </w:r>
      <w:proofErr w:type="spellStart"/>
      <w:r w:rsidRPr="00C44CA5">
        <w:t>the</w:t>
      </w:r>
      <w:proofErr w:type="spellEnd"/>
      <w:r w:rsidRPr="00C44CA5">
        <w:t xml:space="preserve"> serve, without </w:t>
      </w:r>
      <w:proofErr w:type="spellStart"/>
      <w:r w:rsidRPr="00C44CA5">
        <w:t>letting</w:t>
      </w:r>
      <w:proofErr w:type="spellEnd"/>
      <w:r w:rsidRPr="00C44CA5">
        <w:t xml:space="preserve"> </w:t>
      </w:r>
      <w:proofErr w:type="spellStart"/>
      <w:r w:rsidRPr="00C44CA5">
        <w:t>the</w:t>
      </w:r>
      <w:proofErr w:type="spellEnd"/>
      <w:r w:rsidRPr="00C44CA5">
        <w:t xml:space="preserve"> </w:t>
      </w:r>
      <w:proofErr w:type="spellStart"/>
      <w:r w:rsidRPr="00C44CA5">
        <w:t>ball</w:t>
      </w:r>
      <w:proofErr w:type="spellEnd"/>
      <w:r w:rsidRPr="00C44CA5">
        <w:t xml:space="preserve"> rest first.</w:t>
      </w:r>
    </w:p>
    <w:p w14:paraId="5A78BB67" w14:textId="77777777" w:rsidR="00C44CA5" w:rsidRPr="00C44CA5" w:rsidRDefault="00C44CA5" w:rsidP="006948B6">
      <w:pPr>
        <w:numPr>
          <w:ilvl w:val="0"/>
          <w:numId w:val="21"/>
        </w:numPr>
        <w:spacing w:before="100" w:beforeAutospacing="1" w:after="100" w:afterAutospacing="1"/>
      </w:pPr>
      <w:r w:rsidRPr="00C44CA5">
        <w:t xml:space="preserve">A point is </w:t>
      </w:r>
      <w:proofErr w:type="spellStart"/>
      <w:r w:rsidRPr="00C44CA5">
        <w:t>scored</w:t>
      </w:r>
      <w:proofErr w:type="spellEnd"/>
      <w:r w:rsidRPr="00C44CA5">
        <w:t xml:space="preserve"> </w:t>
      </w:r>
      <w:proofErr w:type="spellStart"/>
      <w:r w:rsidRPr="00C44CA5">
        <w:t>when</w:t>
      </w:r>
      <w:proofErr w:type="spellEnd"/>
      <w:r w:rsidRPr="00C44CA5">
        <w:t xml:space="preserve"> </w:t>
      </w:r>
      <w:proofErr w:type="spellStart"/>
      <w:r w:rsidRPr="00C44CA5">
        <w:t>the</w:t>
      </w:r>
      <w:proofErr w:type="spellEnd"/>
      <w:r w:rsidRPr="00C44CA5">
        <w:t xml:space="preserve"> </w:t>
      </w:r>
      <w:proofErr w:type="spellStart"/>
      <w:r w:rsidRPr="00C44CA5">
        <w:t>ball</w:t>
      </w:r>
      <w:proofErr w:type="spellEnd"/>
      <w:r w:rsidRPr="00C44CA5">
        <w:t xml:space="preserve"> crosses </w:t>
      </w:r>
      <w:proofErr w:type="spellStart"/>
      <w:r w:rsidRPr="00C44CA5">
        <w:t>the</w:t>
      </w:r>
      <w:proofErr w:type="spellEnd"/>
      <w:r w:rsidRPr="00C44CA5">
        <w:t xml:space="preserve"> </w:t>
      </w:r>
      <w:proofErr w:type="spellStart"/>
      <w:r w:rsidRPr="00C44CA5">
        <w:t>table</w:t>
      </w:r>
      <w:proofErr w:type="spellEnd"/>
      <w:r w:rsidRPr="00C44CA5">
        <w:t xml:space="preserve"> line.</w:t>
      </w:r>
    </w:p>
    <w:p w14:paraId="64BA3A21" w14:textId="77777777" w:rsidR="00C44CA5" w:rsidRPr="00C44CA5" w:rsidRDefault="00C44CA5" w:rsidP="006948B6">
      <w:pPr>
        <w:numPr>
          <w:ilvl w:val="0"/>
          <w:numId w:val="21"/>
        </w:numPr>
        <w:spacing w:before="100" w:beforeAutospacing="1" w:after="100" w:afterAutospacing="1"/>
      </w:pPr>
      <w:r w:rsidRPr="00C44CA5">
        <w:t xml:space="preserve">The </w:t>
      </w:r>
      <w:proofErr w:type="spellStart"/>
      <w:r w:rsidRPr="00C44CA5">
        <w:t>ball</w:t>
      </w:r>
      <w:proofErr w:type="spellEnd"/>
      <w:r w:rsidRPr="00C44CA5">
        <w:t xml:space="preserve"> </w:t>
      </w:r>
      <w:proofErr w:type="spellStart"/>
      <w:r w:rsidRPr="00C44CA5">
        <w:t>may</w:t>
      </w:r>
      <w:proofErr w:type="spellEnd"/>
      <w:r w:rsidRPr="00C44CA5">
        <w:t xml:space="preserve"> </w:t>
      </w:r>
      <w:proofErr w:type="spellStart"/>
      <w:r w:rsidRPr="00C44CA5">
        <w:t>not</w:t>
      </w:r>
      <w:proofErr w:type="spellEnd"/>
      <w:r w:rsidRPr="00C44CA5">
        <w:t xml:space="preserve"> </w:t>
      </w:r>
      <w:proofErr w:type="spellStart"/>
      <w:r w:rsidRPr="00C44CA5">
        <w:t>bounce</w:t>
      </w:r>
      <w:proofErr w:type="spellEnd"/>
      <w:r w:rsidRPr="00C44CA5">
        <w:t xml:space="preserve"> off </w:t>
      </w:r>
      <w:proofErr w:type="spellStart"/>
      <w:r w:rsidRPr="00C44CA5">
        <w:t>the</w:t>
      </w:r>
      <w:proofErr w:type="spellEnd"/>
      <w:r w:rsidRPr="00C44CA5">
        <w:t xml:space="preserve"> sides of </w:t>
      </w:r>
      <w:proofErr w:type="spellStart"/>
      <w:r w:rsidRPr="00C44CA5">
        <w:t>the</w:t>
      </w:r>
      <w:proofErr w:type="spellEnd"/>
      <w:r w:rsidRPr="00C44CA5">
        <w:t xml:space="preserve"> </w:t>
      </w:r>
      <w:proofErr w:type="spellStart"/>
      <w:r w:rsidRPr="00C44CA5">
        <w:t>table</w:t>
      </w:r>
      <w:proofErr w:type="spellEnd"/>
      <w:r w:rsidRPr="00C44CA5">
        <w:t xml:space="preserve"> without </w:t>
      </w:r>
      <w:proofErr w:type="spellStart"/>
      <w:r w:rsidRPr="00C44CA5">
        <w:t>being</w:t>
      </w:r>
      <w:proofErr w:type="spellEnd"/>
      <w:r w:rsidRPr="00C44CA5">
        <w:t xml:space="preserve"> </w:t>
      </w:r>
      <w:proofErr w:type="spellStart"/>
      <w:r w:rsidRPr="00C44CA5">
        <w:t>touched</w:t>
      </w:r>
      <w:proofErr w:type="spellEnd"/>
      <w:r w:rsidRPr="00C44CA5">
        <w:t xml:space="preserve"> </w:t>
      </w:r>
      <w:proofErr w:type="spellStart"/>
      <w:r w:rsidRPr="00C44CA5">
        <w:t>by</w:t>
      </w:r>
      <w:proofErr w:type="spellEnd"/>
      <w:r w:rsidRPr="00C44CA5">
        <w:t xml:space="preserve"> </w:t>
      </w:r>
      <w:proofErr w:type="spellStart"/>
      <w:r w:rsidRPr="00C44CA5">
        <w:t>the</w:t>
      </w:r>
      <w:proofErr w:type="spellEnd"/>
      <w:r w:rsidRPr="00C44CA5">
        <w:t xml:space="preserve"> </w:t>
      </w:r>
      <w:proofErr w:type="spellStart"/>
      <w:r w:rsidRPr="00C44CA5">
        <w:t>opponent's</w:t>
      </w:r>
      <w:proofErr w:type="spellEnd"/>
      <w:r w:rsidRPr="00C44CA5">
        <w:t xml:space="preserve"> racket; </w:t>
      </w:r>
      <w:proofErr w:type="spellStart"/>
      <w:r w:rsidRPr="00C44CA5">
        <w:t>otherwise</w:t>
      </w:r>
      <w:proofErr w:type="spellEnd"/>
      <w:r w:rsidRPr="00C44CA5">
        <w:t xml:space="preserve">, </w:t>
      </w:r>
      <w:proofErr w:type="spellStart"/>
      <w:r w:rsidRPr="00C44CA5">
        <w:t>it</w:t>
      </w:r>
      <w:proofErr w:type="spellEnd"/>
      <w:r w:rsidRPr="00C44CA5">
        <w:t xml:space="preserve"> is a point </w:t>
      </w:r>
      <w:proofErr w:type="spellStart"/>
      <w:r w:rsidRPr="00C44CA5">
        <w:t>for</w:t>
      </w:r>
      <w:proofErr w:type="spellEnd"/>
      <w:r w:rsidRPr="00C44CA5">
        <w:t xml:space="preserve"> </w:t>
      </w:r>
      <w:proofErr w:type="spellStart"/>
      <w:r w:rsidRPr="00C44CA5">
        <w:t>the</w:t>
      </w:r>
      <w:proofErr w:type="spellEnd"/>
      <w:r w:rsidRPr="00C44CA5">
        <w:t xml:space="preserve"> opponent.</w:t>
      </w:r>
    </w:p>
    <w:p w14:paraId="5754EA6A" w14:textId="77777777" w:rsidR="00C44CA5" w:rsidRPr="00C44CA5" w:rsidRDefault="00C44CA5" w:rsidP="006948B6">
      <w:pPr>
        <w:numPr>
          <w:ilvl w:val="0"/>
          <w:numId w:val="21"/>
        </w:numPr>
        <w:spacing w:before="100" w:beforeAutospacing="1" w:after="100" w:afterAutospacing="1"/>
      </w:pPr>
      <w:proofErr w:type="spellStart"/>
      <w:r w:rsidRPr="00C44CA5">
        <w:t>Before</w:t>
      </w:r>
      <w:proofErr w:type="spellEnd"/>
      <w:r w:rsidRPr="00C44CA5">
        <w:t xml:space="preserve"> </w:t>
      </w:r>
      <w:proofErr w:type="spellStart"/>
      <w:r w:rsidRPr="00C44CA5">
        <w:t>and</w:t>
      </w:r>
      <w:proofErr w:type="spellEnd"/>
      <w:r w:rsidRPr="00C44CA5">
        <w:t xml:space="preserve"> </w:t>
      </w:r>
      <w:proofErr w:type="spellStart"/>
      <w:r w:rsidRPr="00C44CA5">
        <w:t>during</w:t>
      </w:r>
      <w:proofErr w:type="spellEnd"/>
      <w:r w:rsidRPr="00C44CA5">
        <w:t xml:space="preserve"> a </w:t>
      </w:r>
      <w:proofErr w:type="spellStart"/>
      <w:r w:rsidRPr="00C44CA5">
        <w:t>stroke</w:t>
      </w:r>
      <w:proofErr w:type="spellEnd"/>
      <w:r w:rsidRPr="00C44CA5">
        <w:t xml:space="preserve">, support on </w:t>
      </w:r>
      <w:proofErr w:type="spellStart"/>
      <w:r w:rsidRPr="00C44CA5">
        <w:t>the</w:t>
      </w:r>
      <w:proofErr w:type="spellEnd"/>
      <w:r w:rsidRPr="00C44CA5">
        <w:t xml:space="preserve"> </w:t>
      </w:r>
      <w:proofErr w:type="spellStart"/>
      <w:r w:rsidRPr="00C44CA5">
        <w:t>table</w:t>
      </w:r>
      <w:proofErr w:type="spellEnd"/>
      <w:r w:rsidRPr="00C44CA5">
        <w:t xml:space="preserve"> is </w:t>
      </w:r>
      <w:proofErr w:type="spellStart"/>
      <w:r w:rsidRPr="00C44CA5">
        <w:t>not</w:t>
      </w:r>
      <w:proofErr w:type="spellEnd"/>
      <w:r w:rsidRPr="00C44CA5">
        <w:t xml:space="preserve"> allowed.</w:t>
      </w:r>
    </w:p>
    <w:p w14:paraId="6FB1C9F5" w14:textId="77777777" w:rsidR="00C44CA5" w:rsidRPr="00C44CA5" w:rsidRDefault="00C44CA5" w:rsidP="00C44CA5">
      <w:pPr>
        <w:spacing w:before="100" w:beforeAutospacing="1" w:after="100" w:afterAutospacing="1"/>
      </w:pPr>
      <w:r w:rsidRPr="00C44CA5">
        <w:rPr>
          <w:b/>
          <w:bCs/>
        </w:rPr>
        <w:t>Let:</w:t>
      </w:r>
    </w:p>
    <w:p w14:paraId="129DB9F6" w14:textId="77777777" w:rsidR="00C44CA5" w:rsidRPr="00C44CA5" w:rsidRDefault="00C44CA5" w:rsidP="00C44CA5">
      <w:pPr>
        <w:spacing w:before="100" w:beforeAutospacing="1" w:after="100" w:afterAutospacing="1"/>
      </w:pPr>
      <w:r w:rsidRPr="00C44CA5">
        <w:t xml:space="preserve">A "Let" (replay of </w:t>
      </w:r>
      <w:proofErr w:type="spellStart"/>
      <w:r w:rsidRPr="00C44CA5">
        <w:t>the</w:t>
      </w:r>
      <w:proofErr w:type="spellEnd"/>
      <w:r w:rsidRPr="00C44CA5">
        <w:t xml:space="preserve"> rally) is </w:t>
      </w:r>
      <w:proofErr w:type="spellStart"/>
      <w:r w:rsidRPr="00C44CA5">
        <w:t>given</w:t>
      </w:r>
      <w:proofErr w:type="spellEnd"/>
      <w:r w:rsidRPr="00C44CA5">
        <w:t xml:space="preserve"> in </w:t>
      </w:r>
      <w:proofErr w:type="spellStart"/>
      <w:r w:rsidRPr="00C44CA5">
        <w:t>the</w:t>
      </w:r>
      <w:proofErr w:type="spellEnd"/>
      <w:r w:rsidRPr="00C44CA5">
        <w:t xml:space="preserve"> </w:t>
      </w:r>
      <w:proofErr w:type="spellStart"/>
      <w:r w:rsidRPr="00C44CA5">
        <w:t>following</w:t>
      </w:r>
      <w:proofErr w:type="spellEnd"/>
      <w:r w:rsidRPr="00C44CA5">
        <w:t xml:space="preserve"> cases:</w:t>
      </w:r>
    </w:p>
    <w:p w14:paraId="47F3D2E1" w14:textId="77777777" w:rsidR="00C44CA5" w:rsidRPr="00C44CA5" w:rsidRDefault="00C44CA5" w:rsidP="006948B6">
      <w:pPr>
        <w:numPr>
          <w:ilvl w:val="0"/>
          <w:numId w:val="22"/>
        </w:numPr>
        <w:spacing w:before="100" w:beforeAutospacing="1" w:after="100" w:afterAutospacing="1"/>
      </w:pPr>
      <w:proofErr w:type="spellStart"/>
      <w:r w:rsidRPr="00C44CA5">
        <w:t>Unclear</w:t>
      </w:r>
      <w:proofErr w:type="spellEnd"/>
      <w:r w:rsidRPr="00C44CA5">
        <w:t xml:space="preserve"> start of </w:t>
      </w:r>
      <w:proofErr w:type="spellStart"/>
      <w:r w:rsidRPr="00C44CA5">
        <w:t>the</w:t>
      </w:r>
      <w:proofErr w:type="spellEnd"/>
      <w:r w:rsidRPr="00C44CA5">
        <w:t xml:space="preserve"> serve;</w:t>
      </w:r>
    </w:p>
    <w:p w14:paraId="6FEDEAA3" w14:textId="77777777" w:rsidR="00C44CA5" w:rsidRPr="00C44CA5" w:rsidRDefault="00C44CA5" w:rsidP="006948B6">
      <w:pPr>
        <w:numPr>
          <w:ilvl w:val="0"/>
          <w:numId w:val="22"/>
        </w:numPr>
        <w:spacing w:before="100" w:beforeAutospacing="1" w:after="100" w:afterAutospacing="1"/>
      </w:pPr>
      <w:r w:rsidRPr="00C44CA5">
        <w:t xml:space="preserve">A </w:t>
      </w:r>
      <w:proofErr w:type="spellStart"/>
      <w:r w:rsidRPr="00C44CA5">
        <w:t>ball</w:t>
      </w:r>
      <w:proofErr w:type="spellEnd"/>
      <w:r w:rsidRPr="00C44CA5">
        <w:t xml:space="preserve"> </w:t>
      </w:r>
      <w:proofErr w:type="spellStart"/>
      <w:r w:rsidRPr="00C44CA5">
        <w:t>that</w:t>
      </w:r>
      <w:proofErr w:type="spellEnd"/>
      <w:r w:rsidRPr="00C44CA5">
        <w:t xml:space="preserve"> </w:t>
      </w:r>
      <w:proofErr w:type="spellStart"/>
      <w:r w:rsidRPr="00C44CA5">
        <w:t>comes</w:t>
      </w:r>
      <w:proofErr w:type="spellEnd"/>
      <w:r w:rsidRPr="00C44CA5">
        <w:t xml:space="preserve"> </w:t>
      </w:r>
      <w:proofErr w:type="spellStart"/>
      <w:r w:rsidRPr="00C44CA5">
        <w:t>to</w:t>
      </w:r>
      <w:proofErr w:type="spellEnd"/>
      <w:r w:rsidRPr="00C44CA5">
        <w:t xml:space="preserve"> a complete stop </w:t>
      </w:r>
      <w:proofErr w:type="spellStart"/>
      <w:r w:rsidRPr="00C44CA5">
        <w:t>during</w:t>
      </w:r>
      <w:proofErr w:type="spellEnd"/>
      <w:r w:rsidRPr="00C44CA5">
        <w:t xml:space="preserve"> </w:t>
      </w:r>
      <w:proofErr w:type="spellStart"/>
      <w:r w:rsidRPr="00C44CA5">
        <w:t>the</w:t>
      </w:r>
      <w:proofErr w:type="spellEnd"/>
      <w:r w:rsidRPr="00C44CA5">
        <w:t xml:space="preserve"> rally;</w:t>
      </w:r>
    </w:p>
    <w:p w14:paraId="154F5472" w14:textId="77777777" w:rsidR="00C44CA5" w:rsidRPr="00C44CA5" w:rsidRDefault="00C44CA5" w:rsidP="006948B6">
      <w:pPr>
        <w:numPr>
          <w:ilvl w:val="0"/>
          <w:numId w:val="22"/>
        </w:numPr>
        <w:spacing w:before="100" w:beforeAutospacing="1" w:after="100" w:afterAutospacing="1"/>
      </w:pPr>
      <w:r w:rsidRPr="00C44CA5">
        <w:t xml:space="preserve">A </w:t>
      </w:r>
      <w:proofErr w:type="spellStart"/>
      <w:r w:rsidRPr="00C44CA5">
        <w:t>ball</w:t>
      </w:r>
      <w:proofErr w:type="spellEnd"/>
      <w:r w:rsidRPr="00C44CA5">
        <w:t xml:space="preserve"> </w:t>
      </w:r>
      <w:proofErr w:type="spellStart"/>
      <w:r w:rsidRPr="00C44CA5">
        <w:t>that</w:t>
      </w:r>
      <w:proofErr w:type="spellEnd"/>
      <w:r w:rsidRPr="00C44CA5">
        <w:t xml:space="preserve"> </w:t>
      </w:r>
      <w:proofErr w:type="spellStart"/>
      <w:r w:rsidRPr="00C44CA5">
        <w:t>bounces</w:t>
      </w:r>
      <w:proofErr w:type="spellEnd"/>
      <w:r w:rsidRPr="00C44CA5">
        <w:t xml:space="preserve"> </w:t>
      </w:r>
      <w:proofErr w:type="spellStart"/>
      <w:r w:rsidRPr="00C44CA5">
        <w:t>higher</w:t>
      </w:r>
      <w:proofErr w:type="spellEnd"/>
      <w:r w:rsidRPr="00C44CA5">
        <w:t xml:space="preserve"> </w:t>
      </w:r>
      <w:proofErr w:type="spellStart"/>
      <w:r w:rsidRPr="00C44CA5">
        <w:t>than</w:t>
      </w:r>
      <w:proofErr w:type="spellEnd"/>
      <w:r w:rsidRPr="00C44CA5">
        <w:t xml:space="preserve"> </w:t>
      </w:r>
      <w:proofErr w:type="spellStart"/>
      <w:r w:rsidRPr="00C44CA5">
        <w:t>the</w:t>
      </w:r>
      <w:proofErr w:type="spellEnd"/>
      <w:r w:rsidRPr="00C44CA5">
        <w:t xml:space="preserve"> </w:t>
      </w:r>
      <w:proofErr w:type="spellStart"/>
      <w:r w:rsidRPr="00C44CA5">
        <w:t>edge</w:t>
      </w:r>
      <w:proofErr w:type="spellEnd"/>
      <w:r w:rsidRPr="00C44CA5">
        <w:t xml:space="preserve"> of </w:t>
      </w:r>
      <w:proofErr w:type="spellStart"/>
      <w:r w:rsidRPr="00C44CA5">
        <w:t>the</w:t>
      </w:r>
      <w:proofErr w:type="spellEnd"/>
      <w:r w:rsidRPr="00C44CA5">
        <w:t xml:space="preserve"> board of 14 cm: The </w:t>
      </w:r>
      <w:proofErr w:type="spellStart"/>
      <w:r w:rsidRPr="00C44CA5">
        <w:t>ball</w:t>
      </w:r>
      <w:proofErr w:type="spellEnd"/>
      <w:r w:rsidRPr="00C44CA5">
        <w:t xml:space="preserve"> must </w:t>
      </w:r>
      <w:proofErr w:type="spellStart"/>
      <w:r w:rsidRPr="00C44CA5">
        <w:t>maintain</w:t>
      </w:r>
      <w:proofErr w:type="spellEnd"/>
      <w:r w:rsidRPr="00C44CA5">
        <w:t xml:space="preserve"> as </w:t>
      </w:r>
      <w:proofErr w:type="spellStart"/>
      <w:r w:rsidRPr="00C44CA5">
        <w:t>much</w:t>
      </w:r>
      <w:proofErr w:type="spellEnd"/>
      <w:r w:rsidRPr="00C44CA5">
        <w:t xml:space="preserve"> contact </w:t>
      </w:r>
      <w:proofErr w:type="spellStart"/>
      <w:r w:rsidRPr="00C44CA5">
        <w:t>with</w:t>
      </w:r>
      <w:proofErr w:type="spellEnd"/>
      <w:r w:rsidRPr="00C44CA5">
        <w:t xml:space="preserve"> </w:t>
      </w:r>
      <w:proofErr w:type="spellStart"/>
      <w:r w:rsidRPr="00C44CA5">
        <w:t>the</w:t>
      </w:r>
      <w:proofErr w:type="spellEnd"/>
      <w:r w:rsidRPr="00C44CA5">
        <w:t xml:space="preserve"> </w:t>
      </w:r>
      <w:proofErr w:type="spellStart"/>
      <w:r w:rsidRPr="00C44CA5">
        <w:t>table</w:t>
      </w:r>
      <w:proofErr w:type="spellEnd"/>
      <w:r w:rsidRPr="00C44CA5">
        <w:t xml:space="preserve"> as </w:t>
      </w:r>
      <w:proofErr w:type="spellStart"/>
      <w:r w:rsidRPr="00C44CA5">
        <w:t>possible</w:t>
      </w:r>
      <w:proofErr w:type="spellEnd"/>
      <w:r w:rsidRPr="00C44CA5">
        <w:t>;</w:t>
      </w:r>
    </w:p>
    <w:p w14:paraId="1F675C2D" w14:textId="77777777" w:rsidR="00C44CA5" w:rsidRPr="00C44CA5" w:rsidRDefault="00C44CA5" w:rsidP="006948B6">
      <w:pPr>
        <w:numPr>
          <w:ilvl w:val="0"/>
          <w:numId w:val="22"/>
        </w:numPr>
        <w:spacing w:before="100" w:beforeAutospacing="1" w:after="100" w:afterAutospacing="1"/>
      </w:pPr>
      <w:proofErr w:type="spellStart"/>
      <w:r w:rsidRPr="00C44CA5">
        <w:t>If</w:t>
      </w:r>
      <w:proofErr w:type="spellEnd"/>
      <w:r w:rsidRPr="00C44CA5">
        <w:t xml:space="preserve"> a </w:t>
      </w:r>
      <w:proofErr w:type="spellStart"/>
      <w:r w:rsidRPr="00C44CA5">
        <w:t>player</w:t>
      </w:r>
      <w:proofErr w:type="spellEnd"/>
      <w:r w:rsidRPr="00C44CA5">
        <w:t xml:space="preserve"> </w:t>
      </w:r>
      <w:proofErr w:type="spellStart"/>
      <w:r w:rsidRPr="00C44CA5">
        <w:t>drops</w:t>
      </w:r>
      <w:proofErr w:type="spellEnd"/>
      <w:r w:rsidRPr="00C44CA5">
        <w:t xml:space="preserve"> </w:t>
      </w:r>
      <w:proofErr w:type="spellStart"/>
      <w:r w:rsidRPr="00C44CA5">
        <w:t>their</w:t>
      </w:r>
      <w:proofErr w:type="spellEnd"/>
      <w:r w:rsidRPr="00C44CA5">
        <w:t xml:space="preserve"> racket </w:t>
      </w:r>
      <w:proofErr w:type="spellStart"/>
      <w:r w:rsidRPr="00C44CA5">
        <w:t>during</w:t>
      </w:r>
      <w:proofErr w:type="spellEnd"/>
      <w:r w:rsidRPr="00C44CA5">
        <w:t xml:space="preserve"> </w:t>
      </w:r>
      <w:proofErr w:type="spellStart"/>
      <w:r w:rsidRPr="00C44CA5">
        <w:t>the</w:t>
      </w:r>
      <w:proofErr w:type="spellEnd"/>
      <w:r w:rsidRPr="00C44CA5">
        <w:t xml:space="preserve"> rally.</w:t>
      </w:r>
    </w:p>
    <w:p w14:paraId="5B47FE1E" w14:textId="77777777" w:rsidR="00C44CA5" w:rsidRPr="00C44CA5" w:rsidRDefault="00C44CA5" w:rsidP="00C44CA5">
      <w:pPr>
        <w:spacing w:before="100" w:beforeAutospacing="1" w:after="100" w:afterAutospacing="1"/>
      </w:pPr>
      <w:proofErr w:type="spellStart"/>
      <w:r w:rsidRPr="00C44CA5">
        <w:rPr>
          <w:b/>
          <w:bCs/>
        </w:rPr>
        <w:t>Dispensation</w:t>
      </w:r>
      <w:proofErr w:type="spellEnd"/>
    </w:p>
    <w:p w14:paraId="73ECA195" w14:textId="77777777" w:rsidR="00C44CA5" w:rsidRPr="00C44CA5" w:rsidRDefault="00C44CA5" w:rsidP="00C44CA5">
      <w:pPr>
        <w:spacing w:before="100" w:beforeAutospacing="1" w:after="100" w:afterAutospacing="1"/>
        <w:rPr>
          <w:strike/>
        </w:rPr>
      </w:pPr>
      <w:proofErr w:type="spellStart"/>
      <w:r w:rsidRPr="00C44CA5">
        <w:rPr>
          <w:strike/>
        </w:rPr>
        <w:t>Can</w:t>
      </w:r>
      <w:proofErr w:type="spellEnd"/>
      <w:r w:rsidRPr="00C44CA5">
        <w:rPr>
          <w:strike/>
        </w:rPr>
        <w:t xml:space="preserve"> </w:t>
      </w:r>
      <w:proofErr w:type="spellStart"/>
      <w:r w:rsidRPr="00C44CA5">
        <w:rPr>
          <w:strike/>
        </w:rPr>
        <w:t>be</w:t>
      </w:r>
      <w:proofErr w:type="spellEnd"/>
      <w:r w:rsidRPr="00C44CA5">
        <w:rPr>
          <w:strike/>
        </w:rPr>
        <w:t xml:space="preserve"> </w:t>
      </w:r>
      <w:proofErr w:type="spellStart"/>
      <w:r w:rsidRPr="00C44CA5">
        <w:rPr>
          <w:strike/>
        </w:rPr>
        <w:t>requested</w:t>
      </w:r>
      <w:proofErr w:type="spellEnd"/>
      <w:r w:rsidRPr="00C44CA5">
        <w:rPr>
          <w:strike/>
        </w:rPr>
        <w:t xml:space="preserve"> </w:t>
      </w:r>
      <w:proofErr w:type="spellStart"/>
      <w:r w:rsidRPr="00C44CA5">
        <w:rPr>
          <w:strike/>
        </w:rPr>
        <w:t>from</w:t>
      </w:r>
      <w:proofErr w:type="spellEnd"/>
      <w:r w:rsidRPr="00C44CA5">
        <w:rPr>
          <w:strike/>
        </w:rPr>
        <w:t xml:space="preserve"> </w:t>
      </w:r>
      <w:proofErr w:type="spellStart"/>
      <w:r w:rsidRPr="00C44CA5">
        <w:rPr>
          <w:strike/>
        </w:rPr>
        <w:t>the</w:t>
      </w:r>
      <w:proofErr w:type="spellEnd"/>
      <w:r w:rsidRPr="00C44CA5">
        <w:rPr>
          <w:strike/>
        </w:rPr>
        <w:t xml:space="preserve"> </w:t>
      </w:r>
      <w:proofErr w:type="spellStart"/>
      <w:r w:rsidRPr="00C44CA5">
        <w:rPr>
          <w:strike/>
        </w:rPr>
        <w:t>Dispensation</w:t>
      </w:r>
      <w:proofErr w:type="spellEnd"/>
      <w:r w:rsidRPr="00C44CA5">
        <w:rPr>
          <w:strike/>
        </w:rPr>
        <w:t xml:space="preserve"> </w:t>
      </w:r>
      <w:proofErr w:type="spellStart"/>
      <w:r w:rsidRPr="00C44CA5">
        <w:rPr>
          <w:strike/>
        </w:rPr>
        <w:t>Commission</w:t>
      </w:r>
      <w:proofErr w:type="spellEnd"/>
      <w:r w:rsidRPr="00C44CA5">
        <w:rPr>
          <w:strike/>
        </w:rPr>
        <w:t xml:space="preserve">: </w:t>
      </w:r>
      <w:hyperlink r:id="rId60" w:tgtFrame="_new" w:history="1">
        <w:r w:rsidRPr="00C44CA5">
          <w:rPr>
            <w:strike/>
            <w:color w:val="0000FF"/>
            <w:u w:val="single"/>
          </w:rPr>
          <w:t>https://tafeltennis.nl/paratafeltennis-dispensatie/</w:t>
        </w:r>
      </w:hyperlink>
    </w:p>
    <w:p w14:paraId="57FFC56B" w14:textId="77777777" w:rsidR="00C44CA5" w:rsidRPr="00C44CA5" w:rsidRDefault="00C44CA5" w:rsidP="006948B6">
      <w:pPr>
        <w:numPr>
          <w:ilvl w:val="0"/>
          <w:numId w:val="23"/>
        </w:numPr>
        <w:spacing w:before="100" w:beforeAutospacing="1" w:after="100" w:afterAutospacing="1"/>
      </w:pPr>
      <w:proofErr w:type="spellStart"/>
      <w:r w:rsidRPr="00C44CA5">
        <w:t>If</w:t>
      </w:r>
      <w:proofErr w:type="spellEnd"/>
      <w:r w:rsidRPr="00C44CA5">
        <w:t xml:space="preserve"> a </w:t>
      </w:r>
      <w:proofErr w:type="spellStart"/>
      <w:r w:rsidRPr="00C44CA5">
        <w:t>rule</w:t>
      </w:r>
      <w:proofErr w:type="spellEnd"/>
      <w:r w:rsidRPr="00C44CA5">
        <w:t xml:space="preserve"> </w:t>
      </w:r>
      <w:proofErr w:type="spellStart"/>
      <w:r w:rsidRPr="00C44CA5">
        <w:t>cannot</w:t>
      </w:r>
      <w:proofErr w:type="spellEnd"/>
      <w:r w:rsidRPr="00C44CA5">
        <w:t xml:space="preserve"> </w:t>
      </w:r>
      <w:proofErr w:type="spellStart"/>
      <w:r w:rsidRPr="00C44CA5">
        <w:t>be</w:t>
      </w:r>
      <w:proofErr w:type="spellEnd"/>
      <w:r w:rsidRPr="00C44CA5">
        <w:t xml:space="preserve"> </w:t>
      </w:r>
      <w:proofErr w:type="spellStart"/>
      <w:r w:rsidRPr="00C44CA5">
        <w:t>executed</w:t>
      </w:r>
      <w:proofErr w:type="spellEnd"/>
      <w:r w:rsidRPr="00C44CA5">
        <w:t xml:space="preserve"> </w:t>
      </w:r>
      <w:proofErr w:type="spellStart"/>
      <w:r w:rsidRPr="00C44CA5">
        <w:t>due</w:t>
      </w:r>
      <w:proofErr w:type="spellEnd"/>
      <w:r w:rsidRPr="00C44CA5">
        <w:t xml:space="preserve"> </w:t>
      </w:r>
      <w:proofErr w:type="spellStart"/>
      <w:r w:rsidRPr="00C44CA5">
        <w:t>to</w:t>
      </w:r>
      <w:proofErr w:type="spellEnd"/>
      <w:r w:rsidRPr="00C44CA5">
        <w:t xml:space="preserve"> a </w:t>
      </w:r>
      <w:proofErr w:type="spellStart"/>
      <w:r w:rsidRPr="00C44CA5">
        <w:t>limitation</w:t>
      </w:r>
      <w:proofErr w:type="spellEnd"/>
      <w:r w:rsidRPr="00C44CA5">
        <w:t>;</w:t>
      </w:r>
    </w:p>
    <w:p w14:paraId="0A45701E" w14:textId="77777777" w:rsidR="00C44CA5" w:rsidRPr="00C44CA5" w:rsidRDefault="00C44CA5" w:rsidP="006948B6">
      <w:pPr>
        <w:numPr>
          <w:ilvl w:val="0"/>
          <w:numId w:val="23"/>
        </w:numPr>
        <w:spacing w:before="100" w:beforeAutospacing="1" w:after="100" w:afterAutospacing="1"/>
      </w:pPr>
      <w:r w:rsidRPr="00C44CA5">
        <w:t xml:space="preserve">Racket, e.g., a sliding block, </w:t>
      </w:r>
      <w:proofErr w:type="spellStart"/>
      <w:r w:rsidRPr="00C44CA5">
        <w:t>if</w:t>
      </w:r>
      <w:proofErr w:type="spellEnd"/>
      <w:r w:rsidRPr="00C44CA5">
        <w:t xml:space="preserve"> a sliding racket </w:t>
      </w:r>
      <w:proofErr w:type="spellStart"/>
      <w:r w:rsidRPr="00C44CA5">
        <w:t>cannot</w:t>
      </w:r>
      <w:proofErr w:type="spellEnd"/>
      <w:r w:rsidRPr="00C44CA5">
        <w:t xml:space="preserve"> </w:t>
      </w:r>
      <w:proofErr w:type="spellStart"/>
      <w:r w:rsidRPr="00C44CA5">
        <w:t>be</w:t>
      </w:r>
      <w:proofErr w:type="spellEnd"/>
      <w:r w:rsidRPr="00C44CA5">
        <w:t xml:space="preserve"> </w:t>
      </w:r>
      <w:proofErr w:type="spellStart"/>
      <w:r w:rsidRPr="00C44CA5">
        <w:t>properly</w:t>
      </w:r>
      <w:proofErr w:type="spellEnd"/>
      <w:r w:rsidRPr="00C44CA5">
        <w:t xml:space="preserve"> held;</w:t>
      </w:r>
    </w:p>
    <w:p w14:paraId="24EAE500" w14:textId="77777777" w:rsidR="00C44CA5" w:rsidRPr="00C44CA5" w:rsidRDefault="00C44CA5" w:rsidP="006948B6">
      <w:pPr>
        <w:numPr>
          <w:ilvl w:val="0"/>
          <w:numId w:val="23"/>
        </w:numPr>
        <w:spacing w:before="100" w:beforeAutospacing="1" w:after="100" w:afterAutospacing="1"/>
      </w:pPr>
      <w:proofErr w:type="spellStart"/>
      <w:r w:rsidRPr="00C44CA5">
        <w:t>Width</w:t>
      </w:r>
      <w:proofErr w:type="spellEnd"/>
      <w:r w:rsidRPr="00C44CA5">
        <w:t xml:space="preserve"> of </w:t>
      </w:r>
      <w:proofErr w:type="spellStart"/>
      <w:r w:rsidRPr="00C44CA5">
        <w:t>the</w:t>
      </w:r>
      <w:proofErr w:type="spellEnd"/>
      <w:r w:rsidRPr="00C44CA5">
        <w:t xml:space="preserve"> sliding boards.</w:t>
      </w:r>
    </w:p>
    <w:p w14:paraId="625FEA05" w14:textId="77777777" w:rsidR="00C44CA5" w:rsidRPr="00C44CA5" w:rsidRDefault="00C44CA5" w:rsidP="00C44CA5">
      <w:pPr>
        <w:spacing w:before="100" w:beforeAutospacing="1" w:after="100" w:afterAutospacing="1"/>
      </w:pPr>
      <w:proofErr w:type="spellStart"/>
      <w:r w:rsidRPr="00C44CA5">
        <w:lastRenderedPageBreak/>
        <w:t>Note</w:t>
      </w:r>
      <w:proofErr w:type="spellEnd"/>
      <w:r w:rsidRPr="00C44CA5">
        <w:t xml:space="preserve">: </w:t>
      </w:r>
      <w:proofErr w:type="spellStart"/>
      <w:r w:rsidRPr="00C44CA5">
        <w:t>Dispensation</w:t>
      </w:r>
      <w:proofErr w:type="spellEnd"/>
      <w:r w:rsidRPr="00C44CA5">
        <w:t xml:space="preserve"> </w:t>
      </w:r>
      <w:proofErr w:type="spellStart"/>
      <w:r w:rsidRPr="00C44CA5">
        <w:t>may</w:t>
      </w:r>
      <w:proofErr w:type="spellEnd"/>
      <w:r w:rsidRPr="00C44CA5">
        <w:t xml:space="preserve"> </w:t>
      </w:r>
      <w:proofErr w:type="spellStart"/>
      <w:r w:rsidRPr="00C44CA5">
        <w:t>be</w:t>
      </w:r>
      <w:proofErr w:type="spellEnd"/>
      <w:r w:rsidRPr="00C44CA5">
        <w:t xml:space="preserve"> </w:t>
      </w:r>
      <w:proofErr w:type="spellStart"/>
      <w:r w:rsidRPr="00C44CA5">
        <w:t>determined</w:t>
      </w:r>
      <w:proofErr w:type="spellEnd"/>
      <w:r w:rsidRPr="00C44CA5">
        <w:t xml:space="preserve"> </w:t>
      </w:r>
      <w:proofErr w:type="spellStart"/>
      <w:r w:rsidRPr="00C44CA5">
        <w:t>by</w:t>
      </w:r>
      <w:proofErr w:type="spellEnd"/>
      <w:r w:rsidRPr="00C44CA5">
        <w:t xml:space="preserve"> </w:t>
      </w:r>
      <w:proofErr w:type="spellStart"/>
      <w:r w:rsidRPr="00C44CA5">
        <w:t>the</w:t>
      </w:r>
      <w:proofErr w:type="spellEnd"/>
      <w:r w:rsidRPr="00C44CA5">
        <w:t xml:space="preserve"> </w:t>
      </w:r>
      <w:proofErr w:type="spellStart"/>
      <w:r w:rsidRPr="00C44CA5">
        <w:t>tournament</w:t>
      </w:r>
      <w:proofErr w:type="spellEnd"/>
      <w:r w:rsidRPr="00C44CA5">
        <w:t xml:space="preserve"> </w:t>
      </w:r>
      <w:proofErr w:type="spellStart"/>
      <w:r w:rsidRPr="00C44CA5">
        <w:t>organization</w:t>
      </w:r>
      <w:proofErr w:type="spellEnd"/>
      <w:r w:rsidRPr="00C44CA5">
        <w:t xml:space="preserve"> (in </w:t>
      </w:r>
      <w:proofErr w:type="spellStart"/>
      <w:r w:rsidRPr="00C44CA5">
        <w:t>consultation</w:t>
      </w:r>
      <w:proofErr w:type="spellEnd"/>
      <w:r w:rsidRPr="00C44CA5">
        <w:t xml:space="preserve"> </w:t>
      </w:r>
      <w:proofErr w:type="spellStart"/>
      <w:r w:rsidRPr="00C44CA5">
        <w:t>with</w:t>
      </w:r>
      <w:proofErr w:type="spellEnd"/>
      <w:r w:rsidRPr="00C44CA5">
        <w:t xml:space="preserve"> </w:t>
      </w:r>
      <w:proofErr w:type="spellStart"/>
      <w:r w:rsidRPr="00C44CA5">
        <w:t>the</w:t>
      </w:r>
      <w:proofErr w:type="spellEnd"/>
      <w:r w:rsidRPr="00C44CA5">
        <w:t xml:space="preserve"> club </w:t>
      </w:r>
      <w:proofErr w:type="spellStart"/>
      <w:r w:rsidRPr="00C44CA5">
        <w:t>and</w:t>
      </w:r>
      <w:proofErr w:type="spellEnd"/>
      <w:r w:rsidRPr="00C44CA5">
        <w:t xml:space="preserve">/or </w:t>
      </w:r>
      <w:proofErr w:type="spellStart"/>
      <w:r w:rsidRPr="00C44CA5">
        <w:t>player</w:t>
      </w:r>
      <w:proofErr w:type="spellEnd"/>
      <w:r w:rsidRPr="00C44CA5">
        <w:t xml:space="preserve">) </w:t>
      </w:r>
      <w:proofErr w:type="spellStart"/>
      <w:r w:rsidRPr="00C44CA5">
        <w:t>regarding</w:t>
      </w:r>
      <w:proofErr w:type="spellEnd"/>
      <w:r w:rsidRPr="00C44CA5">
        <w:t xml:space="preserve"> </w:t>
      </w:r>
      <w:proofErr w:type="spellStart"/>
      <w:r w:rsidRPr="00C44CA5">
        <w:t>which</w:t>
      </w:r>
      <w:proofErr w:type="spellEnd"/>
      <w:r w:rsidRPr="00C44CA5">
        <w:t xml:space="preserve"> class (</w:t>
      </w:r>
      <w:proofErr w:type="spellStart"/>
      <w:r w:rsidRPr="00C44CA5">
        <w:t>and</w:t>
      </w:r>
      <w:proofErr w:type="spellEnd"/>
      <w:r w:rsidRPr="00C44CA5">
        <w:t xml:space="preserve"> </w:t>
      </w:r>
      <w:proofErr w:type="spellStart"/>
      <w:r w:rsidRPr="00C44CA5">
        <w:t>category</w:t>
      </w:r>
      <w:proofErr w:type="spellEnd"/>
      <w:r w:rsidRPr="00C44CA5">
        <w:t xml:space="preserve">) a </w:t>
      </w:r>
      <w:proofErr w:type="spellStart"/>
      <w:r w:rsidRPr="00C44CA5">
        <w:t>player</w:t>
      </w:r>
      <w:proofErr w:type="spellEnd"/>
      <w:r w:rsidRPr="00C44CA5">
        <w:t xml:space="preserve"> </w:t>
      </w:r>
      <w:proofErr w:type="spellStart"/>
      <w:r w:rsidRPr="00C44CA5">
        <w:t>can</w:t>
      </w:r>
      <w:proofErr w:type="spellEnd"/>
      <w:r w:rsidRPr="00C44CA5">
        <w:t xml:space="preserve"> </w:t>
      </w:r>
      <w:proofErr w:type="spellStart"/>
      <w:r w:rsidRPr="00C44CA5">
        <w:t>be</w:t>
      </w:r>
      <w:proofErr w:type="spellEnd"/>
      <w:r w:rsidRPr="00C44CA5">
        <w:t xml:space="preserve"> </w:t>
      </w:r>
      <w:proofErr w:type="spellStart"/>
      <w:r w:rsidRPr="00C44CA5">
        <w:t>assigned</w:t>
      </w:r>
      <w:proofErr w:type="spellEnd"/>
      <w:r w:rsidRPr="00C44CA5">
        <w:t>.</w:t>
      </w:r>
    </w:p>
    <w:p w14:paraId="14A1A46D" w14:textId="77777777" w:rsidR="00C44CA5" w:rsidRPr="00C44CA5" w:rsidRDefault="00C44CA5" w:rsidP="00C44CA5">
      <w:pPr>
        <w:spacing w:before="100" w:beforeAutospacing="1" w:after="100" w:afterAutospacing="1"/>
        <w:rPr>
          <w:b/>
          <w:bCs/>
        </w:rPr>
      </w:pPr>
      <w:proofErr w:type="spellStart"/>
      <w:r w:rsidRPr="00C44CA5">
        <w:rPr>
          <w:b/>
          <w:bCs/>
          <w:highlight w:val="yellow"/>
        </w:rPr>
        <w:t>Please</w:t>
      </w:r>
      <w:proofErr w:type="spellEnd"/>
      <w:r w:rsidRPr="00C44CA5">
        <w:rPr>
          <w:b/>
          <w:bCs/>
          <w:highlight w:val="yellow"/>
        </w:rPr>
        <w:t xml:space="preserve"> mark on </w:t>
      </w:r>
      <w:proofErr w:type="spellStart"/>
      <w:r w:rsidRPr="00C44CA5">
        <w:rPr>
          <w:b/>
          <w:bCs/>
          <w:highlight w:val="yellow"/>
        </w:rPr>
        <w:t>the</w:t>
      </w:r>
      <w:proofErr w:type="spellEnd"/>
      <w:r w:rsidRPr="00C44CA5">
        <w:rPr>
          <w:b/>
          <w:bCs/>
          <w:highlight w:val="yellow"/>
        </w:rPr>
        <w:t xml:space="preserve"> </w:t>
      </w:r>
      <w:proofErr w:type="spellStart"/>
      <w:r w:rsidRPr="00C44CA5">
        <w:rPr>
          <w:b/>
          <w:bCs/>
          <w:highlight w:val="yellow"/>
        </w:rPr>
        <w:t>registration</w:t>
      </w:r>
      <w:proofErr w:type="spellEnd"/>
      <w:r w:rsidRPr="00C44CA5">
        <w:rPr>
          <w:b/>
          <w:bCs/>
          <w:highlight w:val="yellow"/>
        </w:rPr>
        <w:t xml:space="preserve"> form </w:t>
      </w:r>
      <w:proofErr w:type="spellStart"/>
      <w:r w:rsidRPr="00C44CA5">
        <w:rPr>
          <w:b/>
          <w:bCs/>
          <w:highlight w:val="yellow"/>
        </w:rPr>
        <w:t>if</w:t>
      </w:r>
      <w:proofErr w:type="spellEnd"/>
      <w:r w:rsidRPr="00C44CA5">
        <w:rPr>
          <w:b/>
          <w:bCs/>
          <w:highlight w:val="yellow"/>
        </w:rPr>
        <w:t xml:space="preserve"> a </w:t>
      </w:r>
      <w:proofErr w:type="spellStart"/>
      <w:r w:rsidRPr="00C44CA5">
        <w:rPr>
          <w:b/>
          <w:bCs/>
          <w:highlight w:val="yellow"/>
        </w:rPr>
        <w:t>rule</w:t>
      </w:r>
      <w:proofErr w:type="spellEnd"/>
      <w:r w:rsidRPr="00C44CA5">
        <w:rPr>
          <w:b/>
          <w:bCs/>
          <w:highlight w:val="yellow"/>
        </w:rPr>
        <w:t xml:space="preserve"> </w:t>
      </w:r>
      <w:proofErr w:type="spellStart"/>
      <w:r w:rsidRPr="00C44CA5">
        <w:rPr>
          <w:b/>
          <w:bCs/>
          <w:highlight w:val="yellow"/>
        </w:rPr>
        <w:t>cannot</w:t>
      </w:r>
      <w:proofErr w:type="spellEnd"/>
      <w:r w:rsidRPr="00C44CA5">
        <w:rPr>
          <w:b/>
          <w:bCs/>
          <w:highlight w:val="yellow"/>
        </w:rPr>
        <w:t xml:space="preserve"> </w:t>
      </w:r>
      <w:proofErr w:type="spellStart"/>
      <w:r w:rsidRPr="00C44CA5">
        <w:rPr>
          <w:b/>
          <w:bCs/>
          <w:highlight w:val="yellow"/>
        </w:rPr>
        <w:t>be</w:t>
      </w:r>
      <w:proofErr w:type="spellEnd"/>
      <w:r w:rsidRPr="00C44CA5">
        <w:rPr>
          <w:b/>
          <w:bCs/>
          <w:highlight w:val="yellow"/>
        </w:rPr>
        <w:t xml:space="preserve"> </w:t>
      </w:r>
      <w:proofErr w:type="spellStart"/>
      <w:r w:rsidRPr="00C44CA5">
        <w:rPr>
          <w:b/>
          <w:bCs/>
          <w:highlight w:val="yellow"/>
        </w:rPr>
        <w:t>executed</w:t>
      </w:r>
      <w:proofErr w:type="spellEnd"/>
      <w:r w:rsidRPr="00C44CA5">
        <w:rPr>
          <w:b/>
          <w:bCs/>
          <w:highlight w:val="yellow"/>
        </w:rPr>
        <w:t xml:space="preserve"> </w:t>
      </w:r>
      <w:proofErr w:type="spellStart"/>
      <w:r w:rsidRPr="00C44CA5">
        <w:rPr>
          <w:b/>
          <w:bCs/>
          <w:highlight w:val="yellow"/>
        </w:rPr>
        <w:t>due</w:t>
      </w:r>
      <w:proofErr w:type="spellEnd"/>
      <w:r w:rsidRPr="00C44CA5">
        <w:rPr>
          <w:b/>
          <w:bCs/>
          <w:highlight w:val="yellow"/>
        </w:rPr>
        <w:t xml:space="preserve"> </w:t>
      </w:r>
      <w:proofErr w:type="spellStart"/>
      <w:r w:rsidRPr="00C44CA5">
        <w:rPr>
          <w:b/>
          <w:bCs/>
          <w:highlight w:val="yellow"/>
        </w:rPr>
        <w:t>to</w:t>
      </w:r>
      <w:proofErr w:type="spellEnd"/>
      <w:r w:rsidRPr="00C44CA5">
        <w:rPr>
          <w:b/>
          <w:bCs/>
          <w:highlight w:val="yellow"/>
        </w:rPr>
        <w:t xml:space="preserve"> a </w:t>
      </w:r>
      <w:proofErr w:type="spellStart"/>
      <w:r w:rsidRPr="00C44CA5">
        <w:rPr>
          <w:b/>
          <w:bCs/>
          <w:highlight w:val="yellow"/>
        </w:rPr>
        <w:t>limitation</w:t>
      </w:r>
      <w:proofErr w:type="spellEnd"/>
      <w:r w:rsidRPr="00C44CA5">
        <w:rPr>
          <w:b/>
          <w:bCs/>
          <w:highlight w:val="yellow"/>
        </w:rPr>
        <w:t>.</w:t>
      </w:r>
    </w:p>
    <w:p w14:paraId="182D9E93" w14:textId="77777777" w:rsidR="00C44CA5" w:rsidRPr="00C44CA5" w:rsidRDefault="00C44CA5" w:rsidP="00C44CA5">
      <w:pPr>
        <w:spacing w:before="100" w:beforeAutospacing="1" w:after="100" w:afterAutospacing="1"/>
      </w:pPr>
      <w:proofErr w:type="spellStart"/>
      <w:r w:rsidRPr="00C44CA5">
        <w:rPr>
          <w:b/>
          <w:bCs/>
          <w:strike/>
        </w:rPr>
        <w:t>Objection</w:t>
      </w:r>
      <w:proofErr w:type="spellEnd"/>
      <w:r w:rsidRPr="00C44CA5">
        <w:rPr>
          <w:b/>
          <w:bCs/>
        </w:rPr>
        <w:t xml:space="preserve"> (</w:t>
      </w:r>
      <w:proofErr w:type="spellStart"/>
      <w:r w:rsidRPr="00C44CA5">
        <w:rPr>
          <w:b/>
          <w:bCs/>
        </w:rPr>
        <w:t>Not</w:t>
      </w:r>
      <w:proofErr w:type="spellEnd"/>
      <w:r w:rsidRPr="00C44CA5">
        <w:rPr>
          <w:b/>
          <w:bCs/>
        </w:rPr>
        <w:t xml:space="preserve"> </w:t>
      </w:r>
      <w:proofErr w:type="spellStart"/>
      <w:r w:rsidRPr="00C44CA5">
        <w:rPr>
          <w:b/>
          <w:bCs/>
        </w:rPr>
        <w:t>Applicable</w:t>
      </w:r>
      <w:proofErr w:type="spellEnd"/>
      <w:r w:rsidRPr="00C44CA5">
        <w:rPr>
          <w:b/>
          <w:bCs/>
        </w:rPr>
        <w:t>)</w:t>
      </w:r>
    </w:p>
    <w:p w14:paraId="292930FD" w14:textId="77777777" w:rsidR="00C44CA5" w:rsidRPr="00C44CA5" w:rsidRDefault="00C44CA5" w:rsidP="00C44CA5">
      <w:pPr>
        <w:spacing w:before="100" w:beforeAutospacing="1" w:after="100" w:afterAutospacing="1"/>
        <w:rPr>
          <w:strike/>
        </w:rPr>
      </w:pPr>
      <w:r w:rsidRPr="00C44CA5">
        <w:rPr>
          <w:strike/>
        </w:rPr>
        <w:t xml:space="preserve">An </w:t>
      </w:r>
      <w:proofErr w:type="spellStart"/>
      <w:r w:rsidRPr="00C44CA5">
        <w:rPr>
          <w:strike/>
        </w:rPr>
        <w:t>objection</w:t>
      </w:r>
      <w:proofErr w:type="spellEnd"/>
      <w:r w:rsidRPr="00C44CA5">
        <w:rPr>
          <w:strike/>
        </w:rPr>
        <w:t xml:space="preserve"> </w:t>
      </w:r>
      <w:proofErr w:type="spellStart"/>
      <w:r w:rsidRPr="00C44CA5">
        <w:rPr>
          <w:strike/>
        </w:rPr>
        <w:t>can</w:t>
      </w:r>
      <w:proofErr w:type="spellEnd"/>
      <w:r w:rsidRPr="00C44CA5">
        <w:rPr>
          <w:strike/>
        </w:rPr>
        <w:t xml:space="preserve"> </w:t>
      </w:r>
      <w:proofErr w:type="spellStart"/>
      <w:r w:rsidRPr="00C44CA5">
        <w:rPr>
          <w:strike/>
        </w:rPr>
        <w:t>be</w:t>
      </w:r>
      <w:proofErr w:type="spellEnd"/>
      <w:r w:rsidRPr="00C44CA5">
        <w:rPr>
          <w:strike/>
        </w:rPr>
        <w:t xml:space="preserve"> </w:t>
      </w:r>
      <w:proofErr w:type="spellStart"/>
      <w:r w:rsidRPr="00C44CA5">
        <w:rPr>
          <w:strike/>
        </w:rPr>
        <w:t>submitted</w:t>
      </w:r>
      <w:proofErr w:type="spellEnd"/>
      <w:r w:rsidRPr="00C44CA5">
        <w:rPr>
          <w:strike/>
        </w:rPr>
        <w:t xml:space="preserve"> </w:t>
      </w:r>
      <w:proofErr w:type="spellStart"/>
      <w:r w:rsidRPr="00C44CA5">
        <w:rPr>
          <w:strike/>
        </w:rPr>
        <w:t>to</w:t>
      </w:r>
      <w:proofErr w:type="spellEnd"/>
      <w:r w:rsidRPr="00C44CA5">
        <w:rPr>
          <w:strike/>
        </w:rPr>
        <w:t xml:space="preserve"> </w:t>
      </w:r>
      <w:proofErr w:type="spellStart"/>
      <w:r w:rsidRPr="00C44CA5">
        <w:rPr>
          <w:strike/>
        </w:rPr>
        <w:t>the</w:t>
      </w:r>
      <w:proofErr w:type="spellEnd"/>
      <w:r w:rsidRPr="00C44CA5">
        <w:rPr>
          <w:strike/>
        </w:rPr>
        <w:t xml:space="preserve"> CPT (para-tafeltennis@tafeltennis.nl). The CPT </w:t>
      </w:r>
      <w:proofErr w:type="spellStart"/>
      <w:r w:rsidRPr="00C44CA5">
        <w:rPr>
          <w:strike/>
        </w:rPr>
        <w:t>will</w:t>
      </w:r>
      <w:proofErr w:type="spellEnd"/>
      <w:r w:rsidRPr="00C44CA5">
        <w:rPr>
          <w:strike/>
        </w:rPr>
        <w:t xml:space="preserve"> review </w:t>
      </w:r>
      <w:proofErr w:type="spellStart"/>
      <w:r w:rsidRPr="00C44CA5">
        <w:rPr>
          <w:strike/>
        </w:rPr>
        <w:t>the</w:t>
      </w:r>
      <w:proofErr w:type="spellEnd"/>
      <w:r w:rsidRPr="00C44CA5">
        <w:rPr>
          <w:strike/>
        </w:rPr>
        <w:t xml:space="preserve"> </w:t>
      </w:r>
      <w:proofErr w:type="spellStart"/>
      <w:r w:rsidRPr="00C44CA5">
        <w:rPr>
          <w:strike/>
        </w:rPr>
        <w:t>objection</w:t>
      </w:r>
      <w:proofErr w:type="spellEnd"/>
      <w:r w:rsidRPr="00C44CA5">
        <w:rPr>
          <w:strike/>
        </w:rPr>
        <w:t xml:space="preserve"> </w:t>
      </w:r>
      <w:proofErr w:type="spellStart"/>
      <w:r w:rsidRPr="00C44CA5">
        <w:rPr>
          <w:strike/>
        </w:rPr>
        <w:t>and</w:t>
      </w:r>
      <w:proofErr w:type="spellEnd"/>
      <w:r w:rsidRPr="00C44CA5">
        <w:rPr>
          <w:strike/>
        </w:rPr>
        <w:t xml:space="preserve"> make a </w:t>
      </w:r>
      <w:proofErr w:type="spellStart"/>
      <w:r w:rsidRPr="00C44CA5">
        <w:rPr>
          <w:strike/>
        </w:rPr>
        <w:t>decision</w:t>
      </w:r>
      <w:proofErr w:type="spellEnd"/>
      <w:r w:rsidRPr="00C44CA5">
        <w:rPr>
          <w:strike/>
        </w:rPr>
        <w:t>.</w:t>
      </w:r>
    </w:p>
    <w:p w14:paraId="2C492D9B" w14:textId="77777777" w:rsidR="00C44CA5" w:rsidRPr="00C44CA5" w:rsidRDefault="00C44CA5" w:rsidP="00C44CA5">
      <w:pPr>
        <w:spacing w:before="100" w:beforeAutospacing="1" w:after="100" w:afterAutospacing="1"/>
        <w:rPr>
          <w:strike/>
        </w:rPr>
      </w:pPr>
      <w:hyperlink r:id="rId61" w:tgtFrame="_new" w:history="1">
        <w:r w:rsidRPr="00C44CA5">
          <w:rPr>
            <w:strike/>
            <w:color w:val="0000FF"/>
            <w:u w:val="single"/>
          </w:rPr>
          <w:t>https://www.nttb.nl/wp-content/uploads/2021/12/Spelregels-uitgave-2021-12.pdf</w:t>
        </w:r>
      </w:hyperlink>
    </w:p>
    <w:p w14:paraId="0E676908" w14:textId="77777777" w:rsidR="00C44CA5" w:rsidRPr="00C44CA5" w:rsidRDefault="00C44CA5" w:rsidP="00C44CA5">
      <w:pPr>
        <w:spacing w:before="100" w:beforeAutospacing="1" w:after="100" w:afterAutospacing="1"/>
      </w:pPr>
      <w:proofErr w:type="spellStart"/>
      <w:r w:rsidRPr="00C44CA5">
        <w:rPr>
          <w:b/>
          <w:bCs/>
        </w:rPr>
        <w:t>Classification</w:t>
      </w:r>
      <w:proofErr w:type="spellEnd"/>
      <w:r w:rsidRPr="00C44CA5">
        <w:rPr>
          <w:b/>
          <w:bCs/>
        </w:rPr>
        <w:t xml:space="preserve"> </w:t>
      </w:r>
      <w:proofErr w:type="spellStart"/>
      <w:r w:rsidRPr="00C44CA5">
        <w:rPr>
          <w:b/>
          <w:bCs/>
        </w:rPr>
        <w:t>and</w:t>
      </w:r>
      <w:proofErr w:type="spellEnd"/>
      <w:r w:rsidRPr="00C44CA5">
        <w:rPr>
          <w:b/>
          <w:bCs/>
        </w:rPr>
        <w:t xml:space="preserve"> </w:t>
      </w:r>
      <w:proofErr w:type="spellStart"/>
      <w:r w:rsidRPr="00C44CA5">
        <w:rPr>
          <w:b/>
          <w:bCs/>
        </w:rPr>
        <w:t>Categories</w:t>
      </w:r>
      <w:proofErr w:type="spellEnd"/>
      <w:r w:rsidRPr="00C44CA5">
        <w:rPr>
          <w:b/>
          <w:bCs/>
        </w:rPr>
        <w:t xml:space="preserve"> in Sliding </w:t>
      </w:r>
      <w:proofErr w:type="spellStart"/>
      <w:r w:rsidRPr="00C44CA5">
        <w:rPr>
          <w:b/>
          <w:bCs/>
        </w:rPr>
        <w:t>Table</w:t>
      </w:r>
      <w:proofErr w:type="spellEnd"/>
      <w:r w:rsidRPr="00C44CA5">
        <w:rPr>
          <w:b/>
          <w:bCs/>
        </w:rPr>
        <w:t xml:space="preserve"> Tennis</w:t>
      </w:r>
    </w:p>
    <w:p w14:paraId="30350397" w14:textId="77777777" w:rsidR="00C44CA5" w:rsidRPr="00C44CA5" w:rsidRDefault="00C44CA5" w:rsidP="00C44CA5">
      <w:pPr>
        <w:spacing w:before="100" w:beforeAutospacing="1" w:after="100" w:afterAutospacing="1"/>
      </w:pPr>
      <w:r w:rsidRPr="00C44CA5">
        <w:t xml:space="preserve">Sliding </w:t>
      </w:r>
      <w:proofErr w:type="spellStart"/>
      <w:r w:rsidRPr="00C44CA5">
        <w:t>table</w:t>
      </w:r>
      <w:proofErr w:type="spellEnd"/>
      <w:r w:rsidRPr="00C44CA5">
        <w:t xml:space="preserve"> tennis </w:t>
      </w:r>
      <w:proofErr w:type="spellStart"/>
      <w:r w:rsidRPr="00C44CA5">
        <w:t>competitions</w:t>
      </w:r>
      <w:proofErr w:type="spellEnd"/>
      <w:r w:rsidRPr="00C44CA5">
        <w:t xml:space="preserve"> </w:t>
      </w:r>
      <w:proofErr w:type="spellStart"/>
      <w:r w:rsidRPr="00C44CA5">
        <w:t>can</w:t>
      </w:r>
      <w:proofErr w:type="spellEnd"/>
      <w:r w:rsidRPr="00C44CA5">
        <w:t xml:space="preserve"> </w:t>
      </w:r>
      <w:proofErr w:type="spellStart"/>
      <w:r w:rsidRPr="00C44CA5">
        <w:t>be</w:t>
      </w:r>
      <w:proofErr w:type="spellEnd"/>
      <w:r w:rsidRPr="00C44CA5">
        <w:t xml:space="preserve"> </w:t>
      </w:r>
      <w:proofErr w:type="spellStart"/>
      <w:r w:rsidRPr="00C44CA5">
        <w:t>divided</w:t>
      </w:r>
      <w:proofErr w:type="spellEnd"/>
      <w:r w:rsidRPr="00C44CA5">
        <w:t xml:space="preserve"> </w:t>
      </w:r>
      <w:proofErr w:type="spellStart"/>
      <w:r w:rsidRPr="00C44CA5">
        <w:t>into</w:t>
      </w:r>
      <w:proofErr w:type="spellEnd"/>
      <w:r w:rsidRPr="00C44CA5">
        <w:t xml:space="preserve"> 2 </w:t>
      </w:r>
      <w:proofErr w:type="spellStart"/>
      <w:r w:rsidRPr="00C44CA5">
        <w:t>categories</w:t>
      </w:r>
      <w:proofErr w:type="spellEnd"/>
      <w:r w:rsidRPr="00C44CA5">
        <w:t xml:space="preserve">: A </w:t>
      </w:r>
      <w:proofErr w:type="spellStart"/>
      <w:r w:rsidRPr="00C44CA5">
        <w:t>and</w:t>
      </w:r>
      <w:proofErr w:type="spellEnd"/>
      <w:r w:rsidRPr="00C44CA5">
        <w:t xml:space="preserve"> B. As in </w:t>
      </w:r>
      <w:proofErr w:type="spellStart"/>
      <w:r w:rsidRPr="00C44CA5">
        <w:t>the</w:t>
      </w:r>
      <w:proofErr w:type="spellEnd"/>
      <w:r w:rsidRPr="00C44CA5">
        <w:t xml:space="preserve"> classes in </w:t>
      </w:r>
      <w:proofErr w:type="spellStart"/>
      <w:r w:rsidRPr="00C44CA5">
        <w:t>Paralympic</w:t>
      </w:r>
      <w:proofErr w:type="spellEnd"/>
      <w:r w:rsidRPr="00C44CA5">
        <w:t xml:space="preserve"> </w:t>
      </w:r>
      <w:proofErr w:type="spellStart"/>
      <w:r w:rsidRPr="00C44CA5">
        <w:t>sports</w:t>
      </w:r>
      <w:proofErr w:type="spellEnd"/>
      <w:r w:rsidRPr="00C44CA5">
        <w:t xml:space="preserve">, sliding </w:t>
      </w:r>
      <w:proofErr w:type="spellStart"/>
      <w:r w:rsidRPr="00C44CA5">
        <w:t>table</w:t>
      </w:r>
      <w:proofErr w:type="spellEnd"/>
      <w:r w:rsidRPr="00C44CA5">
        <w:t xml:space="preserve"> tennis </w:t>
      </w:r>
      <w:proofErr w:type="spellStart"/>
      <w:r w:rsidRPr="00C44CA5">
        <w:t>also</w:t>
      </w:r>
      <w:proofErr w:type="spellEnd"/>
      <w:r w:rsidRPr="00C44CA5">
        <w:t xml:space="preserve"> </w:t>
      </w:r>
      <w:proofErr w:type="spellStart"/>
      <w:r w:rsidRPr="00C44CA5">
        <w:t>focuses</w:t>
      </w:r>
      <w:proofErr w:type="spellEnd"/>
      <w:r w:rsidRPr="00C44CA5">
        <w:t xml:space="preserve"> on </w:t>
      </w:r>
      <w:proofErr w:type="spellStart"/>
      <w:r w:rsidRPr="00C44CA5">
        <w:t>the</w:t>
      </w:r>
      <w:proofErr w:type="spellEnd"/>
      <w:r w:rsidRPr="00C44CA5">
        <w:t xml:space="preserve"> </w:t>
      </w:r>
      <w:proofErr w:type="spellStart"/>
      <w:r w:rsidRPr="00C44CA5">
        <w:t>equivalence</w:t>
      </w:r>
      <w:proofErr w:type="spellEnd"/>
      <w:r w:rsidRPr="00C44CA5">
        <w:t xml:space="preserve"> </w:t>
      </w:r>
      <w:proofErr w:type="spellStart"/>
      <w:r w:rsidRPr="00C44CA5">
        <w:t>and</w:t>
      </w:r>
      <w:proofErr w:type="spellEnd"/>
      <w:r w:rsidRPr="00C44CA5">
        <w:t xml:space="preserve"> </w:t>
      </w:r>
      <w:proofErr w:type="spellStart"/>
      <w:r w:rsidRPr="00C44CA5">
        <w:t>abilities</w:t>
      </w:r>
      <w:proofErr w:type="spellEnd"/>
      <w:r w:rsidRPr="00C44CA5">
        <w:t xml:space="preserve"> of </w:t>
      </w:r>
      <w:proofErr w:type="spellStart"/>
      <w:r w:rsidRPr="00C44CA5">
        <w:t>the</w:t>
      </w:r>
      <w:proofErr w:type="spellEnd"/>
      <w:r w:rsidRPr="00C44CA5">
        <w:t xml:space="preserve"> </w:t>
      </w:r>
      <w:proofErr w:type="spellStart"/>
      <w:r w:rsidRPr="00C44CA5">
        <w:t>players</w:t>
      </w:r>
      <w:proofErr w:type="spellEnd"/>
      <w:r w:rsidRPr="00C44CA5">
        <w:t xml:space="preserve">, </w:t>
      </w:r>
      <w:proofErr w:type="spellStart"/>
      <w:r w:rsidRPr="00C44CA5">
        <w:t>with</w:t>
      </w:r>
      <w:proofErr w:type="spellEnd"/>
      <w:r w:rsidRPr="00C44CA5">
        <w:t xml:space="preserve"> </w:t>
      </w:r>
      <w:proofErr w:type="spellStart"/>
      <w:r w:rsidRPr="00C44CA5">
        <w:t>the</w:t>
      </w:r>
      <w:proofErr w:type="spellEnd"/>
      <w:r w:rsidRPr="00C44CA5">
        <w:t xml:space="preserve"> type or </w:t>
      </w:r>
      <w:proofErr w:type="spellStart"/>
      <w:r w:rsidRPr="00C44CA5">
        <w:t>severity</w:t>
      </w:r>
      <w:proofErr w:type="spellEnd"/>
      <w:r w:rsidRPr="00C44CA5">
        <w:t xml:space="preserve"> of </w:t>
      </w:r>
      <w:proofErr w:type="spellStart"/>
      <w:r w:rsidRPr="00C44CA5">
        <w:t>the</w:t>
      </w:r>
      <w:proofErr w:type="spellEnd"/>
      <w:r w:rsidRPr="00C44CA5">
        <w:t xml:space="preserve"> </w:t>
      </w:r>
      <w:proofErr w:type="spellStart"/>
      <w:r w:rsidRPr="00C44CA5">
        <w:t>disability</w:t>
      </w:r>
      <w:proofErr w:type="spellEnd"/>
      <w:r w:rsidRPr="00C44CA5">
        <w:t xml:space="preserve"> </w:t>
      </w:r>
      <w:proofErr w:type="spellStart"/>
      <w:r w:rsidRPr="00C44CA5">
        <w:t>playing</w:t>
      </w:r>
      <w:proofErr w:type="spellEnd"/>
      <w:r w:rsidRPr="00C44CA5">
        <w:t xml:space="preserve"> </w:t>
      </w:r>
      <w:proofErr w:type="spellStart"/>
      <w:r w:rsidRPr="00C44CA5">
        <w:t>less</w:t>
      </w:r>
      <w:proofErr w:type="spellEnd"/>
      <w:r w:rsidRPr="00C44CA5">
        <w:t xml:space="preserve"> or no </w:t>
      </w:r>
      <w:proofErr w:type="spellStart"/>
      <w:r w:rsidRPr="00C44CA5">
        <w:t>role</w:t>
      </w:r>
      <w:proofErr w:type="spellEnd"/>
      <w:r w:rsidRPr="00C44CA5">
        <w:t xml:space="preserve"> in winning or </w:t>
      </w:r>
      <w:proofErr w:type="spellStart"/>
      <w:r w:rsidRPr="00C44CA5">
        <w:t>losing</w:t>
      </w:r>
      <w:proofErr w:type="spellEnd"/>
      <w:r w:rsidRPr="00C44CA5">
        <w:t>.</w:t>
      </w:r>
    </w:p>
    <w:p w14:paraId="7CD78DB8" w14:textId="77777777" w:rsidR="00C44CA5" w:rsidRPr="00C44CA5" w:rsidRDefault="00C44CA5" w:rsidP="00C44CA5">
      <w:pPr>
        <w:spacing w:before="100" w:beforeAutospacing="1" w:after="100" w:afterAutospacing="1"/>
      </w:pPr>
      <w:proofErr w:type="spellStart"/>
      <w:r w:rsidRPr="00C44CA5">
        <w:t>There</w:t>
      </w:r>
      <w:proofErr w:type="spellEnd"/>
      <w:r w:rsidRPr="00C44CA5">
        <w:t xml:space="preserve"> are </w:t>
      </w:r>
      <w:proofErr w:type="spellStart"/>
      <w:r w:rsidRPr="00C44CA5">
        <w:t>two</w:t>
      </w:r>
      <w:proofErr w:type="spellEnd"/>
      <w:r w:rsidRPr="00C44CA5">
        <w:t xml:space="preserve"> </w:t>
      </w:r>
      <w:proofErr w:type="spellStart"/>
      <w:r w:rsidRPr="00C44CA5">
        <w:t>categories</w:t>
      </w:r>
      <w:proofErr w:type="spellEnd"/>
      <w:r w:rsidRPr="00C44CA5">
        <w:t xml:space="preserve"> </w:t>
      </w:r>
      <w:proofErr w:type="spellStart"/>
      <w:r w:rsidRPr="00C44CA5">
        <w:t>because</w:t>
      </w:r>
      <w:proofErr w:type="spellEnd"/>
      <w:r w:rsidRPr="00C44CA5">
        <w:t xml:space="preserve"> sliding </w:t>
      </w:r>
      <w:proofErr w:type="spellStart"/>
      <w:r w:rsidRPr="00C44CA5">
        <w:t>table</w:t>
      </w:r>
      <w:proofErr w:type="spellEnd"/>
      <w:r w:rsidRPr="00C44CA5">
        <w:t xml:space="preserve"> tennis is </w:t>
      </w:r>
      <w:proofErr w:type="spellStart"/>
      <w:r w:rsidRPr="00C44CA5">
        <w:t>primarily</w:t>
      </w:r>
      <w:proofErr w:type="spellEnd"/>
      <w:r w:rsidRPr="00C44CA5">
        <w:t xml:space="preserve"> </w:t>
      </w:r>
      <w:proofErr w:type="spellStart"/>
      <w:r w:rsidRPr="00C44CA5">
        <w:t>played</w:t>
      </w:r>
      <w:proofErr w:type="spellEnd"/>
      <w:r w:rsidRPr="00C44CA5">
        <w:t xml:space="preserve"> </w:t>
      </w:r>
      <w:proofErr w:type="spellStart"/>
      <w:r w:rsidRPr="00C44CA5">
        <w:t>by</w:t>
      </w:r>
      <w:proofErr w:type="spellEnd"/>
      <w:r w:rsidRPr="00C44CA5">
        <w:t xml:space="preserve"> </w:t>
      </w:r>
      <w:proofErr w:type="spellStart"/>
      <w:r w:rsidRPr="00C44CA5">
        <w:t>players</w:t>
      </w:r>
      <w:proofErr w:type="spellEnd"/>
      <w:r w:rsidRPr="00C44CA5">
        <w:t xml:space="preserve"> </w:t>
      </w:r>
      <w:proofErr w:type="spellStart"/>
      <w:r w:rsidRPr="00C44CA5">
        <w:t>with</w:t>
      </w:r>
      <w:proofErr w:type="spellEnd"/>
      <w:r w:rsidRPr="00C44CA5">
        <w:t xml:space="preserve"> more severe </w:t>
      </w:r>
      <w:proofErr w:type="spellStart"/>
      <w:r w:rsidRPr="00C44CA5">
        <w:t>impairments</w:t>
      </w:r>
      <w:proofErr w:type="spellEnd"/>
      <w:r w:rsidRPr="00C44CA5">
        <w:t xml:space="preserve"> (motor, </w:t>
      </w:r>
      <w:proofErr w:type="spellStart"/>
      <w:r w:rsidRPr="00C44CA5">
        <w:t>intellectual</w:t>
      </w:r>
      <w:proofErr w:type="spellEnd"/>
      <w:r w:rsidRPr="00C44CA5">
        <w:t xml:space="preserve">, or multiple) </w:t>
      </w:r>
      <w:proofErr w:type="spellStart"/>
      <w:r w:rsidRPr="00C44CA5">
        <w:t>than</w:t>
      </w:r>
      <w:proofErr w:type="spellEnd"/>
      <w:r w:rsidRPr="00C44CA5">
        <w:t xml:space="preserve"> in Para </w:t>
      </w:r>
      <w:proofErr w:type="spellStart"/>
      <w:r w:rsidRPr="00C44CA5">
        <w:t>table</w:t>
      </w:r>
      <w:proofErr w:type="spellEnd"/>
      <w:r w:rsidRPr="00C44CA5">
        <w:t xml:space="preserve"> tennis. Both </w:t>
      </w:r>
      <w:proofErr w:type="spellStart"/>
      <w:r w:rsidRPr="00C44CA5">
        <w:t>categories</w:t>
      </w:r>
      <w:proofErr w:type="spellEnd"/>
      <w:r w:rsidRPr="00C44CA5">
        <w:t xml:space="preserve"> are </w:t>
      </w:r>
      <w:proofErr w:type="spellStart"/>
      <w:r w:rsidRPr="00C44CA5">
        <w:t>subdivided</w:t>
      </w:r>
      <w:proofErr w:type="spellEnd"/>
      <w:r w:rsidRPr="00C44CA5">
        <w:t xml:space="preserve"> </w:t>
      </w:r>
      <w:proofErr w:type="spellStart"/>
      <w:r w:rsidRPr="00C44CA5">
        <w:t>into</w:t>
      </w:r>
      <w:proofErr w:type="spellEnd"/>
      <w:r w:rsidRPr="00C44CA5">
        <w:t xml:space="preserve"> a standing/</w:t>
      </w:r>
      <w:proofErr w:type="spellStart"/>
      <w:r w:rsidRPr="00C44CA5">
        <w:t>walking</w:t>
      </w:r>
      <w:proofErr w:type="spellEnd"/>
      <w:r w:rsidRPr="00C44CA5">
        <w:t xml:space="preserve"> class </w:t>
      </w:r>
      <w:proofErr w:type="spellStart"/>
      <w:r w:rsidRPr="00C44CA5">
        <w:t>and</w:t>
      </w:r>
      <w:proofErr w:type="spellEnd"/>
      <w:r w:rsidRPr="00C44CA5">
        <w:t xml:space="preserve"> a </w:t>
      </w:r>
      <w:proofErr w:type="spellStart"/>
      <w:r w:rsidRPr="00C44CA5">
        <w:t>wheelchair</w:t>
      </w:r>
      <w:proofErr w:type="spellEnd"/>
      <w:r w:rsidRPr="00C44CA5">
        <w:t xml:space="preserve"> class. Age </w:t>
      </w:r>
      <w:proofErr w:type="spellStart"/>
      <w:r w:rsidRPr="00C44CA5">
        <w:t>and</w:t>
      </w:r>
      <w:proofErr w:type="spellEnd"/>
      <w:r w:rsidRPr="00C44CA5">
        <w:t xml:space="preserve"> gender </w:t>
      </w:r>
      <w:proofErr w:type="spellStart"/>
      <w:r w:rsidRPr="00C44CA5">
        <w:t>distinctions</w:t>
      </w:r>
      <w:proofErr w:type="spellEnd"/>
      <w:r w:rsidRPr="00C44CA5">
        <w:t xml:space="preserve"> </w:t>
      </w:r>
      <w:proofErr w:type="spellStart"/>
      <w:r w:rsidRPr="00C44CA5">
        <w:t>may</w:t>
      </w:r>
      <w:proofErr w:type="spellEnd"/>
      <w:r w:rsidRPr="00C44CA5">
        <w:t xml:space="preserve"> </w:t>
      </w:r>
      <w:proofErr w:type="spellStart"/>
      <w:r w:rsidRPr="00C44CA5">
        <w:t>also</w:t>
      </w:r>
      <w:proofErr w:type="spellEnd"/>
      <w:r w:rsidRPr="00C44CA5">
        <w:t xml:space="preserve"> </w:t>
      </w:r>
      <w:proofErr w:type="spellStart"/>
      <w:r w:rsidRPr="00C44CA5">
        <w:t>be</w:t>
      </w:r>
      <w:proofErr w:type="spellEnd"/>
      <w:r w:rsidRPr="00C44CA5">
        <w:t xml:space="preserve"> made. </w:t>
      </w:r>
      <w:proofErr w:type="spellStart"/>
      <w:r w:rsidRPr="00C44CA5">
        <w:t>If</w:t>
      </w:r>
      <w:proofErr w:type="spellEnd"/>
      <w:r w:rsidRPr="00C44CA5">
        <w:t xml:space="preserve"> </w:t>
      </w:r>
      <w:proofErr w:type="spellStart"/>
      <w:r w:rsidRPr="00C44CA5">
        <w:t>there</w:t>
      </w:r>
      <w:proofErr w:type="spellEnd"/>
      <w:r w:rsidRPr="00C44CA5">
        <w:t xml:space="preserve"> are </w:t>
      </w:r>
      <w:proofErr w:type="spellStart"/>
      <w:r w:rsidRPr="00C44CA5">
        <w:t>too</w:t>
      </w:r>
      <w:proofErr w:type="spellEnd"/>
      <w:r w:rsidRPr="00C44CA5">
        <w:t xml:space="preserve"> few </w:t>
      </w:r>
      <w:proofErr w:type="spellStart"/>
      <w:r w:rsidRPr="00C44CA5">
        <w:t>participants</w:t>
      </w:r>
      <w:proofErr w:type="spellEnd"/>
      <w:r w:rsidRPr="00C44CA5">
        <w:t xml:space="preserve"> in a </w:t>
      </w:r>
      <w:proofErr w:type="spellStart"/>
      <w:r w:rsidRPr="00C44CA5">
        <w:t>category</w:t>
      </w:r>
      <w:proofErr w:type="spellEnd"/>
      <w:r w:rsidRPr="00C44CA5">
        <w:t xml:space="preserve">, </w:t>
      </w:r>
      <w:proofErr w:type="spellStart"/>
      <w:r w:rsidRPr="00C44CA5">
        <w:t>the</w:t>
      </w:r>
      <w:proofErr w:type="spellEnd"/>
      <w:r w:rsidRPr="00C44CA5">
        <w:t xml:space="preserve"> classes </w:t>
      </w:r>
      <w:proofErr w:type="spellStart"/>
      <w:r w:rsidRPr="00C44CA5">
        <w:t>may</w:t>
      </w:r>
      <w:proofErr w:type="spellEnd"/>
      <w:r w:rsidRPr="00C44CA5">
        <w:t xml:space="preserve"> </w:t>
      </w:r>
      <w:proofErr w:type="spellStart"/>
      <w:r w:rsidRPr="00C44CA5">
        <w:t>be</w:t>
      </w:r>
      <w:proofErr w:type="spellEnd"/>
      <w:r w:rsidRPr="00C44CA5">
        <w:t xml:space="preserve"> </w:t>
      </w:r>
      <w:proofErr w:type="spellStart"/>
      <w:r w:rsidRPr="00C44CA5">
        <w:t>combined</w:t>
      </w:r>
      <w:proofErr w:type="spellEnd"/>
      <w:r w:rsidRPr="00C44CA5">
        <w:t>.</w:t>
      </w:r>
    </w:p>
    <w:p w14:paraId="7464D230" w14:textId="77777777" w:rsidR="00C44CA5" w:rsidRPr="00C44CA5" w:rsidRDefault="00C44CA5" w:rsidP="00C44CA5">
      <w:pPr>
        <w:spacing w:before="100" w:beforeAutospacing="1" w:after="100" w:afterAutospacing="1"/>
      </w:pPr>
      <w:proofErr w:type="spellStart"/>
      <w:r w:rsidRPr="00C44CA5">
        <w:rPr>
          <w:b/>
          <w:bCs/>
        </w:rPr>
        <w:t>Category</w:t>
      </w:r>
      <w:proofErr w:type="spellEnd"/>
      <w:r w:rsidRPr="00C44CA5">
        <w:rPr>
          <w:b/>
          <w:bCs/>
        </w:rPr>
        <w:t xml:space="preserve"> A</w:t>
      </w:r>
    </w:p>
    <w:p w14:paraId="5AE06F80" w14:textId="77777777" w:rsidR="00C44CA5" w:rsidRPr="00C44CA5" w:rsidRDefault="00C44CA5" w:rsidP="006948B6">
      <w:pPr>
        <w:numPr>
          <w:ilvl w:val="0"/>
          <w:numId w:val="24"/>
        </w:numPr>
        <w:spacing w:before="100" w:beforeAutospacing="1" w:after="100" w:afterAutospacing="1"/>
      </w:pPr>
      <w:r w:rsidRPr="00C44CA5">
        <w:rPr>
          <w:strike/>
        </w:rPr>
        <w:t xml:space="preserve">A L </w:t>
      </w:r>
      <w:proofErr w:type="spellStart"/>
      <w:r w:rsidRPr="00C44CA5">
        <w:rPr>
          <w:strike/>
        </w:rPr>
        <w:t>for</w:t>
      </w:r>
      <w:proofErr w:type="spellEnd"/>
      <w:r w:rsidRPr="00C44CA5">
        <w:rPr>
          <w:strike/>
        </w:rPr>
        <w:t xml:space="preserve"> Standing</w:t>
      </w:r>
      <w:r w:rsidRPr="00C44CA5">
        <w:t xml:space="preserve"> (</w:t>
      </w:r>
      <w:proofErr w:type="spellStart"/>
      <w:r w:rsidRPr="00C44CA5">
        <w:t>Not</w:t>
      </w:r>
      <w:proofErr w:type="spellEnd"/>
      <w:r w:rsidRPr="00C44CA5">
        <w:t xml:space="preserve"> </w:t>
      </w:r>
      <w:proofErr w:type="spellStart"/>
      <w:r w:rsidRPr="00C44CA5">
        <w:t>Applicable</w:t>
      </w:r>
      <w:proofErr w:type="spellEnd"/>
      <w:r w:rsidRPr="00C44CA5">
        <w:t>)</w:t>
      </w:r>
    </w:p>
    <w:p w14:paraId="6F226946" w14:textId="77777777" w:rsidR="00C44CA5" w:rsidRPr="00C44CA5" w:rsidRDefault="00C44CA5" w:rsidP="006948B6">
      <w:pPr>
        <w:numPr>
          <w:ilvl w:val="0"/>
          <w:numId w:val="24"/>
        </w:numPr>
        <w:spacing w:before="100" w:beforeAutospacing="1" w:after="100" w:afterAutospacing="1"/>
      </w:pPr>
      <w:r w:rsidRPr="00C44CA5">
        <w:t xml:space="preserve">A R </w:t>
      </w:r>
      <w:proofErr w:type="spellStart"/>
      <w:r w:rsidRPr="00C44CA5">
        <w:t>for</w:t>
      </w:r>
      <w:proofErr w:type="spellEnd"/>
      <w:r w:rsidRPr="00C44CA5">
        <w:t xml:space="preserve"> </w:t>
      </w:r>
      <w:proofErr w:type="spellStart"/>
      <w:r w:rsidRPr="00C44CA5">
        <w:t>Wheelchair</w:t>
      </w:r>
      <w:proofErr w:type="spellEnd"/>
      <w:r w:rsidRPr="00C44CA5">
        <w:t xml:space="preserve"> Users</w:t>
      </w:r>
    </w:p>
    <w:p w14:paraId="162D923A" w14:textId="77777777" w:rsidR="00C44CA5" w:rsidRPr="00C44CA5" w:rsidRDefault="00C44CA5" w:rsidP="00C44CA5">
      <w:pPr>
        <w:spacing w:before="100" w:beforeAutospacing="1" w:after="100" w:afterAutospacing="1"/>
      </w:pPr>
      <w:proofErr w:type="spellStart"/>
      <w:r w:rsidRPr="00C44CA5">
        <w:t>This</w:t>
      </w:r>
      <w:proofErr w:type="spellEnd"/>
      <w:r w:rsidRPr="00C44CA5">
        <w:t xml:space="preserve"> </w:t>
      </w:r>
      <w:proofErr w:type="spellStart"/>
      <w:r w:rsidRPr="00C44CA5">
        <w:t>category</w:t>
      </w:r>
      <w:proofErr w:type="spellEnd"/>
      <w:r w:rsidRPr="00C44CA5">
        <w:t xml:space="preserve"> is </w:t>
      </w:r>
      <w:proofErr w:type="spellStart"/>
      <w:r w:rsidRPr="00C44CA5">
        <w:t>for</w:t>
      </w:r>
      <w:proofErr w:type="spellEnd"/>
      <w:r w:rsidRPr="00C44CA5">
        <w:t xml:space="preserve"> </w:t>
      </w:r>
      <w:proofErr w:type="spellStart"/>
      <w:r w:rsidRPr="00C44CA5">
        <w:t>players</w:t>
      </w:r>
      <w:proofErr w:type="spellEnd"/>
      <w:r w:rsidRPr="00C44CA5">
        <w:t xml:space="preserve"> </w:t>
      </w:r>
      <w:proofErr w:type="spellStart"/>
      <w:r w:rsidRPr="00C44CA5">
        <w:t>with</w:t>
      </w:r>
      <w:proofErr w:type="spellEnd"/>
      <w:r w:rsidRPr="00C44CA5">
        <w:t xml:space="preserve"> severe motor </w:t>
      </w:r>
      <w:proofErr w:type="spellStart"/>
      <w:r w:rsidRPr="00C44CA5">
        <w:t>impairments</w:t>
      </w:r>
      <w:proofErr w:type="spellEnd"/>
      <w:r w:rsidRPr="00C44CA5">
        <w:t xml:space="preserve"> </w:t>
      </w:r>
      <w:proofErr w:type="spellStart"/>
      <w:r w:rsidRPr="00C44CA5">
        <w:t>and</w:t>
      </w:r>
      <w:proofErr w:type="spellEnd"/>
      <w:r w:rsidRPr="00C44CA5">
        <w:t xml:space="preserve">/or mild </w:t>
      </w:r>
      <w:proofErr w:type="spellStart"/>
      <w:r w:rsidRPr="00C44CA5">
        <w:t>intellectual</w:t>
      </w:r>
      <w:proofErr w:type="spellEnd"/>
      <w:r w:rsidRPr="00C44CA5">
        <w:t xml:space="preserve"> </w:t>
      </w:r>
      <w:proofErr w:type="spellStart"/>
      <w:r w:rsidRPr="00C44CA5">
        <w:t>impairments</w:t>
      </w:r>
      <w:proofErr w:type="spellEnd"/>
      <w:r w:rsidRPr="00C44CA5">
        <w:t xml:space="preserve"> </w:t>
      </w:r>
      <w:proofErr w:type="spellStart"/>
      <w:r w:rsidRPr="00C44CA5">
        <w:t>who</w:t>
      </w:r>
      <w:proofErr w:type="spellEnd"/>
      <w:r w:rsidRPr="00C44CA5">
        <w:t xml:space="preserve"> are </w:t>
      </w:r>
      <w:proofErr w:type="spellStart"/>
      <w:r w:rsidRPr="00C44CA5">
        <w:t>physically</w:t>
      </w:r>
      <w:proofErr w:type="spellEnd"/>
      <w:r w:rsidRPr="00C44CA5">
        <w:t xml:space="preserve"> </w:t>
      </w:r>
      <w:proofErr w:type="spellStart"/>
      <w:r w:rsidRPr="00C44CA5">
        <w:t>able</w:t>
      </w:r>
      <w:proofErr w:type="spellEnd"/>
      <w:r w:rsidRPr="00C44CA5">
        <w:t xml:space="preserve"> </w:t>
      </w:r>
      <w:proofErr w:type="spellStart"/>
      <w:r w:rsidRPr="00C44CA5">
        <w:t>to</w:t>
      </w:r>
      <w:proofErr w:type="spellEnd"/>
      <w:r w:rsidRPr="00C44CA5">
        <w:t xml:space="preserve"> </w:t>
      </w:r>
      <w:proofErr w:type="spellStart"/>
      <w:r w:rsidRPr="00C44CA5">
        <w:t>play</w:t>
      </w:r>
      <w:proofErr w:type="spellEnd"/>
      <w:r w:rsidRPr="00C44CA5">
        <w:t xml:space="preserve"> </w:t>
      </w:r>
      <w:proofErr w:type="spellStart"/>
      <w:r w:rsidRPr="00C44CA5">
        <w:t>according</w:t>
      </w:r>
      <w:proofErr w:type="spellEnd"/>
      <w:r w:rsidRPr="00C44CA5">
        <w:t xml:space="preserve"> </w:t>
      </w:r>
      <w:proofErr w:type="spellStart"/>
      <w:r w:rsidRPr="00C44CA5">
        <w:t>to</w:t>
      </w:r>
      <w:proofErr w:type="spellEnd"/>
      <w:r w:rsidRPr="00C44CA5">
        <w:t xml:space="preserve"> </w:t>
      </w:r>
      <w:proofErr w:type="spellStart"/>
      <w:r w:rsidRPr="00C44CA5">
        <w:t>the</w:t>
      </w:r>
      <w:proofErr w:type="spellEnd"/>
      <w:r w:rsidRPr="00C44CA5">
        <w:t xml:space="preserve"> </w:t>
      </w:r>
      <w:proofErr w:type="spellStart"/>
      <w:r w:rsidRPr="00C44CA5">
        <w:t>rules</w:t>
      </w:r>
      <w:proofErr w:type="spellEnd"/>
      <w:r w:rsidRPr="00C44CA5">
        <w:t>.</w:t>
      </w:r>
    </w:p>
    <w:p w14:paraId="6D4F6ED8" w14:textId="77777777" w:rsidR="00C44CA5" w:rsidRPr="00C44CA5" w:rsidRDefault="00C44CA5" w:rsidP="00C44CA5">
      <w:pPr>
        <w:spacing w:before="100" w:beforeAutospacing="1" w:after="100" w:afterAutospacing="1"/>
      </w:pPr>
      <w:proofErr w:type="spellStart"/>
      <w:r w:rsidRPr="00C44CA5">
        <w:rPr>
          <w:b/>
          <w:bCs/>
          <w:strike/>
        </w:rPr>
        <w:t>Category</w:t>
      </w:r>
      <w:proofErr w:type="spellEnd"/>
      <w:r w:rsidRPr="00C44CA5">
        <w:rPr>
          <w:b/>
          <w:bCs/>
          <w:strike/>
        </w:rPr>
        <w:t xml:space="preserve"> A L:</w:t>
      </w:r>
      <w:r w:rsidRPr="00C44CA5">
        <w:t xml:space="preserve"> (</w:t>
      </w:r>
      <w:proofErr w:type="spellStart"/>
      <w:r w:rsidRPr="00C44CA5">
        <w:t>Not</w:t>
      </w:r>
      <w:proofErr w:type="spellEnd"/>
      <w:r w:rsidRPr="00C44CA5">
        <w:t xml:space="preserve"> </w:t>
      </w:r>
      <w:proofErr w:type="spellStart"/>
      <w:r w:rsidRPr="00C44CA5">
        <w:t>Applicable</w:t>
      </w:r>
      <w:proofErr w:type="spellEnd"/>
      <w:r w:rsidRPr="00C44CA5">
        <w:t>)</w:t>
      </w:r>
    </w:p>
    <w:p w14:paraId="1B5C4204" w14:textId="77777777" w:rsidR="00C44CA5" w:rsidRPr="00C44CA5" w:rsidRDefault="00C44CA5" w:rsidP="006948B6">
      <w:pPr>
        <w:numPr>
          <w:ilvl w:val="0"/>
          <w:numId w:val="25"/>
        </w:numPr>
        <w:spacing w:before="100" w:beforeAutospacing="1" w:after="100" w:afterAutospacing="1"/>
        <w:rPr>
          <w:strike/>
        </w:rPr>
      </w:pPr>
      <w:proofErr w:type="spellStart"/>
      <w:r w:rsidRPr="00C44CA5">
        <w:rPr>
          <w:strike/>
        </w:rPr>
        <w:t>Players</w:t>
      </w:r>
      <w:proofErr w:type="spellEnd"/>
      <w:r w:rsidRPr="00C44CA5">
        <w:rPr>
          <w:strike/>
        </w:rPr>
        <w:t xml:space="preserve"> </w:t>
      </w:r>
      <w:proofErr w:type="spellStart"/>
      <w:r w:rsidRPr="00C44CA5">
        <w:rPr>
          <w:strike/>
        </w:rPr>
        <w:t>who</w:t>
      </w:r>
      <w:proofErr w:type="spellEnd"/>
      <w:r w:rsidRPr="00C44CA5">
        <w:rPr>
          <w:strike/>
        </w:rPr>
        <w:t xml:space="preserve"> </w:t>
      </w:r>
      <w:proofErr w:type="spellStart"/>
      <w:r w:rsidRPr="00C44CA5">
        <w:rPr>
          <w:strike/>
        </w:rPr>
        <w:t>play</w:t>
      </w:r>
      <w:proofErr w:type="spellEnd"/>
      <w:r w:rsidRPr="00C44CA5">
        <w:rPr>
          <w:strike/>
        </w:rPr>
        <w:t xml:space="preserve"> standing, </w:t>
      </w:r>
      <w:proofErr w:type="spellStart"/>
      <w:r w:rsidRPr="00C44CA5">
        <w:rPr>
          <w:strike/>
        </w:rPr>
        <w:t>with</w:t>
      </w:r>
      <w:proofErr w:type="spellEnd"/>
      <w:r w:rsidRPr="00C44CA5">
        <w:rPr>
          <w:strike/>
        </w:rPr>
        <w:t xml:space="preserve"> mild </w:t>
      </w:r>
      <w:proofErr w:type="spellStart"/>
      <w:r w:rsidRPr="00C44CA5">
        <w:rPr>
          <w:strike/>
        </w:rPr>
        <w:t>impairment</w:t>
      </w:r>
      <w:proofErr w:type="spellEnd"/>
      <w:r w:rsidRPr="00C44CA5">
        <w:rPr>
          <w:strike/>
        </w:rPr>
        <w:t xml:space="preserve"> of </w:t>
      </w:r>
      <w:proofErr w:type="spellStart"/>
      <w:r w:rsidRPr="00C44CA5">
        <w:rPr>
          <w:strike/>
        </w:rPr>
        <w:t>the</w:t>
      </w:r>
      <w:proofErr w:type="spellEnd"/>
      <w:r w:rsidRPr="00C44CA5">
        <w:rPr>
          <w:strike/>
        </w:rPr>
        <w:t xml:space="preserve"> </w:t>
      </w:r>
      <w:proofErr w:type="spellStart"/>
      <w:r w:rsidRPr="00C44CA5">
        <w:rPr>
          <w:strike/>
        </w:rPr>
        <w:t>playing</w:t>
      </w:r>
      <w:proofErr w:type="spellEnd"/>
      <w:r w:rsidRPr="00C44CA5">
        <w:rPr>
          <w:strike/>
        </w:rPr>
        <w:t xml:space="preserve"> hand </w:t>
      </w:r>
      <w:proofErr w:type="spellStart"/>
      <w:r w:rsidRPr="00C44CA5">
        <w:rPr>
          <w:strike/>
        </w:rPr>
        <w:t>and</w:t>
      </w:r>
      <w:proofErr w:type="spellEnd"/>
      <w:r w:rsidRPr="00C44CA5">
        <w:rPr>
          <w:strike/>
        </w:rPr>
        <w:t xml:space="preserve"> mild or more severe </w:t>
      </w:r>
      <w:proofErr w:type="spellStart"/>
      <w:r w:rsidRPr="00C44CA5">
        <w:rPr>
          <w:strike/>
        </w:rPr>
        <w:t>impairment</w:t>
      </w:r>
      <w:proofErr w:type="spellEnd"/>
      <w:r w:rsidRPr="00C44CA5">
        <w:rPr>
          <w:strike/>
        </w:rPr>
        <w:t xml:space="preserve"> of </w:t>
      </w:r>
      <w:proofErr w:type="spellStart"/>
      <w:r w:rsidRPr="00C44CA5">
        <w:rPr>
          <w:strike/>
        </w:rPr>
        <w:t>the</w:t>
      </w:r>
      <w:proofErr w:type="spellEnd"/>
      <w:r w:rsidRPr="00C44CA5">
        <w:rPr>
          <w:strike/>
        </w:rPr>
        <w:t xml:space="preserve"> non-</w:t>
      </w:r>
      <w:proofErr w:type="spellStart"/>
      <w:r w:rsidRPr="00C44CA5">
        <w:rPr>
          <w:strike/>
        </w:rPr>
        <w:t>playing</w:t>
      </w:r>
      <w:proofErr w:type="spellEnd"/>
      <w:r w:rsidRPr="00C44CA5">
        <w:rPr>
          <w:strike/>
        </w:rPr>
        <w:t xml:space="preserve"> hand </w:t>
      </w:r>
      <w:proofErr w:type="spellStart"/>
      <w:r w:rsidRPr="00C44CA5">
        <w:rPr>
          <w:strike/>
        </w:rPr>
        <w:t>and</w:t>
      </w:r>
      <w:proofErr w:type="spellEnd"/>
      <w:r w:rsidRPr="00C44CA5">
        <w:rPr>
          <w:strike/>
        </w:rPr>
        <w:t xml:space="preserve"> </w:t>
      </w:r>
      <w:proofErr w:type="spellStart"/>
      <w:r w:rsidRPr="00C44CA5">
        <w:rPr>
          <w:strike/>
        </w:rPr>
        <w:t>legs</w:t>
      </w:r>
      <w:proofErr w:type="spellEnd"/>
      <w:r w:rsidRPr="00C44CA5">
        <w:rPr>
          <w:strike/>
        </w:rPr>
        <w:t>.</w:t>
      </w:r>
    </w:p>
    <w:p w14:paraId="3D5D5C5C" w14:textId="77777777" w:rsidR="00C44CA5" w:rsidRPr="00C44CA5" w:rsidRDefault="00C44CA5" w:rsidP="006948B6">
      <w:pPr>
        <w:numPr>
          <w:ilvl w:val="0"/>
          <w:numId w:val="25"/>
        </w:numPr>
        <w:spacing w:before="100" w:beforeAutospacing="1" w:after="100" w:afterAutospacing="1"/>
        <w:rPr>
          <w:strike/>
        </w:rPr>
      </w:pPr>
      <w:proofErr w:type="spellStart"/>
      <w:r w:rsidRPr="00C44CA5">
        <w:rPr>
          <w:strike/>
        </w:rPr>
        <w:t>Players</w:t>
      </w:r>
      <w:proofErr w:type="spellEnd"/>
      <w:r w:rsidRPr="00C44CA5">
        <w:rPr>
          <w:strike/>
        </w:rPr>
        <w:t xml:space="preserve"> </w:t>
      </w:r>
      <w:proofErr w:type="spellStart"/>
      <w:r w:rsidRPr="00C44CA5">
        <w:rPr>
          <w:strike/>
        </w:rPr>
        <w:t>with</w:t>
      </w:r>
      <w:proofErr w:type="spellEnd"/>
      <w:r w:rsidRPr="00C44CA5">
        <w:rPr>
          <w:strike/>
        </w:rPr>
        <w:t xml:space="preserve"> </w:t>
      </w:r>
      <w:proofErr w:type="spellStart"/>
      <w:r w:rsidRPr="00C44CA5">
        <w:rPr>
          <w:strike/>
        </w:rPr>
        <w:t>reduced</w:t>
      </w:r>
      <w:proofErr w:type="spellEnd"/>
      <w:r w:rsidRPr="00C44CA5">
        <w:rPr>
          <w:strike/>
        </w:rPr>
        <w:t xml:space="preserve"> </w:t>
      </w:r>
      <w:proofErr w:type="spellStart"/>
      <w:r w:rsidRPr="00C44CA5">
        <w:rPr>
          <w:strike/>
        </w:rPr>
        <w:t>to</w:t>
      </w:r>
      <w:proofErr w:type="spellEnd"/>
      <w:r w:rsidRPr="00C44CA5">
        <w:rPr>
          <w:strike/>
        </w:rPr>
        <w:t xml:space="preserve"> moderate </w:t>
      </w:r>
      <w:proofErr w:type="spellStart"/>
      <w:r w:rsidRPr="00C44CA5">
        <w:rPr>
          <w:strike/>
        </w:rPr>
        <w:t>balance</w:t>
      </w:r>
      <w:proofErr w:type="spellEnd"/>
      <w:r w:rsidRPr="00C44CA5">
        <w:rPr>
          <w:strike/>
        </w:rPr>
        <w:t xml:space="preserve">, </w:t>
      </w:r>
      <w:proofErr w:type="spellStart"/>
      <w:r w:rsidRPr="00C44CA5">
        <w:rPr>
          <w:strike/>
        </w:rPr>
        <w:t>muscle</w:t>
      </w:r>
      <w:proofErr w:type="spellEnd"/>
      <w:r w:rsidRPr="00C44CA5">
        <w:rPr>
          <w:strike/>
        </w:rPr>
        <w:t xml:space="preserve"> </w:t>
      </w:r>
      <w:proofErr w:type="spellStart"/>
      <w:r w:rsidRPr="00C44CA5">
        <w:rPr>
          <w:strike/>
        </w:rPr>
        <w:t>strength</w:t>
      </w:r>
      <w:proofErr w:type="spellEnd"/>
      <w:r w:rsidRPr="00C44CA5">
        <w:rPr>
          <w:strike/>
        </w:rPr>
        <w:t xml:space="preserve">, </w:t>
      </w:r>
      <w:proofErr w:type="spellStart"/>
      <w:r w:rsidRPr="00C44CA5">
        <w:rPr>
          <w:strike/>
        </w:rPr>
        <w:t>and</w:t>
      </w:r>
      <w:proofErr w:type="spellEnd"/>
      <w:r w:rsidRPr="00C44CA5">
        <w:rPr>
          <w:strike/>
        </w:rPr>
        <w:t xml:space="preserve"> control.</w:t>
      </w:r>
    </w:p>
    <w:p w14:paraId="41AD0525" w14:textId="77777777" w:rsidR="00C44CA5" w:rsidRPr="00C44CA5" w:rsidRDefault="00C44CA5" w:rsidP="00C44CA5">
      <w:pPr>
        <w:spacing w:before="100" w:beforeAutospacing="1" w:after="100" w:afterAutospacing="1"/>
      </w:pPr>
      <w:proofErr w:type="spellStart"/>
      <w:r w:rsidRPr="00C44CA5">
        <w:rPr>
          <w:b/>
          <w:bCs/>
        </w:rPr>
        <w:t>Category</w:t>
      </w:r>
      <w:proofErr w:type="spellEnd"/>
      <w:r w:rsidRPr="00C44CA5">
        <w:rPr>
          <w:b/>
          <w:bCs/>
        </w:rPr>
        <w:t xml:space="preserve"> A R:</w:t>
      </w:r>
    </w:p>
    <w:p w14:paraId="25AB4079" w14:textId="77777777" w:rsidR="00C44CA5" w:rsidRPr="00C44CA5" w:rsidRDefault="00C44CA5" w:rsidP="006948B6">
      <w:pPr>
        <w:numPr>
          <w:ilvl w:val="0"/>
          <w:numId w:val="26"/>
        </w:numPr>
        <w:spacing w:before="100" w:beforeAutospacing="1" w:after="100" w:afterAutospacing="1"/>
      </w:pPr>
      <w:proofErr w:type="spellStart"/>
      <w:r w:rsidRPr="00C44CA5">
        <w:t>Players</w:t>
      </w:r>
      <w:proofErr w:type="spellEnd"/>
      <w:r w:rsidRPr="00C44CA5">
        <w:t xml:space="preserve"> </w:t>
      </w:r>
      <w:proofErr w:type="spellStart"/>
      <w:r w:rsidRPr="00C44CA5">
        <w:t>who</w:t>
      </w:r>
      <w:proofErr w:type="spellEnd"/>
      <w:r w:rsidRPr="00C44CA5">
        <w:t xml:space="preserve"> </w:t>
      </w:r>
      <w:proofErr w:type="spellStart"/>
      <w:r w:rsidRPr="00C44CA5">
        <w:t>sit</w:t>
      </w:r>
      <w:proofErr w:type="spellEnd"/>
      <w:r w:rsidRPr="00C44CA5">
        <w:t xml:space="preserve"> in a </w:t>
      </w:r>
      <w:proofErr w:type="spellStart"/>
      <w:r w:rsidRPr="00C44CA5">
        <w:t>wheelchair</w:t>
      </w:r>
      <w:proofErr w:type="spellEnd"/>
      <w:r w:rsidRPr="00C44CA5">
        <w:t xml:space="preserve">, </w:t>
      </w:r>
      <w:proofErr w:type="spellStart"/>
      <w:r w:rsidRPr="00C44CA5">
        <w:t>with</w:t>
      </w:r>
      <w:proofErr w:type="spellEnd"/>
      <w:r w:rsidRPr="00C44CA5">
        <w:t xml:space="preserve"> severe </w:t>
      </w:r>
      <w:proofErr w:type="spellStart"/>
      <w:r w:rsidRPr="00C44CA5">
        <w:t>impairments</w:t>
      </w:r>
      <w:proofErr w:type="spellEnd"/>
      <w:r w:rsidRPr="00C44CA5">
        <w:t xml:space="preserve"> in </w:t>
      </w:r>
      <w:proofErr w:type="spellStart"/>
      <w:r w:rsidRPr="00C44CA5">
        <w:t>the</w:t>
      </w:r>
      <w:proofErr w:type="spellEnd"/>
      <w:r w:rsidRPr="00C44CA5">
        <w:t xml:space="preserve"> </w:t>
      </w:r>
      <w:proofErr w:type="spellStart"/>
      <w:r w:rsidRPr="00C44CA5">
        <w:t>legs</w:t>
      </w:r>
      <w:proofErr w:type="spellEnd"/>
      <w:r w:rsidRPr="00C44CA5">
        <w:t xml:space="preserve"> </w:t>
      </w:r>
      <w:proofErr w:type="spellStart"/>
      <w:r w:rsidRPr="00C44CA5">
        <w:t>and</w:t>
      </w:r>
      <w:proofErr w:type="spellEnd"/>
      <w:r w:rsidRPr="00C44CA5">
        <w:t xml:space="preserve"> </w:t>
      </w:r>
      <w:proofErr w:type="spellStart"/>
      <w:r w:rsidRPr="00C44CA5">
        <w:t>trunk</w:t>
      </w:r>
      <w:proofErr w:type="spellEnd"/>
      <w:r w:rsidRPr="00C44CA5">
        <w:t xml:space="preserve">, but </w:t>
      </w:r>
      <w:proofErr w:type="spellStart"/>
      <w:r w:rsidRPr="00C44CA5">
        <w:t>with</w:t>
      </w:r>
      <w:proofErr w:type="spellEnd"/>
      <w:r w:rsidRPr="00C44CA5">
        <w:t xml:space="preserve"> </w:t>
      </w:r>
      <w:proofErr w:type="spellStart"/>
      <w:r w:rsidRPr="00C44CA5">
        <w:t>stable</w:t>
      </w:r>
      <w:proofErr w:type="spellEnd"/>
      <w:r w:rsidRPr="00C44CA5">
        <w:t xml:space="preserve"> </w:t>
      </w:r>
      <w:proofErr w:type="spellStart"/>
      <w:r w:rsidRPr="00C44CA5">
        <w:t>trunk</w:t>
      </w:r>
      <w:proofErr w:type="spellEnd"/>
      <w:r w:rsidRPr="00C44CA5">
        <w:t xml:space="preserve"> </w:t>
      </w:r>
      <w:proofErr w:type="spellStart"/>
      <w:r w:rsidRPr="00C44CA5">
        <w:t>posture</w:t>
      </w:r>
      <w:proofErr w:type="spellEnd"/>
      <w:r w:rsidRPr="00C44CA5">
        <w:t xml:space="preserve"> </w:t>
      </w:r>
      <w:proofErr w:type="spellStart"/>
      <w:r w:rsidRPr="00C44CA5">
        <w:t>and</w:t>
      </w:r>
      <w:proofErr w:type="spellEnd"/>
      <w:r w:rsidRPr="00C44CA5">
        <w:t xml:space="preserve"> </w:t>
      </w:r>
      <w:proofErr w:type="spellStart"/>
      <w:r w:rsidRPr="00C44CA5">
        <w:t>some</w:t>
      </w:r>
      <w:proofErr w:type="spellEnd"/>
      <w:r w:rsidRPr="00C44CA5">
        <w:t xml:space="preserve"> </w:t>
      </w:r>
      <w:proofErr w:type="spellStart"/>
      <w:r w:rsidRPr="00C44CA5">
        <w:t>functionality</w:t>
      </w:r>
      <w:proofErr w:type="spellEnd"/>
      <w:r w:rsidRPr="00C44CA5">
        <w:t xml:space="preserve"> of </w:t>
      </w:r>
      <w:proofErr w:type="spellStart"/>
      <w:r w:rsidRPr="00C44CA5">
        <w:t>the</w:t>
      </w:r>
      <w:proofErr w:type="spellEnd"/>
      <w:r w:rsidRPr="00C44CA5">
        <w:t xml:space="preserve"> arms </w:t>
      </w:r>
      <w:proofErr w:type="spellStart"/>
      <w:r w:rsidRPr="00C44CA5">
        <w:t>and</w:t>
      </w:r>
      <w:proofErr w:type="spellEnd"/>
      <w:r w:rsidRPr="00C44CA5">
        <w:t xml:space="preserve">/or </w:t>
      </w:r>
      <w:proofErr w:type="spellStart"/>
      <w:r w:rsidRPr="00C44CA5">
        <w:t>playing</w:t>
      </w:r>
      <w:proofErr w:type="spellEnd"/>
      <w:r w:rsidRPr="00C44CA5">
        <w:t xml:space="preserve"> hand.</w:t>
      </w:r>
    </w:p>
    <w:p w14:paraId="35D5283E" w14:textId="77777777" w:rsidR="00C44CA5" w:rsidRPr="00C44CA5" w:rsidRDefault="00C44CA5" w:rsidP="006948B6">
      <w:pPr>
        <w:numPr>
          <w:ilvl w:val="0"/>
          <w:numId w:val="26"/>
        </w:numPr>
        <w:spacing w:before="100" w:beforeAutospacing="1" w:after="100" w:afterAutospacing="1"/>
      </w:pPr>
      <w:proofErr w:type="spellStart"/>
      <w:r w:rsidRPr="00C44CA5">
        <w:t>Players</w:t>
      </w:r>
      <w:proofErr w:type="spellEnd"/>
      <w:r w:rsidRPr="00C44CA5">
        <w:t xml:space="preserve"> </w:t>
      </w:r>
      <w:proofErr w:type="spellStart"/>
      <w:r w:rsidRPr="00C44CA5">
        <w:t>with</w:t>
      </w:r>
      <w:proofErr w:type="spellEnd"/>
      <w:r w:rsidRPr="00C44CA5">
        <w:t xml:space="preserve"> </w:t>
      </w:r>
      <w:proofErr w:type="spellStart"/>
      <w:r w:rsidRPr="00C44CA5">
        <w:t>reduced</w:t>
      </w:r>
      <w:proofErr w:type="spellEnd"/>
      <w:r w:rsidRPr="00C44CA5">
        <w:t xml:space="preserve"> </w:t>
      </w:r>
      <w:proofErr w:type="spellStart"/>
      <w:r w:rsidRPr="00C44CA5">
        <w:t>trunk</w:t>
      </w:r>
      <w:proofErr w:type="spellEnd"/>
      <w:r w:rsidRPr="00C44CA5">
        <w:t xml:space="preserve"> </w:t>
      </w:r>
      <w:proofErr w:type="spellStart"/>
      <w:r w:rsidRPr="00C44CA5">
        <w:t>balance</w:t>
      </w:r>
      <w:proofErr w:type="spellEnd"/>
      <w:r w:rsidRPr="00C44CA5">
        <w:t xml:space="preserve"> </w:t>
      </w:r>
      <w:proofErr w:type="spellStart"/>
      <w:r w:rsidRPr="00C44CA5">
        <w:t>and</w:t>
      </w:r>
      <w:proofErr w:type="spellEnd"/>
      <w:r w:rsidRPr="00C44CA5">
        <w:t xml:space="preserve"> </w:t>
      </w:r>
      <w:proofErr w:type="spellStart"/>
      <w:r w:rsidRPr="00C44CA5">
        <w:t>limited</w:t>
      </w:r>
      <w:proofErr w:type="spellEnd"/>
      <w:r w:rsidRPr="00C44CA5">
        <w:t xml:space="preserve"> </w:t>
      </w:r>
      <w:proofErr w:type="spellStart"/>
      <w:r w:rsidRPr="00C44CA5">
        <w:t>muscle</w:t>
      </w:r>
      <w:proofErr w:type="spellEnd"/>
      <w:r w:rsidRPr="00C44CA5">
        <w:t xml:space="preserve"> </w:t>
      </w:r>
      <w:proofErr w:type="spellStart"/>
      <w:r w:rsidRPr="00C44CA5">
        <w:t>coordination</w:t>
      </w:r>
      <w:proofErr w:type="spellEnd"/>
      <w:r w:rsidRPr="00C44CA5">
        <w:t xml:space="preserve"> </w:t>
      </w:r>
      <w:proofErr w:type="spellStart"/>
      <w:r w:rsidRPr="00C44CA5">
        <w:t>and</w:t>
      </w:r>
      <w:proofErr w:type="spellEnd"/>
      <w:r w:rsidRPr="00C44CA5">
        <w:t xml:space="preserve"> control.</w:t>
      </w:r>
    </w:p>
    <w:p w14:paraId="4D759489" w14:textId="77777777" w:rsidR="00C44CA5" w:rsidRPr="00C44CA5" w:rsidRDefault="00C44CA5" w:rsidP="00C44CA5">
      <w:pPr>
        <w:spacing w:before="100" w:beforeAutospacing="1" w:after="100" w:afterAutospacing="1"/>
      </w:pPr>
      <w:proofErr w:type="spellStart"/>
      <w:r w:rsidRPr="00C44CA5">
        <w:rPr>
          <w:b/>
          <w:bCs/>
        </w:rPr>
        <w:t>Category</w:t>
      </w:r>
      <w:proofErr w:type="spellEnd"/>
      <w:r w:rsidRPr="00C44CA5">
        <w:rPr>
          <w:b/>
          <w:bCs/>
        </w:rPr>
        <w:t xml:space="preserve"> B</w:t>
      </w:r>
    </w:p>
    <w:p w14:paraId="32D02695" w14:textId="77777777" w:rsidR="00C44CA5" w:rsidRPr="00C44CA5" w:rsidRDefault="00C44CA5" w:rsidP="006948B6">
      <w:pPr>
        <w:numPr>
          <w:ilvl w:val="0"/>
          <w:numId w:val="27"/>
        </w:numPr>
        <w:spacing w:before="100" w:beforeAutospacing="1" w:after="100" w:afterAutospacing="1"/>
      </w:pPr>
      <w:r w:rsidRPr="00C44CA5">
        <w:t xml:space="preserve">B L </w:t>
      </w:r>
      <w:proofErr w:type="spellStart"/>
      <w:r w:rsidRPr="00C44CA5">
        <w:t>for</w:t>
      </w:r>
      <w:proofErr w:type="spellEnd"/>
      <w:r w:rsidRPr="00C44CA5">
        <w:t xml:space="preserve"> Standing (</w:t>
      </w:r>
      <w:proofErr w:type="spellStart"/>
      <w:r w:rsidRPr="00C44CA5">
        <w:t>Not</w:t>
      </w:r>
      <w:proofErr w:type="spellEnd"/>
      <w:r w:rsidRPr="00C44CA5">
        <w:t xml:space="preserve"> </w:t>
      </w:r>
      <w:proofErr w:type="spellStart"/>
      <w:r w:rsidRPr="00C44CA5">
        <w:t>Applicable</w:t>
      </w:r>
      <w:proofErr w:type="spellEnd"/>
      <w:r w:rsidRPr="00C44CA5">
        <w:t>)</w:t>
      </w:r>
    </w:p>
    <w:p w14:paraId="766501A9" w14:textId="77777777" w:rsidR="00C44CA5" w:rsidRPr="00C44CA5" w:rsidRDefault="00C44CA5" w:rsidP="006948B6">
      <w:pPr>
        <w:numPr>
          <w:ilvl w:val="0"/>
          <w:numId w:val="27"/>
        </w:numPr>
        <w:spacing w:before="100" w:beforeAutospacing="1" w:after="100" w:afterAutospacing="1"/>
      </w:pPr>
      <w:r w:rsidRPr="00C44CA5">
        <w:t xml:space="preserve">B R </w:t>
      </w:r>
      <w:proofErr w:type="spellStart"/>
      <w:r w:rsidRPr="00C44CA5">
        <w:t>for</w:t>
      </w:r>
      <w:proofErr w:type="spellEnd"/>
      <w:r w:rsidRPr="00C44CA5">
        <w:t xml:space="preserve"> </w:t>
      </w:r>
      <w:proofErr w:type="spellStart"/>
      <w:r w:rsidRPr="00C44CA5">
        <w:t>Wheelchair</w:t>
      </w:r>
      <w:proofErr w:type="spellEnd"/>
      <w:r w:rsidRPr="00C44CA5">
        <w:t xml:space="preserve"> Users</w:t>
      </w:r>
    </w:p>
    <w:p w14:paraId="1BFDA0F0" w14:textId="77777777" w:rsidR="00C44CA5" w:rsidRPr="00C44CA5" w:rsidRDefault="00C44CA5" w:rsidP="00C44CA5">
      <w:pPr>
        <w:spacing w:before="100" w:beforeAutospacing="1" w:after="100" w:afterAutospacing="1"/>
      </w:pPr>
      <w:proofErr w:type="spellStart"/>
      <w:r w:rsidRPr="00C44CA5">
        <w:lastRenderedPageBreak/>
        <w:t>This</w:t>
      </w:r>
      <w:proofErr w:type="spellEnd"/>
      <w:r w:rsidRPr="00C44CA5">
        <w:t xml:space="preserve"> </w:t>
      </w:r>
      <w:proofErr w:type="spellStart"/>
      <w:r w:rsidRPr="00C44CA5">
        <w:t>category</w:t>
      </w:r>
      <w:proofErr w:type="spellEnd"/>
      <w:r w:rsidRPr="00C44CA5">
        <w:t xml:space="preserve"> is </w:t>
      </w:r>
      <w:proofErr w:type="spellStart"/>
      <w:r w:rsidRPr="00C44CA5">
        <w:t>for</w:t>
      </w:r>
      <w:proofErr w:type="spellEnd"/>
      <w:r w:rsidRPr="00C44CA5">
        <w:t xml:space="preserve"> </w:t>
      </w:r>
      <w:proofErr w:type="spellStart"/>
      <w:r w:rsidRPr="00C44CA5">
        <w:t>players</w:t>
      </w:r>
      <w:proofErr w:type="spellEnd"/>
      <w:r w:rsidRPr="00C44CA5">
        <w:t xml:space="preserve"> </w:t>
      </w:r>
      <w:proofErr w:type="spellStart"/>
      <w:r w:rsidRPr="00C44CA5">
        <w:t>with</w:t>
      </w:r>
      <w:proofErr w:type="spellEnd"/>
      <w:r w:rsidRPr="00C44CA5">
        <w:t xml:space="preserve"> motor </w:t>
      </w:r>
      <w:proofErr w:type="spellStart"/>
      <w:r w:rsidRPr="00C44CA5">
        <w:t>impairments</w:t>
      </w:r>
      <w:proofErr w:type="spellEnd"/>
      <w:r w:rsidRPr="00C44CA5">
        <w:t xml:space="preserve">, </w:t>
      </w:r>
      <w:proofErr w:type="spellStart"/>
      <w:r w:rsidRPr="00C44CA5">
        <w:t>intellectual</w:t>
      </w:r>
      <w:proofErr w:type="spellEnd"/>
      <w:r w:rsidRPr="00C44CA5">
        <w:t xml:space="preserve"> </w:t>
      </w:r>
      <w:proofErr w:type="spellStart"/>
      <w:r w:rsidRPr="00C44CA5">
        <w:t>impairments</w:t>
      </w:r>
      <w:proofErr w:type="spellEnd"/>
      <w:r w:rsidRPr="00C44CA5">
        <w:t xml:space="preserve">, or multiple </w:t>
      </w:r>
      <w:proofErr w:type="spellStart"/>
      <w:r w:rsidRPr="00C44CA5">
        <w:t>disabilities</w:t>
      </w:r>
      <w:proofErr w:type="spellEnd"/>
      <w:r w:rsidRPr="00C44CA5">
        <w:t xml:space="preserve"> </w:t>
      </w:r>
      <w:proofErr w:type="spellStart"/>
      <w:r w:rsidRPr="00C44CA5">
        <w:t>who</w:t>
      </w:r>
      <w:proofErr w:type="spellEnd"/>
      <w:r w:rsidRPr="00C44CA5">
        <w:t xml:space="preserve"> are </w:t>
      </w:r>
      <w:proofErr w:type="spellStart"/>
      <w:r w:rsidRPr="00C44CA5">
        <w:t>still</w:t>
      </w:r>
      <w:proofErr w:type="spellEnd"/>
      <w:r w:rsidRPr="00C44CA5">
        <w:t xml:space="preserve"> </w:t>
      </w:r>
      <w:proofErr w:type="spellStart"/>
      <w:r w:rsidRPr="00C44CA5">
        <w:t>able</w:t>
      </w:r>
      <w:proofErr w:type="spellEnd"/>
      <w:r w:rsidRPr="00C44CA5">
        <w:t xml:space="preserve"> </w:t>
      </w:r>
      <w:proofErr w:type="spellStart"/>
      <w:r w:rsidRPr="00C44CA5">
        <w:t>to</w:t>
      </w:r>
      <w:proofErr w:type="spellEnd"/>
      <w:r w:rsidRPr="00C44CA5">
        <w:t xml:space="preserve"> push </w:t>
      </w:r>
      <w:proofErr w:type="spellStart"/>
      <w:r w:rsidRPr="00C44CA5">
        <w:t>the</w:t>
      </w:r>
      <w:proofErr w:type="spellEnd"/>
      <w:r w:rsidRPr="00C44CA5">
        <w:t xml:space="preserve"> </w:t>
      </w:r>
      <w:proofErr w:type="spellStart"/>
      <w:r w:rsidRPr="00C44CA5">
        <w:t>ball</w:t>
      </w:r>
      <w:proofErr w:type="spellEnd"/>
      <w:r w:rsidRPr="00C44CA5">
        <w:t>.</w:t>
      </w:r>
    </w:p>
    <w:p w14:paraId="6C13EA48" w14:textId="77777777" w:rsidR="00C44CA5" w:rsidRDefault="00C44CA5" w:rsidP="00C44CA5">
      <w:pPr>
        <w:spacing w:before="100" w:beforeAutospacing="1" w:after="100" w:afterAutospacing="1"/>
      </w:pPr>
      <w:proofErr w:type="spellStart"/>
      <w:r w:rsidRPr="00C44CA5">
        <w:rPr>
          <w:b/>
          <w:bCs/>
          <w:strike/>
        </w:rPr>
        <w:t>Category</w:t>
      </w:r>
      <w:proofErr w:type="spellEnd"/>
      <w:r w:rsidRPr="00C44CA5">
        <w:rPr>
          <w:b/>
          <w:bCs/>
          <w:strike/>
        </w:rPr>
        <w:t xml:space="preserve"> B L:</w:t>
      </w:r>
      <w:r w:rsidRPr="00C44CA5">
        <w:t xml:space="preserve"> (</w:t>
      </w:r>
      <w:proofErr w:type="spellStart"/>
      <w:r w:rsidRPr="00C44CA5">
        <w:t>Not</w:t>
      </w:r>
      <w:proofErr w:type="spellEnd"/>
      <w:r w:rsidRPr="00C44CA5">
        <w:t xml:space="preserve"> </w:t>
      </w:r>
      <w:proofErr w:type="spellStart"/>
      <w:r w:rsidRPr="00C44CA5">
        <w:t>Applicable</w:t>
      </w:r>
      <w:proofErr w:type="spellEnd"/>
      <w:r w:rsidRPr="00C44CA5">
        <w:t>)</w:t>
      </w:r>
    </w:p>
    <w:p w14:paraId="4D6F6AB1" w14:textId="77777777" w:rsidR="00C44CA5" w:rsidRPr="00C44CA5" w:rsidRDefault="00C44CA5" w:rsidP="006948B6">
      <w:pPr>
        <w:numPr>
          <w:ilvl w:val="0"/>
          <w:numId w:val="28"/>
        </w:numPr>
        <w:spacing w:before="100" w:beforeAutospacing="1" w:after="100" w:afterAutospacing="1"/>
        <w:rPr>
          <w:strike/>
        </w:rPr>
      </w:pPr>
      <w:proofErr w:type="spellStart"/>
      <w:r w:rsidRPr="00C44CA5">
        <w:rPr>
          <w:strike/>
        </w:rPr>
        <w:t>Players</w:t>
      </w:r>
      <w:proofErr w:type="spellEnd"/>
      <w:r w:rsidRPr="00C44CA5">
        <w:rPr>
          <w:strike/>
        </w:rPr>
        <w:t xml:space="preserve"> </w:t>
      </w:r>
      <w:proofErr w:type="spellStart"/>
      <w:r w:rsidRPr="00C44CA5">
        <w:rPr>
          <w:strike/>
        </w:rPr>
        <w:t>who</w:t>
      </w:r>
      <w:proofErr w:type="spellEnd"/>
      <w:r w:rsidRPr="00C44CA5">
        <w:rPr>
          <w:strike/>
        </w:rPr>
        <w:t xml:space="preserve"> </w:t>
      </w:r>
      <w:proofErr w:type="spellStart"/>
      <w:r w:rsidRPr="00C44CA5">
        <w:rPr>
          <w:strike/>
        </w:rPr>
        <w:t>play</w:t>
      </w:r>
      <w:proofErr w:type="spellEnd"/>
      <w:r w:rsidRPr="00C44CA5">
        <w:rPr>
          <w:strike/>
        </w:rPr>
        <w:t xml:space="preserve"> standing, </w:t>
      </w:r>
      <w:proofErr w:type="spellStart"/>
      <w:r w:rsidRPr="00C44CA5">
        <w:rPr>
          <w:strike/>
        </w:rPr>
        <w:t>with</w:t>
      </w:r>
      <w:proofErr w:type="spellEnd"/>
      <w:r w:rsidRPr="00C44CA5">
        <w:rPr>
          <w:strike/>
        </w:rPr>
        <w:t xml:space="preserve"> severe </w:t>
      </w:r>
      <w:proofErr w:type="spellStart"/>
      <w:r w:rsidRPr="00C44CA5">
        <w:rPr>
          <w:strike/>
        </w:rPr>
        <w:t>impairments</w:t>
      </w:r>
      <w:proofErr w:type="spellEnd"/>
      <w:r w:rsidRPr="00C44CA5">
        <w:rPr>
          <w:strike/>
        </w:rPr>
        <w:t xml:space="preserve"> in </w:t>
      </w:r>
      <w:proofErr w:type="spellStart"/>
      <w:r w:rsidRPr="00C44CA5">
        <w:rPr>
          <w:strike/>
        </w:rPr>
        <w:t>both</w:t>
      </w:r>
      <w:proofErr w:type="spellEnd"/>
      <w:r w:rsidRPr="00C44CA5">
        <w:rPr>
          <w:strike/>
        </w:rPr>
        <w:t xml:space="preserve"> arms </w:t>
      </w:r>
      <w:proofErr w:type="spellStart"/>
      <w:r w:rsidRPr="00C44CA5">
        <w:rPr>
          <w:strike/>
        </w:rPr>
        <w:t>and</w:t>
      </w:r>
      <w:proofErr w:type="spellEnd"/>
      <w:r w:rsidRPr="00C44CA5">
        <w:rPr>
          <w:strike/>
        </w:rPr>
        <w:t xml:space="preserve"> </w:t>
      </w:r>
      <w:proofErr w:type="spellStart"/>
      <w:r w:rsidRPr="00C44CA5">
        <w:rPr>
          <w:strike/>
        </w:rPr>
        <w:t>legs</w:t>
      </w:r>
      <w:proofErr w:type="spellEnd"/>
      <w:r w:rsidRPr="00C44CA5">
        <w:rPr>
          <w:strike/>
        </w:rPr>
        <w:t xml:space="preserve"> </w:t>
      </w:r>
      <w:proofErr w:type="spellStart"/>
      <w:r w:rsidRPr="00C44CA5">
        <w:rPr>
          <w:strike/>
        </w:rPr>
        <w:t>and</w:t>
      </w:r>
      <w:proofErr w:type="spellEnd"/>
      <w:r w:rsidRPr="00C44CA5">
        <w:rPr>
          <w:strike/>
        </w:rPr>
        <w:t xml:space="preserve">/or </w:t>
      </w:r>
      <w:proofErr w:type="spellStart"/>
      <w:r w:rsidRPr="00C44CA5">
        <w:rPr>
          <w:strike/>
        </w:rPr>
        <w:t>coordination</w:t>
      </w:r>
      <w:proofErr w:type="spellEnd"/>
      <w:r w:rsidRPr="00C44CA5">
        <w:rPr>
          <w:strike/>
        </w:rPr>
        <w:t xml:space="preserve"> disorders.</w:t>
      </w:r>
    </w:p>
    <w:p w14:paraId="465CDE18" w14:textId="77777777" w:rsidR="00C44CA5" w:rsidRPr="00C44CA5" w:rsidRDefault="00C44CA5" w:rsidP="006948B6">
      <w:pPr>
        <w:numPr>
          <w:ilvl w:val="0"/>
          <w:numId w:val="28"/>
        </w:numPr>
        <w:spacing w:before="100" w:beforeAutospacing="1" w:after="100" w:afterAutospacing="1"/>
        <w:rPr>
          <w:strike/>
        </w:rPr>
      </w:pPr>
      <w:proofErr w:type="spellStart"/>
      <w:r w:rsidRPr="00C44CA5">
        <w:rPr>
          <w:strike/>
        </w:rPr>
        <w:t>Players</w:t>
      </w:r>
      <w:proofErr w:type="spellEnd"/>
      <w:r w:rsidRPr="00C44CA5">
        <w:rPr>
          <w:strike/>
        </w:rPr>
        <w:t xml:space="preserve"> </w:t>
      </w:r>
      <w:proofErr w:type="spellStart"/>
      <w:r w:rsidRPr="00C44CA5">
        <w:rPr>
          <w:strike/>
        </w:rPr>
        <w:t>with</w:t>
      </w:r>
      <w:proofErr w:type="spellEnd"/>
      <w:r w:rsidRPr="00C44CA5">
        <w:rPr>
          <w:strike/>
        </w:rPr>
        <w:t xml:space="preserve"> </w:t>
      </w:r>
      <w:proofErr w:type="spellStart"/>
      <w:r w:rsidRPr="00C44CA5">
        <w:rPr>
          <w:strike/>
        </w:rPr>
        <w:t>loss</w:t>
      </w:r>
      <w:proofErr w:type="spellEnd"/>
      <w:r w:rsidRPr="00C44CA5">
        <w:rPr>
          <w:strike/>
        </w:rPr>
        <w:t xml:space="preserve"> of </w:t>
      </w:r>
      <w:proofErr w:type="spellStart"/>
      <w:r w:rsidRPr="00C44CA5">
        <w:rPr>
          <w:strike/>
        </w:rPr>
        <w:t>muscle</w:t>
      </w:r>
      <w:proofErr w:type="spellEnd"/>
      <w:r w:rsidRPr="00C44CA5">
        <w:rPr>
          <w:strike/>
        </w:rPr>
        <w:t xml:space="preserve"> </w:t>
      </w:r>
      <w:proofErr w:type="spellStart"/>
      <w:r w:rsidRPr="00C44CA5">
        <w:rPr>
          <w:strike/>
        </w:rPr>
        <w:t>strength</w:t>
      </w:r>
      <w:proofErr w:type="spellEnd"/>
      <w:r w:rsidRPr="00C44CA5">
        <w:rPr>
          <w:strike/>
        </w:rPr>
        <w:t xml:space="preserve"> </w:t>
      </w:r>
      <w:proofErr w:type="spellStart"/>
      <w:r w:rsidRPr="00C44CA5">
        <w:rPr>
          <w:strike/>
        </w:rPr>
        <w:t>and</w:t>
      </w:r>
      <w:proofErr w:type="spellEnd"/>
      <w:r w:rsidRPr="00C44CA5">
        <w:rPr>
          <w:strike/>
        </w:rPr>
        <w:t xml:space="preserve">/or </w:t>
      </w:r>
      <w:proofErr w:type="spellStart"/>
      <w:r w:rsidRPr="00C44CA5">
        <w:rPr>
          <w:strike/>
        </w:rPr>
        <w:t>coordination</w:t>
      </w:r>
      <w:proofErr w:type="spellEnd"/>
      <w:r w:rsidRPr="00C44CA5">
        <w:rPr>
          <w:strike/>
        </w:rPr>
        <w:t xml:space="preserve"> </w:t>
      </w:r>
      <w:proofErr w:type="spellStart"/>
      <w:r w:rsidRPr="00C44CA5">
        <w:rPr>
          <w:strike/>
        </w:rPr>
        <w:t>problems</w:t>
      </w:r>
      <w:proofErr w:type="spellEnd"/>
      <w:r w:rsidRPr="00C44CA5">
        <w:rPr>
          <w:strike/>
        </w:rPr>
        <w:t xml:space="preserve"> </w:t>
      </w:r>
      <w:proofErr w:type="spellStart"/>
      <w:r w:rsidRPr="00C44CA5">
        <w:rPr>
          <w:strike/>
        </w:rPr>
        <w:t>who</w:t>
      </w:r>
      <w:proofErr w:type="spellEnd"/>
      <w:r w:rsidRPr="00C44CA5">
        <w:rPr>
          <w:strike/>
        </w:rPr>
        <w:t xml:space="preserve"> </w:t>
      </w:r>
      <w:proofErr w:type="spellStart"/>
      <w:r w:rsidRPr="00C44CA5">
        <w:rPr>
          <w:strike/>
        </w:rPr>
        <w:t>may</w:t>
      </w:r>
      <w:proofErr w:type="spellEnd"/>
      <w:r w:rsidRPr="00C44CA5">
        <w:rPr>
          <w:strike/>
        </w:rPr>
        <w:t xml:space="preserve"> </w:t>
      </w:r>
      <w:proofErr w:type="spellStart"/>
      <w:r w:rsidRPr="00C44CA5">
        <w:rPr>
          <w:strike/>
        </w:rPr>
        <w:t>also</w:t>
      </w:r>
      <w:proofErr w:type="spellEnd"/>
      <w:r w:rsidRPr="00C44CA5">
        <w:rPr>
          <w:strike/>
        </w:rPr>
        <w:t xml:space="preserve"> </w:t>
      </w:r>
      <w:proofErr w:type="spellStart"/>
      <w:r w:rsidRPr="00C44CA5">
        <w:rPr>
          <w:strike/>
        </w:rPr>
        <w:t>play</w:t>
      </w:r>
      <w:proofErr w:type="spellEnd"/>
      <w:r w:rsidRPr="00C44CA5">
        <w:rPr>
          <w:strike/>
        </w:rPr>
        <w:t xml:space="preserve"> </w:t>
      </w:r>
      <w:proofErr w:type="spellStart"/>
      <w:r w:rsidRPr="00C44CA5">
        <w:rPr>
          <w:strike/>
        </w:rPr>
        <w:t>with</w:t>
      </w:r>
      <w:proofErr w:type="spellEnd"/>
      <w:r w:rsidRPr="00C44CA5">
        <w:rPr>
          <w:strike/>
        </w:rPr>
        <w:t xml:space="preserve"> aids (e.g., </w:t>
      </w:r>
      <w:proofErr w:type="spellStart"/>
      <w:r w:rsidRPr="00C44CA5">
        <w:rPr>
          <w:strike/>
        </w:rPr>
        <w:t>walking</w:t>
      </w:r>
      <w:proofErr w:type="spellEnd"/>
      <w:r w:rsidRPr="00C44CA5">
        <w:rPr>
          <w:strike/>
        </w:rPr>
        <w:t xml:space="preserve"> </w:t>
      </w:r>
      <w:proofErr w:type="spellStart"/>
      <w:r w:rsidRPr="00C44CA5">
        <w:rPr>
          <w:strike/>
        </w:rPr>
        <w:t>aid</w:t>
      </w:r>
      <w:proofErr w:type="spellEnd"/>
      <w:r w:rsidRPr="00C44CA5">
        <w:rPr>
          <w:strike/>
        </w:rPr>
        <w:t>).</w:t>
      </w:r>
    </w:p>
    <w:p w14:paraId="73C117BB" w14:textId="77777777" w:rsidR="00C44CA5" w:rsidRDefault="00C44CA5" w:rsidP="00C44CA5">
      <w:pPr>
        <w:spacing w:before="100" w:beforeAutospacing="1" w:after="100" w:afterAutospacing="1"/>
      </w:pPr>
      <w:proofErr w:type="spellStart"/>
      <w:r>
        <w:rPr>
          <w:rStyle w:val="Zwaar"/>
        </w:rPr>
        <w:t>Category</w:t>
      </w:r>
      <w:proofErr w:type="spellEnd"/>
      <w:r>
        <w:rPr>
          <w:rStyle w:val="Zwaar"/>
        </w:rPr>
        <w:t xml:space="preserve"> B R:</w:t>
      </w:r>
    </w:p>
    <w:p w14:paraId="51B8590B" w14:textId="77777777" w:rsidR="00C44CA5" w:rsidRDefault="00C44CA5" w:rsidP="006948B6">
      <w:pPr>
        <w:numPr>
          <w:ilvl w:val="0"/>
          <w:numId w:val="29"/>
        </w:numPr>
        <w:spacing w:before="100" w:beforeAutospacing="1" w:after="100" w:afterAutospacing="1"/>
      </w:pPr>
      <w:proofErr w:type="spellStart"/>
      <w:r>
        <w:t>Players</w:t>
      </w:r>
      <w:proofErr w:type="spellEnd"/>
      <w:r>
        <w:t xml:space="preserve"> </w:t>
      </w:r>
      <w:proofErr w:type="spellStart"/>
      <w:r>
        <w:t>who</w:t>
      </w:r>
      <w:proofErr w:type="spellEnd"/>
      <w:r>
        <w:t xml:space="preserve"> </w:t>
      </w:r>
      <w:proofErr w:type="spellStart"/>
      <w:r>
        <w:t>use</w:t>
      </w:r>
      <w:proofErr w:type="spellEnd"/>
      <w:r>
        <w:t xml:space="preserve"> a </w:t>
      </w:r>
      <w:proofErr w:type="spellStart"/>
      <w:r>
        <w:t>wheelchair</w:t>
      </w:r>
      <w:proofErr w:type="spellEnd"/>
      <w:r>
        <w:t xml:space="preserve">, </w:t>
      </w:r>
      <w:proofErr w:type="spellStart"/>
      <w:r>
        <w:t>with</w:t>
      </w:r>
      <w:proofErr w:type="spellEnd"/>
      <w:r>
        <w:t xml:space="preserve"> severe </w:t>
      </w:r>
      <w:proofErr w:type="spellStart"/>
      <w:r>
        <w:t>impairments</w:t>
      </w:r>
      <w:proofErr w:type="spellEnd"/>
      <w:r>
        <w:t xml:space="preserve"> in </w:t>
      </w:r>
      <w:proofErr w:type="spellStart"/>
      <w:r>
        <w:t>the</w:t>
      </w:r>
      <w:proofErr w:type="spellEnd"/>
      <w:r>
        <w:t xml:space="preserve"> arms, </w:t>
      </w:r>
      <w:proofErr w:type="spellStart"/>
      <w:r>
        <w:t>legs</w:t>
      </w:r>
      <w:proofErr w:type="spellEnd"/>
      <w:r>
        <w:t xml:space="preserve">, </w:t>
      </w:r>
      <w:proofErr w:type="spellStart"/>
      <w:r>
        <w:t>and</w:t>
      </w:r>
      <w:proofErr w:type="spellEnd"/>
      <w:r>
        <w:t xml:space="preserve"> </w:t>
      </w:r>
      <w:proofErr w:type="spellStart"/>
      <w:r>
        <w:t>poor</w:t>
      </w:r>
      <w:proofErr w:type="spellEnd"/>
      <w:r>
        <w:t xml:space="preserve"> or no </w:t>
      </w:r>
      <w:proofErr w:type="spellStart"/>
      <w:r>
        <w:t>trunk</w:t>
      </w:r>
      <w:proofErr w:type="spellEnd"/>
      <w:r>
        <w:t xml:space="preserve"> </w:t>
      </w:r>
      <w:proofErr w:type="spellStart"/>
      <w:r>
        <w:t>stability</w:t>
      </w:r>
      <w:proofErr w:type="spellEnd"/>
      <w:r>
        <w:t>.</w:t>
      </w:r>
    </w:p>
    <w:p w14:paraId="283CDB6E" w14:textId="77777777" w:rsidR="00C44CA5" w:rsidRDefault="00C44CA5" w:rsidP="006948B6">
      <w:pPr>
        <w:numPr>
          <w:ilvl w:val="0"/>
          <w:numId w:val="29"/>
        </w:numPr>
        <w:spacing w:before="100" w:beforeAutospacing="1" w:after="100" w:afterAutospacing="1"/>
      </w:pPr>
      <w:proofErr w:type="spellStart"/>
      <w:r>
        <w:t>Players</w:t>
      </w:r>
      <w:proofErr w:type="spellEnd"/>
      <w:r>
        <w:t xml:space="preserve"> </w:t>
      </w:r>
      <w:proofErr w:type="spellStart"/>
      <w:r>
        <w:t>with</w:t>
      </w:r>
      <w:proofErr w:type="spellEnd"/>
      <w:r>
        <w:t xml:space="preserve"> </w:t>
      </w:r>
      <w:proofErr w:type="spellStart"/>
      <w:r>
        <w:t>loss</w:t>
      </w:r>
      <w:proofErr w:type="spellEnd"/>
      <w:r>
        <w:t xml:space="preserve"> of </w:t>
      </w:r>
      <w:proofErr w:type="spellStart"/>
      <w:r>
        <w:t>muscle</w:t>
      </w:r>
      <w:proofErr w:type="spellEnd"/>
      <w:r>
        <w:t xml:space="preserve"> </w:t>
      </w:r>
      <w:proofErr w:type="spellStart"/>
      <w:r>
        <w:t>strength</w:t>
      </w:r>
      <w:proofErr w:type="spellEnd"/>
      <w:r>
        <w:t xml:space="preserve"> or </w:t>
      </w:r>
      <w:proofErr w:type="spellStart"/>
      <w:r>
        <w:t>coordination</w:t>
      </w:r>
      <w:proofErr w:type="spellEnd"/>
      <w:r>
        <w:t xml:space="preserve"> </w:t>
      </w:r>
      <w:proofErr w:type="spellStart"/>
      <w:r>
        <w:t>problems</w:t>
      </w:r>
      <w:proofErr w:type="spellEnd"/>
      <w:r>
        <w:t>.</w:t>
      </w:r>
    </w:p>
    <w:p w14:paraId="41BADC09" w14:textId="77777777" w:rsidR="00C44CA5" w:rsidRDefault="00C44CA5" w:rsidP="006948B6">
      <w:pPr>
        <w:numPr>
          <w:ilvl w:val="0"/>
          <w:numId w:val="29"/>
        </w:numPr>
        <w:spacing w:before="100" w:beforeAutospacing="1" w:after="100" w:afterAutospacing="1"/>
      </w:pPr>
      <w:proofErr w:type="spellStart"/>
      <w:r>
        <w:t>Players</w:t>
      </w:r>
      <w:proofErr w:type="spellEnd"/>
      <w:r>
        <w:t xml:space="preserve"> </w:t>
      </w:r>
      <w:proofErr w:type="spellStart"/>
      <w:r>
        <w:t>with</w:t>
      </w:r>
      <w:proofErr w:type="spellEnd"/>
      <w:r>
        <w:t xml:space="preserve"> multiple </w:t>
      </w:r>
      <w:proofErr w:type="spellStart"/>
      <w:r>
        <w:t>disabilities</w:t>
      </w:r>
      <w:proofErr w:type="spellEnd"/>
      <w:r>
        <w:t>.</w:t>
      </w:r>
    </w:p>
    <w:p w14:paraId="4E54BA5D" w14:textId="77777777" w:rsidR="00C44CA5" w:rsidRDefault="00C44CA5" w:rsidP="00C44CA5">
      <w:pPr>
        <w:spacing w:before="100" w:beforeAutospacing="1" w:after="100" w:afterAutospacing="1"/>
        <w:rPr>
          <w:rStyle w:val="Zwaar"/>
        </w:rPr>
      </w:pPr>
      <w:proofErr w:type="spellStart"/>
      <w:r>
        <w:rPr>
          <w:rStyle w:val="Zwaar"/>
        </w:rPr>
        <w:t>Dispensation</w:t>
      </w:r>
      <w:proofErr w:type="spellEnd"/>
      <w:r>
        <w:rPr>
          <w:rStyle w:val="Zwaar"/>
        </w:rPr>
        <w:t xml:space="preserve"> </w:t>
      </w:r>
      <w:proofErr w:type="spellStart"/>
      <w:r>
        <w:rPr>
          <w:rStyle w:val="Zwaar"/>
        </w:rPr>
        <w:t>for</w:t>
      </w:r>
      <w:proofErr w:type="spellEnd"/>
      <w:r>
        <w:rPr>
          <w:rStyle w:val="Zwaar"/>
        </w:rPr>
        <w:t xml:space="preserve"> </w:t>
      </w:r>
      <w:proofErr w:type="spellStart"/>
      <w:r>
        <w:rPr>
          <w:rStyle w:val="Zwaar"/>
        </w:rPr>
        <w:t>Category</w:t>
      </w:r>
      <w:proofErr w:type="spellEnd"/>
      <w:r>
        <w:rPr>
          <w:rStyle w:val="Zwaar"/>
        </w:rPr>
        <w:t xml:space="preserve"> B:</w:t>
      </w:r>
    </w:p>
    <w:p w14:paraId="08A805D2" w14:textId="77777777" w:rsidR="00C44CA5" w:rsidRDefault="00C44CA5" w:rsidP="00C44CA5">
      <w:pPr>
        <w:spacing w:before="100" w:beforeAutospacing="1" w:after="100" w:afterAutospacing="1"/>
        <w:rPr>
          <w:highlight w:val="yellow"/>
        </w:rPr>
      </w:pPr>
      <w:r>
        <w:t xml:space="preserve">A </w:t>
      </w:r>
      <w:proofErr w:type="spellStart"/>
      <w:r>
        <w:t>request</w:t>
      </w:r>
      <w:proofErr w:type="spellEnd"/>
      <w:r>
        <w:t xml:space="preserve"> </w:t>
      </w:r>
      <w:proofErr w:type="spellStart"/>
      <w:r>
        <w:t>can</w:t>
      </w:r>
      <w:proofErr w:type="spellEnd"/>
      <w:r>
        <w:t xml:space="preserve"> </w:t>
      </w:r>
      <w:proofErr w:type="spellStart"/>
      <w:r>
        <w:t>be</w:t>
      </w:r>
      <w:proofErr w:type="spellEnd"/>
      <w:r>
        <w:t xml:space="preserve"> </w:t>
      </w:r>
      <w:proofErr w:type="spellStart"/>
      <w:r>
        <w:t>submitted</w:t>
      </w:r>
      <w:proofErr w:type="spellEnd"/>
      <w:r>
        <w:t xml:space="preserve"> </w:t>
      </w:r>
      <w:proofErr w:type="spellStart"/>
      <w:r>
        <w:t>if</w:t>
      </w:r>
      <w:proofErr w:type="spellEnd"/>
      <w:r>
        <w:t xml:space="preserve"> a </w:t>
      </w:r>
      <w:proofErr w:type="spellStart"/>
      <w:r>
        <w:t>player</w:t>
      </w:r>
      <w:proofErr w:type="spellEnd"/>
      <w:r>
        <w:t xml:space="preserve"> is </w:t>
      </w:r>
      <w:proofErr w:type="spellStart"/>
      <w:r>
        <w:t>unable</w:t>
      </w:r>
      <w:proofErr w:type="spellEnd"/>
      <w:r>
        <w:t xml:space="preserve"> </w:t>
      </w:r>
      <w:proofErr w:type="spellStart"/>
      <w:r>
        <w:t>to</w:t>
      </w:r>
      <w:proofErr w:type="spellEnd"/>
      <w:r>
        <w:t xml:space="preserve"> </w:t>
      </w:r>
      <w:proofErr w:type="spellStart"/>
      <w:r>
        <w:t>fully</w:t>
      </w:r>
      <w:proofErr w:type="spellEnd"/>
      <w:r>
        <w:t xml:space="preserve"> meet </w:t>
      </w:r>
      <w:proofErr w:type="spellStart"/>
      <w:r>
        <w:t>the</w:t>
      </w:r>
      <w:proofErr w:type="spellEnd"/>
      <w:r>
        <w:t xml:space="preserve"> </w:t>
      </w:r>
      <w:proofErr w:type="spellStart"/>
      <w:r>
        <w:t>requirements</w:t>
      </w:r>
      <w:proofErr w:type="spellEnd"/>
      <w:r>
        <w:t xml:space="preserve"> of </w:t>
      </w:r>
      <w:proofErr w:type="spellStart"/>
      <w:r>
        <w:t>the</w:t>
      </w:r>
      <w:proofErr w:type="spellEnd"/>
      <w:r>
        <w:t xml:space="preserve"> </w:t>
      </w:r>
      <w:proofErr w:type="spellStart"/>
      <w:r>
        <w:t>playing</w:t>
      </w:r>
      <w:proofErr w:type="spellEnd"/>
      <w:r>
        <w:t xml:space="preserve"> </w:t>
      </w:r>
      <w:proofErr w:type="spellStart"/>
      <w:r>
        <w:t>rules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regarding</w:t>
      </w:r>
      <w:proofErr w:type="spellEnd"/>
      <w:r>
        <w:t xml:space="preserve"> </w:t>
      </w:r>
      <w:proofErr w:type="spellStart"/>
      <w:r>
        <w:t>the</w:t>
      </w:r>
      <w:proofErr w:type="spellEnd"/>
      <w:r>
        <w:t xml:space="preserve"> type of racket or </w:t>
      </w:r>
      <w:proofErr w:type="spellStart"/>
      <w:r>
        <w:t>ball</w:t>
      </w:r>
      <w:proofErr w:type="spellEnd"/>
      <w:r>
        <w:t xml:space="preserve"> </w:t>
      </w:r>
      <w:proofErr w:type="spellStart"/>
      <w:r>
        <w:t>size</w:t>
      </w:r>
      <w:proofErr w:type="spellEnd"/>
      <w:r>
        <w:t>.</w:t>
      </w:r>
      <w:r>
        <w:br/>
      </w:r>
    </w:p>
    <w:p w14:paraId="38980D47" w14:textId="0AC37D3B" w:rsidR="00C44CA5" w:rsidRPr="00C44CA5" w:rsidRDefault="00C44CA5" w:rsidP="00C44CA5">
      <w:pPr>
        <w:spacing w:before="100" w:beforeAutospacing="1" w:after="100" w:afterAutospacing="1"/>
        <w:rPr>
          <w:b/>
          <w:bCs/>
        </w:rPr>
      </w:pPr>
      <w:proofErr w:type="spellStart"/>
      <w:r w:rsidRPr="00C44CA5">
        <w:rPr>
          <w:b/>
          <w:bCs/>
          <w:highlight w:val="yellow"/>
        </w:rPr>
        <w:t>Please</w:t>
      </w:r>
      <w:proofErr w:type="spellEnd"/>
      <w:r w:rsidRPr="00C44CA5">
        <w:rPr>
          <w:b/>
          <w:bCs/>
          <w:highlight w:val="yellow"/>
        </w:rPr>
        <w:t xml:space="preserve"> </w:t>
      </w:r>
      <w:proofErr w:type="spellStart"/>
      <w:r w:rsidRPr="00C44CA5">
        <w:rPr>
          <w:b/>
          <w:bCs/>
          <w:highlight w:val="yellow"/>
        </w:rPr>
        <w:t>indicate</w:t>
      </w:r>
      <w:proofErr w:type="spellEnd"/>
      <w:r w:rsidRPr="00C44CA5">
        <w:rPr>
          <w:b/>
          <w:bCs/>
          <w:highlight w:val="yellow"/>
        </w:rPr>
        <w:t xml:space="preserve"> </w:t>
      </w:r>
      <w:proofErr w:type="spellStart"/>
      <w:r w:rsidRPr="00C44CA5">
        <w:rPr>
          <w:b/>
          <w:bCs/>
          <w:highlight w:val="yellow"/>
        </w:rPr>
        <w:t>this</w:t>
      </w:r>
      <w:proofErr w:type="spellEnd"/>
      <w:r w:rsidRPr="00C44CA5">
        <w:rPr>
          <w:b/>
          <w:bCs/>
          <w:highlight w:val="yellow"/>
        </w:rPr>
        <w:t xml:space="preserve"> on </w:t>
      </w:r>
      <w:proofErr w:type="spellStart"/>
      <w:r w:rsidRPr="00C44CA5">
        <w:rPr>
          <w:b/>
          <w:bCs/>
          <w:highlight w:val="yellow"/>
        </w:rPr>
        <w:t>the</w:t>
      </w:r>
      <w:proofErr w:type="spellEnd"/>
      <w:r w:rsidRPr="00C44CA5">
        <w:rPr>
          <w:b/>
          <w:bCs/>
          <w:highlight w:val="yellow"/>
        </w:rPr>
        <w:t xml:space="preserve"> </w:t>
      </w:r>
      <w:proofErr w:type="spellStart"/>
      <w:r w:rsidRPr="00C44CA5">
        <w:rPr>
          <w:b/>
          <w:bCs/>
          <w:highlight w:val="yellow"/>
        </w:rPr>
        <w:t>registration</w:t>
      </w:r>
      <w:proofErr w:type="spellEnd"/>
      <w:r w:rsidRPr="00C44CA5">
        <w:rPr>
          <w:b/>
          <w:bCs/>
          <w:highlight w:val="yellow"/>
        </w:rPr>
        <w:t xml:space="preserve"> form.</w:t>
      </w:r>
    </w:p>
    <w:p w14:paraId="11FD771A" w14:textId="77777777" w:rsidR="000915D8" w:rsidRDefault="000915D8" w:rsidP="00C44CA5">
      <w:pPr>
        <w:spacing w:before="100" w:beforeAutospacing="1" w:after="100" w:afterAutospacing="1"/>
        <w:rPr>
          <w:rStyle w:val="Zwaar"/>
        </w:rPr>
      </w:pPr>
    </w:p>
    <w:p w14:paraId="3C4225A0" w14:textId="44E14AC0" w:rsidR="00C44CA5" w:rsidRDefault="00C44CA5" w:rsidP="00C44CA5">
      <w:pPr>
        <w:spacing w:before="100" w:beforeAutospacing="1" w:after="100" w:afterAutospacing="1"/>
      </w:pPr>
      <w:proofErr w:type="spellStart"/>
      <w:r>
        <w:rPr>
          <w:rStyle w:val="Zwaar"/>
        </w:rPr>
        <w:t>Assignment</w:t>
      </w:r>
      <w:proofErr w:type="spellEnd"/>
      <w:r>
        <w:rPr>
          <w:rStyle w:val="Zwaar"/>
        </w:rPr>
        <w:t xml:space="preserve"> of a </w:t>
      </w:r>
      <w:proofErr w:type="spellStart"/>
      <w:r>
        <w:rPr>
          <w:rStyle w:val="Zwaar"/>
        </w:rPr>
        <w:t>player</w:t>
      </w:r>
      <w:proofErr w:type="spellEnd"/>
      <w:r>
        <w:rPr>
          <w:rStyle w:val="Zwaar"/>
        </w:rPr>
        <w:t xml:space="preserve"> </w:t>
      </w:r>
      <w:proofErr w:type="spellStart"/>
      <w:r>
        <w:rPr>
          <w:rStyle w:val="Zwaar"/>
        </w:rPr>
        <w:t>to</w:t>
      </w:r>
      <w:proofErr w:type="spellEnd"/>
      <w:r>
        <w:rPr>
          <w:rStyle w:val="Zwaar"/>
        </w:rPr>
        <w:t xml:space="preserve"> a </w:t>
      </w:r>
      <w:proofErr w:type="spellStart"/>
      <w:r>
        <w:rPr>
          <w:rStyle w:val="Zwaar"/>
        </w:rPr>
        <w:t>category</w:t>
      </w:r>
      <w:proofErr w:type="spellEnd"/>
      <w:r>
        <w:rPr>
          <w:rStyle w:val="Zwaar"/>
        </w:rPr>
        <w:t>:</w:t>
      </w:r>
    </w:p>
    <w:p w14:paraId="50AA33E1" w14:textId="77777777" w:rsidR="00C44CA5" w:rsidRDefault="00C44CA5" w:rsidP="006948B6">
      <w:pPr>
        <w:numPr>
          <w:ilvl w:val="0"/>
          <w:numId w:val="30"/>
        </w:numPr>
        <w:spacing w:before="100" w:beforeAutospacing="1" w:after="100" w:afterAutospacing="1"/>
      </w:pPr>
      <w:proofErr w:type="spellStart"/>
      <w:r>
        <w:t>Players</w:t>
      </w:r>
      <w:proofErr w:type="spellEnd"/>
      <w:r>
        <w:t xml:space="preserve"> are </w:t>
      </w:r>
      <w:proofErr w:type="spellStart"/>
      <w:r>
        <w:t>registered</w:t>
      </w:r>
      <w:proofErr w:type="spellEnd"/>
      <w:r>
        <w:t xml:space="preserve"> </w:t>
      </w:r>
      <w:proofErr w:type="spellStart"/>
      <w:r>
        <w:t>by</w:t>
      </w:r>
      <w:proofErr w:type="spellEnd"/>
      <w:r>
        <w:t xml:space="preserve"> </w:t>
      </w:r>
      <w:proofErr w:type="spellStart"/>
      <w:r>
        <w:t>their</w:t>
      </w:r>
      <w:proofErr w:type="spellEnd"/>
      <w:r>
        <w:t xml:space="preserve"> club in a </w:t>
      </w:r>
      <w:proofErr w:type="spellStart"/>
      <w:r>
        <w:t>specific</w:t>
      </w:r>
      <w:proofErr w:type="spellEnd"/>
      <w:r>
        <w:t xml:space="preserve"> </w:t>
      </w:r>
      <w:proofErr w:type="spellStart"/>
      <w:r>
        <w:t>category</w:t>
      </w:r>
      <w:proofErr w:type="spellEnd"/>
      <w:r>
        <w:t>.</w:t>
      </w:r>
    </w:p>
    <w:p w14:paraId="2C9526E4" w14:textId="77777777" w:rsidR="00C44CA5" w:rsidRDefault="00C44CA5" w:rsidP="006948B6">
      <w:pPr>
        <w:numPr>
          <w:ilvl w:val="0"/>
          <w:numId w:val="30"/>
        </w:numPr>
        <w:spacing w:before="100" w:beforeAutospacing="1" w:after="100" w:afterAutospacing="1"/>
      </w:pPr>
      <w:r>
        <w:t xml:space="preserve">The </w:t>
      </w:r>
      <w:proofErr w:type="spellStart"/>
      <w:r>
        <w:t>tournament</w:t>
      </w:r>
      <w:proofErr w:type="spellEnd"/>
      <w:r>
        <w:t xml:space="preserve"> </w:t>
      </w:r>
      <w:proofErr w:type="spellStart"/>
      <w:r>
        <w:t>organizer</w:t>
      </w:r>
      <w:proofErr w:type="spellEnd"/>
      <w:r>
        <w:t xml:space="preserve"> reserves </w:t>
      </w:r>
      <w:proofErr w:type="spellStart"/>
      <w:r>
        <w:t>the</w:t>
      </w:r>
      <w:proofErr w:type="spellEnd"/>
      <w:r>
        <w:t xml:space="preserve"> right </w:t>
      </w:r>
      <w:proofErr w:type="spellStart"/>
      <w:r>
        <w:t>to</w:t>
      </w:r>
      <w:proofErr w:type="spellEnd"/>
      <w:r>
        <w:t xml:space="preserve"> </w:t>
      </w:r>
      <w:proofErr w:type="spellStart"/>
      <w:r>
        <w:t>reassign</w:t>
      </w:r>
      <w:proofErr w:type="spellEnd"/>
      <w:r>
        <w:t xml:space="preserve"> a </w:t>
      </w:r>
      <w:proofErr w:type="spellStart"/>
      <w:r>
        <w:t>player</w:t>
      </w:r>
      <w:proofErr w:type="spellEnd"/>
      <w:r>
        <w:t xml:space="preserve"> </w:t>
      </w:r>
      <w:proofErr w:type="spellStart"/>
      <w:r>
        <w:t>to</w:t>
      </w:r>
      <w:proofErr w:type="spellEnd"/>
      <w:r>
        <w:t xml:space="preserve"> </w:t>
      </w:r>
      <w:proofErr w:type="spellStart"/>
      <w:r>
        <w:t>another</w:t>
      </w:r>
      <w:proofErr w:type="spellEnd"/>
      <w:r>
        <w:t xml:space="preserve"> </w:t>
      </w:r>
      <w:proofErr w:type="spellStart"/>
      <w:r>
        <w:t>category</w:t>
      </w:r>
      <w:proofErr w:type="spellEnd"/>
      <w:r>
        <w:t xml:space="preserve"> </w:t>
      </w:r>
      <w:proofErr w:type="spellStart"/>
      <w:r>
        <w:t>if</w:t>
      </w:r>
      <w:proofErr w:type="spellEnd"/>
      <w:r>
        <w:t xml:space="preserve"> </w:t>
      </w:r>
      <w:proofErr w:type="spellStart"/>
      <w:r>
        <w:t>there</w:t>
      </w:r>
      <w:proofErr w:type="spellEnd"/>
      <w:r>
        <w:t xml:space="preserve"> is a significant </w:t>
      </w:r>
      <w:proofErr w:type="spellStart"/>
      <w:r>
        <w:t>imbalance</w:t>
      </w:r>
      <w:proofErr w:type="spellEnd"/>
      <w:r>
        <w:t xml:space="preserve"> in </w:t>
      </w:r>
      <w:proofErr w:type="spellStart"/>
      <w:r>
        <w:t>limitations</w:t>
      </w:r>
      <w:proofErr w:type="spellEnd"/>
      <w:r>
        <w:t xml:space="preserve"> or availability </w:t>
      </w:r>
      <w:proofErr w:type="spellStart"/>
      <w:r>
        <w:t>between</w:t>
      </w:r>
      <w:proofErr w:type="spellEnd"/>
      <w:r>
        <w:t xml:space="preserve"> </w:t>
      </w:r>
      <w:proofErr w:type="spellStart"/>
      <w:r>
        <w:t>players</w:t>
      </w:r>
      <w:proofErr w:type="spellEnd"/>
      <w:r>
        <w:t xml:space="preserve">. </w:t>
      </w:r>
      <w:proofErr w:type="spellStart"/>
      <w:r>
        <w:t>This</w:t>
      </w:r>
      <w:proofErr w:type="spellEnd"/>
      <w:r>
        <w:t xml:space="preserve"> </w:t>
      </w:r>
      <w:proofErr w:type="spellStart"/>
      <w:r>
        <w:t>will</w:t>
      </w:r>
      <w:proofErr w:type="spellEnd"/>
      <w:r>
        <w:t xml:space="preserve"> </w:t>
      </w:r>
      <w:proofErr w:type="spellStart"/>
      <w:r>
        <w:t>be</w:t>
      </w:r>
      <w:proofErr w:type="spellEnd"/>
      <w:r>
        <w:t xml:space="preserve"> </w:t>
      </w:r>
      <w:proofErr w:type="spellStart"/>
      <w:r>
        <w:t>discussed</w:t>
      </w:r>
      <w:proofErr w:type="spellEnd"/>
      <w:r>
        <w:t xml:space="preserve"> </w:t>
      </w:r>
      <w:proofErr w:type="spellStart"/>
      <w:r>
        <w:t>with</w:t>
      </w:r>
      <w:proofErr w:type="spellEnd"/>
      <w:r>
        <w:t xml:space="preserve"> </w:t>
      </w:r>
      <w:proofErr w:type="spellStart"/>
      <w:r>
        <w:t>the</w:t>
      </w:r>
      <w:proofErr w:type="spellEnd"/>
      <w:r>
        <w:t xml:space="preserve"> </w:t>
      </w:r>
      <w:proofErr w:type="spellStart"/>
      <w:r>
        <w:t>player</w:t>
      </w:r>
      <w:proofErr w:type="spellEnd"/>
      <w:r>
        <w:t xml:space="preserve"> </w:t>
      </w:r>
      <w:proofErr w:type="spellStart"/>
      <w:r>
        <w:t>and</w:t>
      </w:r>
      <w:proofErr w:type="spellEnd"/>
      <w:r>
        <w:t xml:space="preserve"> </w:t>
      </w:r>
      <w:proofErr w:type="spellStart"/>
      <w:r>
        <w:t>the</w:t>
      </w:r>
      <w:proofErr w:type="spellEnd"/>
      <w:r>
        <w:t xml:space="preserve"> club.</w:t>
      </w:r>
    </w:p>
    <w:p w14:paraId="7101BEBC" w14:textId="77777777" w:rsidR="00C44CA5" w:rsidRPr="000915D8" w:rsidRDefault="00C44CA5" w:rsidP="00C44CA5">
      <w:pPr>
        <w:spacing w:before="100" w:beforeAutospacing="1" w:after="100" w:afterAutospacing="1"/>
        <w:rPr>
          <w:strike/>
        </w:rPr>
      </w:pPr>
      <w:r w:rsidRPr="000915D8">
        <w:rPr>
          <w:rStyle w:val="Zwaar"/>
          <w:strike/>
        </w:rPr>
        <w:t>Appeal</w:t>
      </w:r>
      <w:r w:rsidRPr="000915D8">
        <w:rPr>
          <w:rStyle w:val="Zwaar"/>
          <w:i/>
          <w:iCs/>
          <w:strike/>
        </w:rPr>
        <w:t>:</w:t>
      </w:r>
      <w:r w:rsidRPr="000915D8">
        <w:rPr>
          <w:i/>
          <w:iCs/>
        </w:rPr>
        <w:t xml:space="preserve"> </w:t>
      </w:r>
      <w:r w:rsidRPr="000915D8">
        <w:rPr>
          <w:rStyle w:val="Nadruk"/>
          <w:rFonts w:eastAsia="Calibri"/>
          <w:i w:val="0"/>
          <w:iCs w:val="0"/>
        </w:rPr>
        <w:t>(</w:t>
      </w:r>
      <w:proofErr w:type="spellStart"/>
      <w:r w:rsidRPr="000915D8">
        <w:rPr>
          <w:rStyle w:val="Nadruk"/>
          <w:rFonts w:eastAsia="Calibri"/>
          <w:i w:val="0"/>
          <w:iCs w:val="0"/>
        </w:rPr>
        <w:t>Not</w:t>
      </w:r>
      <w:proofErr w:type="spellEnd"/>
      <w:r w:rsidRPr="000915D8">
        <w:rPr>
          <w:rStyle w:val="Nadruk"/>
          <w:rFonts w:eastAsia="Calibri"/>
          <w:i w:val="0"/>
          <w:iCs w:val="0"/>
        </w:rPr>
        <w:t xml:space="preserve"> </w:t>
      </w:r>
      <w:proofErr w:type="spellStart"/>
      <w:r w:rsidRPr="000915D8">
        <w:rPr>
          <w:rStyle w:val="Nadruk"/>
          <w:rFonts w:eastAsia="Calibri"/>
          <w:i w:val="0"/>
          <w:iCs w:val="0"/>
        </w:rPr>
        <w:t>Applicable</w:t>
      </w:r>
      <w:proofErr w:type="spellEnd"/>
      <w:r w:rsidRPr="000915D8">
        <w:rPr>
          <w:rStyle w:val="Nadruk"/>
          <w:rFonts w:eastAsia="Calibri"/>
          <w:i w:val="0"/>
          <w:iCs w:val="0"/>
        </w:rPr>
        <w:t>)</w:t>
      </w:r>
      <w:r>
        <w:br/>
      </w:r>
      <w:r w:rsidRPr="000915D8">
        <w:rPr>
          <w:strike/>
        </w:rPr>
        <w:t xml:space="preserve">An appeal </w:t>
      </w:r>
      <w:proofErr w:type="spellStart"/>
      <w:r w:rsidRPr="000915D8">
        <w:rPr>
          <w:strike/>
        </w:rPr>
        <w:t>can</w:t>
      </w:r>
      <w:proofErr w:type="spellEnd"/>
      <w:r w:rsidRPr="000915D8">
        <w:rPr>
          <w:strike/>
        </w:rPr>
        <w:t xml:space="preserve"> </w:t>
      </w:r>
      <w:proofErr w:type="spellStart"/>
      <w:r w:rsidRPr="000915D8">
        <w:rPr>
          <w:strike/>
        </w:rPr>
        <w:t>be</w:t>
      </w:r>
      <w:proofErr w:type="spellEnd"/>
      <w:r w:rsidRPr="000915D8">
        <w:rPr>
          <w:strike/>
        </w:rPr>
        <w:t xml:space="preserve"> </w:t>
      </w:r>
      <w:proofErr w:type="spellStart"/>
      <w:r w:rsidRPr="000915D8">
        <w:rPr>
          <w:strike/>
        </w:rPr>
        <w:t>submitted</w:t>
      </w:r>
      <w:proofErr w:type="spellEnd"/>
      <w:r w:rsidRPr="000915D8">
        <w:rPr>
          <w:strike/>
        </w:rPr>
        <w:t xml:space="preserve"> </w:t>
      </w:r>
      <w:proofErr w:type="spellStart"/>
      <w:r w:rsidRPr="000915D8">
        <w:rPr>
          <w:strike/>
        </w:rPr>
        <w:t>to</w:t>
      </w:r>
      <w:proofErr w:type="spellEnd"/>
      <w:r w:rsidRPr="000915D8">
        <w:rPr>
          <w:strike/>
        </w:rPr>
        <w:t xml:space="preserve"> </w:t>
      </w:r>
      <w:proofErr w:type="spellStart"/>
      <w:r w:rsidRPr="000915D8">
        <w:rPr>
          <w:strike/>
        </w:rPr>
        <w:t>the</w:t>
      </w:r>
      <w:proofErr w:type="spellEnd"/>
      <w:r w:rsidRPr="000915D8">
        <w:rPr>
          <w:strike/>
        </w:rPr>
        <w:t xml:space="preserve"> CPT. The CPT </w:t>
      </w:r>
      <w:proofErr w:type="spellStart"/>
      <w:r w:rsidRPr="000915D8">
        <w:rPr>
          <w:strike/>
        </w:rPr>
        <w:t>will</w:t>
      </w:r>
      <w:proofErr w:type="spellEnd"/>
      <w:r w:rsidRPr="000915D8">
        <w:rPr>
          <w:strike/>
        </w:rPr>
        <w:t xml:space="preserve"> review </w:t>
      </w:r>
      <w:proofErr w:type="spellStart"/>
      <w:r w:rsidRPr="000915D8">
        <w:rPr>
          <w:strike/>
        </w:rPr>
        <w:t>the</w:t>
      </w:r>
      <w:proofErr w:type="spellEnd"/>
      <w:r w:rsidRPr="000915D8">
        <w:rPr>
          <w:strike/>
        </w:rPr>
        <w:t xml:space="preserve"> case </w:t>
      </w:r>
      <w:proofErr w:type="spellStart"/>
      <w:r w:rsidRPr="000915D8">
        <w:rPr>
          <w:strike/>
        </w:rPr>
        <w:t>and</w:t>
      </w:r>
      <w:proofErr w:type="spellEnd"/>
      <w:r w:rsidRPr="000915D8">
        <w:rPr>
          <w:strike/>
        </w:rPr>
        <w:t xml:space="preserve"> make a </w:t>
      </w:r>
      <w:proofErr w:type="spellStart"/>
      <w:r w:rsidRPr="000915D8">
        <w:rPr>
          <w:strike/>
        </w:rPr>
        <w:t>decision</w:t>
      </w:r>
      <w:proofErr w:type="spellEnd"/>
      <w:r w:rsidRPr="000915D8">
        <w:rPr>
          <w:strike/>
        </w:rPr>
        <w:t>.</w:t>
      </w:r>
    </w:p>
    <w:p w14:paraId="6214E275" w14:textId="174DE285" w:rsidR="00573FB4" w:rsidRPr="00E00D20" w:rsidRDefault="00E00D20" w:rsidP="00E00D20">
      <w:pPr>
        <w:spacing w:before="100" w:beforeAutospacing="1" w:after="100" w:afterAutospacing="1"/>
        <w:ind w:left="2124"/>
      </w:pPr>
      <w:r>
        <w:rPr>
          <w:noProof/>
          <w14:ligatures w14:val="standardContextual"/>
        </w:rPr>
        <w:drawing>
          <wp:inline distT="0" distB="0" distL="0" distR="0" wp14:anchorId="7CE2DCF6" wp14:editId="5C35E9CE">
            <wp:extent cx="2514600" cy="1984680"/>
            <wp:effectExtent l="0" t="0" r="0" b="0"/>
            <wp:docPr id="1669170796"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70796" name="Afbeelding 1669170796"/>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35746" cy="2001370"/>
                    </a:xfrm>
                    <a:prstGeom prst="rect">
                      <a:avLst/>
                    </a:prstGeom>
                  </pic:spPr>
                </pic:pic>
              </a:graphicData>
            </a:graphic>
          </wp:inline>
        </w:drawing>
      </w:r>
    </w:p>
    <w:p w14:paraId="4C228696" w14:textId="57B652C3" w:rsidR="00573FB4" w:rsidRDefault="00901B42" w:rsidP="009C5626">
      <w:pPr>
        <w:rPr>
          <w:rFonts w:asciiTheme="majorHAnsi" w:hAnsiTheme="majorHAnsi" w:cstheme="majorHAnsi"/>
        </w:rPr>
      </w:pPr>
      <w:r>
        <w:rPr>
          <w:rFonts w:asciiTheme="majorHAnsi" w:hAnsiTheme="majorHAnsi" w:cstheme="majorHAnsi"/>
          <w:noProof/>
          <w14:ligatures w14:val="standardContextual"/>
        </w:rPr>
        <w:lastRenderedPageBreak/>
        <w:drawing>
          <wp:inline distT="0" distB="0" distL="0" distR="0" wp14:anchorId="7246E9C9" wp14:editId="7E3200A0">
            <wp:extent cx="6689973" cy="572092"/>
            <wp:effectExtent l="0" t="0" r="0" b="0"/>
            <wp:docPr id="1355044677"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44677" name="Afbeelding 23"/>
                    <pic:cNvPicPr/>
                  </pic:nvPicPr>
                  <pic:blipFill>
                    <a:blip r:embed="rId12">
                      <a:extLst>
                        <a:ext uri="{28A0092B-C50C-407E-A947-70E740481C1C}">
                          <a14:useLocalDpi xmlns:a14="http://schemas.microsoft.com/office/drawing/2010/main" val="0"/>
                        </a:ext>
                      </a:extLst>
                    </a:blip>
                    <a:stretch>
                      <a:fillRect/>
                    </a:stretch>
                  </pic:blipFill>
                  <pic:spPr>
                    <a:xfrm>
                      <a:off x="0" y="0"/>
                      <a:ext cx="6689973" cy="572092"/>
                    </a:xfrm>
                    <a:prstGeom prst="rect">
                      <a:avLst/>
                    </a:prstGeom>
                  </pic:spPr>
                </pic:pic>
              </a:graphicData>
            </a:graphic>
          </wp:inline>
        </w:drawing>
      </w:r>
    </w:p>
    <w:p w14:paraId="63F26AD9" w14:textId="17CB51A9" w:rsidR="00573FB4" w:rsidRPr="00212DF7" w:rsidRDefault="00573FB4" w:rsidP="00274D4C">
      <w:pPr>
        <w:pStyle w:val="Kop1"/>
        <w:rPr>
          <w:b/>
          <w:bCs/>
          <w:color w:val="FF0000"/>
        </w:rPr>
      </w:pPr>
      <w:bookmarkStart w:id="6" w:name="_Toc220180941"/>
      <w:proofErr w:type="gramStart"/>
      <w:r w:rsidRPr="00212DF7">
        <w:rPr>
          <w:b/>
          <w:bCs/>
          <w:color w:val="FF0000"/>
        </w:rPr>
        <w:t>Overnachtingsmogelijkheden /</w:t>
      </w:r>
      <w:proofErr w:type="gramEnd"/>
      <w:r w:rsidRPr="00212DF7">
        <w:rPr>
          <w:b/>
          <w:bCs/>
          <w:color w:val="FF0000"/>
        </w:rPr>
        <w:t xml:space="preserve"> </w:t>
      </w:r>
      <w:proofErr w:type="spellStart"/>
      <w:proofErr w:type="gramStart"/>
      <w:r w:rsidRPr="00212DF7">
        <w:rPr>
          <w:b/>
          <w:bCs/>
          <w:color w:val="FF0000"/>
        </w:rPr>
        <w:t>übernachtungsmöglichkeiten</w:t>
      </w:r>
      <w:proofErr w:type="spellEnd"/>
      <w:r w:rsidRPr="00212DF7">
        <w:rPr>
          <w:b/>
          <w:bCs/>
          <w:color w:val="FF0000"/>
        </w:rPr>
        <w:t xml:space="preserve"> /</w:t>
      </w:r>
      <w:proofErr w:type="gramEnd"/>
      <w:r w:rsidRPr="00212DF7">
        <w:rPr>
          <w:b/>
          <w:bCs/>
          <w:color w:val="FF0000"/>
        </w:rPr>
        <w:t xml:space="preserve"> </w:t>
      </w:r>
      <w:proofErr w:type="spellStart"/>
      <w:r w:rsidRPr="00212DF7">
        <w:rPr>
          <w:b/>
          <w:bCs/>
          <w:color w:val="FF0000"/>
        </w:rPr>
        <w:t>accomodatio</w:t>
      </w:r>
      <w:r w:rsidR="00A97EF3" w:rsidRPr="00212DF7">
        <w:rPr>
          <w:b/>
          <w:bCs/>
          <w:color w:val="FF0000"/>
        </w:rPr>
        <w:t>n</w:t>
      </w:r>
      <w:proofErr w:type="spellEnd"/>
      <w:r w:rsidR="00A97EF3" w:rsidRPr="00212DF7">
        <w:rPr>
          <w:b/>
          <w:bCs/>
          <w:color w:val="FF0000"/>
        </w:rPr>
        <w:t xml:space="preserve"> options</w:t>
      </w:r>
      <w:bookmarkEnd w:id="6"/>
    </w:p>
    <w:p w14:paraId="15D18D73" w14:textId="74BEC9EE" w:rsidR="00283335" w:rsidRDefault="00283335" w:rsidP="009C5626">
      <w:pPr>
        <w:rPr>
          <w:rFonts w:asciiTheme="minorHAnsi" w:hAnsiTheme="minorHAnsi" w:cstheme="minorHAnsi"/>
          <w:sz w:val="28"/>
          <w:szCs w:val="28"/>
        </w:rPr>
      </w:pPr>
      <w:proofErr w:type="spellStart"/>
      <w:r>
        <w:rPr>
          <w:rFonts w:asciiTheme="minorHAnsi" w:hAnsiTheme="minorHAnsi" w:cstheme="minorHAnsi"/>
          <w:sz w:val="28"/>
          <w:szCs w:val="28"/>
        </w:rPr>
        <w:t>Please</w:t>
      </w:r>
      <w:proofErr w:type="spellEnd"/>
      <w:r>
        <w:rPr>
          <w:rFonts w:asciiTheme="minorHAnsi" w:hAnsiTheme="minorHAnsi" w:cstheme="minorHAnsi"/>
          <w:sz w:val="28"/>
          <w:szCs w:val="28"/>
        </w:rPr>
        <w:t xml:space="preserve"> contact </w:t>
      </w:r>
      <w:proofErr w:type="spellStart"/>
      <w:r>
        <w:rPr>
          <w:rFonts w:asciiTheme="minorHAnsi" w:hAnsiTheme="minorHAnsi" w:cstheme="minorHAnsi"/>
          <w:sz w:val="28"/>
          <w:szCs w:val="28"/>
        </w:rPr>
        <w:t>the</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accommodation</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to</w:t>
      </w:r>
      <w:proofErr w:type="spellEnd"/>
      <w:r>
        <w:rPr>
          <w:rFonts w:asciiTheme="minorHAnsi" w:hAnsiTheme="minorHAnsi" w:cstheme="minorHAnsi"/>
          <w:sz w:val="28"/>
          <w:szCs w:val="28"/>
        </w:rPr>
        <w:t xml:space="preserve"> check </w:t>
      </w:r>
      <w:proofErr w:type="spellStart"/>
      <w:r>
        <w:rPr>
          <w:rFonts w:asciiTheme="minorHAnsi" w:hAnsiTheme="minorHAnsi" w:cstheme="minorHAnsi"/>
          <w:sz w:val="28"/>
          <w:szCs w:val="28"/>
        </w:rPr>
        <w:t>if</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it</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suits</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your</w:t>
      </w:r>
      <w:proofErr w:type="spellEnd"/>
      <w:r>
        <w:rPr>
          <w:rFonts w:asciiTheme="minorHAnsi" w:hAnsiTheme="minorHAnsi" w:cstheme="minorHAnsi"/>
          <w:sz w:val="28"/>
          <w:szCs w:val="28"/>
        </w:rPr>
        <w:t xml:space="preserve"> personal </w:t>
      </w:r>
      <w:proofErr w:type="spellStart"/>
      <w:r>
        <w:rPr>
          <w:rFonts w:asciiTheme="minorHAnsi" w:hAnsiTheme="minorHAnsi" w:cstheme="minorHAnsi"/>
          <w:sz w:val="28"/>
          <w:szCs w:val="28"/>
        </w:rPr>
        <w:t>needs</w:t>
      </w:r>
      <w:proofErr w:type="spellEnd"/>
      <w:r>
        <w:rPr>
          <w:rFonts w:asciiTheme="minorHAnsi" w:hAnsiTheme="minorHAnsi" w:cstheme="minorHAnsi"/>
          <w:sz w:val="28"/>
          <w:szCs w:val="28"/>
        </w:rPr>
        <w:t>.</w:t>
      </w:r>
    </w:p>
    <w:p w14:paraId="313DD320" w14:textId="77777777" w:rsidR="00283335" w:rsidRDefault="00283335" w:rsidP="009C5626">
      <w:pPr>
        <w:rPr>
          <w:rFonts w:asciiTheme="minorHAnsi" w:hAnsiTheme="minorHAnsi" w:cstheme="minorHAnsi"/>
          <w:sz w:val="28"/>
          <w:szCs w:val="28"/>
        </w:rPr>
      </w:pPr>
    </w:p>
    <w:tbl>
      <w:tblPr>
        <w:tblStyle w:val="Tabelraster"/>
        <w:tblW w:w="0" w:type="auto"/>
        <w:tblLook w:val="04A0" w:firstRow="1" w:lastRow="0" w:firstColumn="1" w:lastColumn="0" w:noHBand="0" w:noVBand="1"/>
      </w:tblPr>
      <w:tblGrid>
        <w:gridCol w:w="4814"/>
        <w:gridCol w:w="3176"/>
        <w:gridCol w:w="1220"/>
      </w:tblGrid>
      <w:tr w:rsidR="00212DF7" w:rsidRPr="00D15512" w14:paraId="4ADE354E" w14:textId="77777777" w:rsidTr="00DD5FFC">
        <w:tc>
          <w:tcPr>
            <w:tcW w:w="9210" w:type="dxa"/>
            <w:gridSpan w:val="3"/>
          </w:tcPr>
          <w:p w14:paraId="0A2BBC29" w14:textId="7AFB5EA9" w:rsidR="00212DF7" w:rsidRPr="00212DF7" w:rsidRDefault="00212DF7" w:rsidP="009C5626">
            <w:pPr>
              <w:rPr>
                <w:rFonts w:ascii="Arial" w:hAnsi="Arial" w:cs="Arial"/>
                <w:color w:val="000000" w:themeColor="text1"/>
                <w:highlight w:val="yellow"/>
              </w:rPr>
            </w:pPr>
            <w:proofErr w:type="spellStart"/>
            <w:r w:rsidRPr="00212DF7">
              <w:rPr>
                <w:rFonts w:ascii="Arial" w:hAnsi="Arial" w:cs="Arial"/>
                <w:b/>
                <w:bCs/>
                <w:color w:val="000000" w:themeColor="text1"/>
                <w:highlight w:val="yellow"/>
              </w:rPr>
              <w:t>Acommodations</w:t>
            </w:r>
            <w:proofErr w:type="spellEnd"/>
            <w:r w:rsidRPr="00212DF7">
              <w:rPr>
                <w:rFonts w:ascii="Arial" w:hAnsi="Arial" w:cs="Arial"/>
                <w:b/>
                <w:bCs/>
                <w:color w:val="000000" w:themeColor="text1"/>
                <w:highlight w:val="yellow"/>
              </w:rPr>
              <w:t xml:space="preserve"> </w:t>
            </w:r>
            <w:proofErr w:type="spellStart"/>
            <w:r w:rsidRPr="00212DF7">
              <w:rPr>
                <w:rFonts w:ascii="Arial" w:hAnsi="Arial" w:cs="Arial"/>
                <w:b/>
                <w:bCs/>
                <w:color w:val="000000" w:themeColor="text1"/>
                <w:highlight w:val="yellow"/>
              </w:rPr>
              <w:t>with</w:t>
            </w:r>
            <w:proofErr w:type="spellEnd"/>
            <w:r w:rsidRPr="00212DF7">
              <w:rPr>
                <w:rFonts w:ascii="Arial" w:hAnsi="Arial" w:cs="Arial"/>
                <w:b/>
                <w:bCs/>
                <w:color w:val="000000" w:themeColor="text1"/>
                <w:highlight w:val="yellow"/>
              </w:rPr>
              <w:t xml:space="preserve"> </w:t>
            </w:r>
            <w:r w:rsidR="005F12DA">
              <w:rPr>
                <w:rFonts w:ascii="Arial" w:hAnsi="Arial" w:cs="Arial"/>
                <w:b/>
                <w:bCs/>
                <w:color w:val="000000" w:themeColor="text1"/>
                <w:highlight w:val="yellow"/>
              </w:rPr>
              <w:t xml:space="preserve">hotel </w:t>
            </w:r>
            <w:r w:rsidRPr="00212DF7">
              <w:rPr>
                <w:rFonts w:ascii="Arial" w:hAnsi="Arial" w:cs="Arial"/>
                <w:b/>
                <w:bCs/>
                <w:color w:val="000000" w:themeColor="text1"/>
                <w:highlight w:val="yellow"/>
              </w:rPr>
              <w:t>rooms</w:t>
            </w:r>
            <w:r w:rsidR="005F12DA">
              <w:rPr>
                <w:rFonts w:ascii="Arial" w:hAnsi="Arial" w:cs="Arial"/>
                <w:b/>
                <w:bCs/>
                <w:color w:val="000000" w:themeColor="text1"/>
                <w:highlight w:val="yellow"/>
              </w:rPr>
              <w:t xml:space="preserve"> or cottages </w:t>
            </w:r>
            <w:proofErr w:type="spellStart"/>
            <w:r w:rsidR="005F12DA">
              <w:rPr>
                <w:rFonts w:ascii="Arial" w:hAnsi="Arial" w:cs="Arial"/>
                <w:b/>
                <w:bCs/>
                <w:color w:val="000000" w:themeColor="text1"/>
                <w:highlight w:val="yellow"/>
              </w:rPr>
              <w:t>equipped</w:t>
            </w:r>
            <w:proofErr w:type="spellEnd"/>
            <w:r w:rsidRPr="00212DF7">
              <w:rPr>
                <w:rFonts w:ascii="Arial" w:hAnsi="Arial" w:cs="Arial"/>
                <w:b/>
                <w:bCs/>
                <w:highlight w:val="yellow"/>
              </w:rPr>
              <w:t xml:space="preserve"> </w:t>
            </w:r>
            <w:proofErr w:type="spellStart"/>
            <w:r w:rsidRPr="00212DF7">
              <w:rPr>
                <w:rFonts w:ascii="Arial" w:hAnsi="Arial" w:cs="Arial"/>
                <w:b/>
                <w:bCs/>
                <w:highlight w:val="yellow"/>
              </w:rPr>
              <w:t>for</w:t>
            </w:r>
            <w:proofErr w:type="spellEnd"/>
            <w:r w:rsidRPr="00212DF7">
              <w:rPr>
                <w:rFonts w:ascii="Arial" w:hAnsi="Arial" w:cs="Arial"/>
                <w:b/>
                <w:bCs/>
                <w:highlight w:val="yellow"/>
              </w:rPr>
              <w:t xml:space="preserve"> </w:t>
            </w:r>
            <w:proofErr w:type="spellStart"/>
            <w:r w:rsidRPr="00212DF7">
              <w:rPr>
                <w:rFonts w:ascii="Arial" w:hAnsi="Arial" w:cs="Arial"/>
                <w:b/>
                <w:bCs/>
                <w:highlight w:val="yellow"/>
              </w:rPr>
              <w:t>people</w:t>
            </w:r>
            <w:proofErr w:type="spellEnd"/>
            <w:r w:rsidRPr="00212DF7">
              <w:rPr>
                <w:rFonts w:ascii="Arial" w:hAnsi="Arial" w:cs="Arial"/>
                <w:b/>
                <w:bCs/>
                <w:highlight w:val="yellow"/>
              </w:rPr>
              <w:t xml:space="preserve"> </w:t>
            </w:r>
            <w:proofErr w:type="spellStart"/>
            <w:r w:rsidRPr="00212DF7">
              <w:rPr>
                <w:rFonts w:ascii="Arial" w:hAnsi="Arial" w:cs="Arial"/>
                <w:b/>
                <w:bCs/>
                <w:highlight w:val="yellow"/>
              </w:rPr>
              <w:t>with</w:t>
            </w:r>
            <w:proofErr w:type="spellEnd"/>
            <w:r w:rsidRPr="00212DF7">
              <w:rPr>
                <w:rFonts w:ascii="Arial" w:hAnsi="Arial" w:cs="Arial"/>
                <w:b/>
                <w:bCs/>
                <w:highlight w:val="yellow"/>
              </w:rPr>
              <w:t xml:space="preserve"> </w:t>
            </w:r>
            <w:proofErr w:type="spellStart"/>
            <w:r w:rsidRPr="00212DF7">
              <w:rPr>
                <w:rFonts w:ascii="Arial" w:hAnsi="Arial" w:cs="Arial"/>
                <w:b/>
                <w:bCs/>
                <w:highlight w:val="yellow"/>
              </w:rPr>
              <w:t>disabillities</w:t>
            </w:r>
            <w:proofErr w:type="spellEnd"/>
          </w:p>
        </w:tc>
      </w:tr>
      <w:tr w:rsidR="00E722CC" w:rsidRPr="00D15512" w14:paraId="285547A3" w14:textId="77777777" w:rsidTr="00D15512">
        <w:trPr>
          <w:trHeight w:val="1405"/>
        </w:trPr>
        <w:tc>
          <w:tcPr>
            <w:tcW w:w="4814" w:type="dxa"/>
          </w:tcPr>
          <w:p w14:paraId="57BDA6AC" w14:textId="77777777" w:rsidR="00D15512" w:rsidRPr="00D15512" w:rsidRDefault="00E722CC" w:rsidP="00D15512">
            <w:pPr>
              <w:rPr>
                <w:rFonts w:ascii="Arial" w:hAnsi="Arial" w:cs="Arial"/>
              </w:rPr>
            </w:pPr>
            <w:proofErr w:type="spellStart"/>
            <w:r w:rsidRPr="00D15512">
              <w:rPr>
                <w:rFonts w:ascii="Arial" w:hAnsi="Arial" w:cs="Arial"/>
              </w:rPr>
              <w:t>Résidence</w:t>
            </w:r>
            <w:proofErr w:type="spellEnd"/>
            <w:r w:rsidRPr="00D15512">
              <w:rPr>
                <w:rFonts w:ascii="Arial" w:hAnsi="Arial" w:cs="Arial"/>
              </w:rPr>
              <w:t xml:space="preserve"> Lichtenvoorde – </w:t>
            </w:r>
            <w:proofErr w:type="spellStart"/>
            <w:r w:rsidRPr="00D15512">
              <w:rPr>
                <w:rFonts w:ascii="Arial" w:hAnsi="Arial" w:cs="Arial"/>
              </w:rPr>
              <w:t>TopParke</w:t>
            </w:r>
            <w:r w:rsidR="00D15512" w:rsidRPr="00D15512">
              <w:rPr>
                <w:rFonts w:ascii="Arial" w:hAnsi="Arial" w:cs="Arial"/>
              </w:rPr>
              <w:t>n</w:t>
            </w:r>
            <w:proofErr w:type="spellEnd"/>
          </w:p>
          <w:p w14:paraId="77BAB53C" w14:textId="75FF21B9" w:rsidR="00D15512" w:rsidRPr="00D15512" w:rsidRDefault="00D15512" w:rsidP="00D15512">
            <w:pPr>
              <w:rPr>
                <w:rFonts w:ascii="Arial" w:hAnsi="Arial" w:cs="Arial"/>
              </w:rPr>
            </w:pPr>
            <w:proofErr w:type="spellStart"/>
            <w:r w:rsidRPr="00D15512">
              <w:rPr>
                <w:rFonts w:ascii="Arial" w:hAnsi="Arial" w:cs="Arial"/>
              </w:rPr>
              <w:t>Boschlaan</w:t>
            </w:r>
            <w:proofErr w:type="spellEnd"/>
            <w:r w:rsidRPr="00D15512">
              <w:rPr>
                <w:rFonts w:ascii="Arial" w:hAnsi="Arial" w:cs="Arial"/>
              </w:rPr>
              <w:t xml:space="preserve"> 26</w:t>
            </w:r>
          </w:p>
          <w:p w14:paraId="01053803" w14:textId="76BAC406" w:rsidR="00D15512" w:rsidRPr="00D15512" w:rsidRDefault="00D15512" w:rsidP="00D15512">
            <w:pPr>
              <w:rPr>
                <w:rFonts w:ascii="Arial" w:hAnsi="Arial" w:cs="Arial"/>
              </w:rPr>
            </w:pPr>
            <w:r w:rsidRPr="00D15512">
              <w:rPr>
                <w:rFonts w:ascii="Arial" w:hAnsi="Arial" w:cs="Arial"/>
              </w:rPr>
              <w:t>7131 RC Lichtenvoorde</w:t>
            </w:r>
          </w:p>
          <w:p w14:paraId="5B9EB2DF" w14:textId="288BBE20" w:rsidR="00E722CC" w:rsidRPr="00F868FA" w:rsidRDefault="00F868FA" w:rsidP="00D15512">
            <w:pPr>
              <w:rPr>
                <w:rFonts w:ascii="Arial" w:hAnsi="Arial" w:cs="Arial"/>
              </w:rPr>
            </w:pPr>
            <w:r w:rsidRPr="00F868FA">
              <w:rPr>
                <w:rFonts w:ascii="Arial" w:hAnsi="Arial" w:cs="Arial"/>
              </w:rPr>
              <w:t xml:space="preserve">Tel: </w:t>
            </w:r>
            <w:hyperlink r:id="rId63" w:history="1">
              <w:r w:rsidR="006948B6" w:rsidRPr="00F868FA">
                <w:rPr>
                  <w:rFonts w:ascii="Arial" w:hAnsi="Arial" w:cs="Arial"/>
                </w:rPr>
                <w:t>+</w:t>
              </w:r>
              <w:r w:rsidR="006948B6" w:rsidRPr="00F868FA">
                <w:rPr>
                  <w:rStyle w:val="Hyperlink"/>
                  <w:rFonts w:ascii="Arial" w:hAnsi="Arial" w:cs="Arial"/>
                  <w:color w:val="000000" w:themeColor="text1"/>
                </w:rPr>
                <w:t>31</w:t>
              </w:r>
              <w:r w:rsidRPr="00F868FA">
                <w:rPr>
                  <w:rStyle w:val="Hyperlink"/>
                  <w:rFonts w:ascii="Arial" w:hAnsi="Arial" w:cs="Arial"/>
                  <w:color w:val="000000" w:themeColor="text1"/>
                </w:rPr>
                <w:t xml:space="preserve"> </w:t>
              </w:r>
              <w:r w:rsidR="006948B6" w:rsidRPr="00F868FA">
                <w:rPr>
                  <w:rStyle w:val="Hyperlink"/>
                  <w:rFonts w:ascii="Arial" w:hAnsi="Arial" w:cs="Arial"/>
                  <w:color w:val="000000" w:themeColor="text1"/>
                </w:rPr>
                <w:t>(0)</w:t>
              </w:r>
              <w:r w:rsidR="00E722CC" w:rsidRPr="00F868FA">
                <w:rPr>
                  <w:rStyle w:val="Hyperlink"/>
                  <w:rFonts w:ascii="Arial" w:hAnsi="Arial" w:cs="Arial"/>
                  <w:color w:val="000000" w:themeColor="text1"/>
                </w:rPr>
                <w:t>88 - 500 2464</w:t>
              </w:r>
            </w:hyperlink>
            <w:r w:rsidR="00E722CC" w:rsidRPr="00F868FA">
              <w:rPr>
                <w:rFonts w:ascii="Arial" w:hAnsi="Arial" w:cs="Arial"/>
              </w:rPr>
              <w:t xml:space="preserve"> </w:t>
            </w:r>
          </w:p>
          <w:p w14:paraId="7240EB2D" w14:textId="25C67AD2" w:rsidR="00E722CC" w:rsidRPr="000D6B68" w:rsidRDefault="000D6B68" w:rsidP="00D15512">
            <w:pPr>
              <w:rPr>
                <w:rFonts w:ascii="Arial" w:hAnsi="Arial" w:cs="Arial"/>
              </w:rPr>
            </w:pPr>
            <w:hyperlink r:id="rId64" w:history="1">
              <w:r w:rsidRPr="000D6B68">
                <w:rPr>
                  <w:rStyle w:val="Hyperlink"/>
                  <w:rFonts w:ascii="Arial" w:hAnsi="Arial" w:cs="Arial"/>
                </w:rPr>
                <w:t>Website: Link</w:t>
              </w:r>
            </w:hyperlink>
          </w:p>
          <w:p w14:paraId="61156157" w14:textId="2A7033C9" w:rsidR="00E722CC" w:rsidRPr="00D15512" w:rsidRDefault="00E722CC" w:rsidP="00D15512">
            <w:pPr>
              <w:rPr>
                <w:rFonts w:ascii="Arial" w:hAnsi="Arial" w:cs="Arial"/>
              </w:rPr>
            </w:pPr>
            <w:hyperlink r:id="rId65" w:history="1">
              <w:r w:rsidRPr="00D15512">
                <w:rPr>
                  <w:rStyle w:val="Hyperlink"/>
                  <w:rFonts w:ascii="Arial" w:hAnsi="Arial" w:cs="Arial"/>
                  <w:color w:val="000000" w:themeColor="text1"/>
                </w:rPr>
                <w:t>info@topparken.nl</w:t>
              </w:r>
            </w:hyperlink>
          </w:p>
        </w:tc>
        <w:tc>
          <w:tcPr>
            <w:tcW w:w="3176" w:type="dxa"/>
          </w:tcPr>
          <w:p w14:paraId="21810CFC" w14:textId="77777777" w:rsidR="00E722CC" w:rsidRPr="00D15512" w:rsidRDefault="00E722CC" w:rsidP="009C5626">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cottages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p w14:paraId="0C442671" w14:textId="4D537713" w:rsidR="00E722CC" w:rsidRPr="00D15512" w:rsidRDefault="00B95D15" w:rsidP="00B95D15">
            <w:pPr>
              <w:rPr>
                <w:rFonts w:ascii="Arial" w:hAnsi="Arial" w:cs="Arial"/>
                <w:color w:val="000000" w:themeColor="text1"/>
              </w:rPr>
            </w:pPr>
            <w:hyperlink r:id="rId66" w:history="1">
              <w:r w:rsidRPr="00D15512">
                <w:rPr>
                  <w:rStyle w:val="Hyperlink"/>
                  <w:rFonts w:ascii="Arial" w:hAnsi="Arial" w:cs="Arial"/>
                  <w:color w:val="000000" w:themeColor="text1"/>
                </w:rPr>
                <w:t>Link</w:t>
              </w:r>
            </w:hyperlink>
          </w:p>
        </w:tc>
        <w:tc>
          <w:tcPr>
            <w:tcW w:w="1220" w:type="dxa"/>
          </w:tcPr>
          <w:p w14:paraId="2D837CBE" w14:textId="77777777" w:rsidR="00E722CC" w:rsidRPr="00D15512" w:rsidRDefault="00E722CC" w:rsidP="009C5626">
            <w:pPr>
              <w:rPr>
                <w:rFonts w:ascii="Arial" w:hAnsi="Arial" w:cs="Arial"/>
                <w:color w:val="000000" w:themeColor="text1"/>
              </w:rPr>
            </w:pPr>
          </w:p>
        </w:tc>
      </w:tr>
      <w:tr w:rsidR="00EA14ED" w:rsidRPr="00D15512" w14:paraId="1A79AA7B" w14:textId="77777777" w:rsidTr="00DF0C9A">
        <w:tc>
          <w:tcPr>
            <w:tcW w:w="4814" w:type="dxa"/>
          </w:tcPr>
          <w:p w14:paraId="16CBE702" w14:textId="77777777" w:rsidR="005169C7" w:rsidRPr="00D15512" w:rsidRDefault="00A97EF3" w:rsidP="00D15512">
            <w:pPr>
              <w:rPr>
                <w:rFonts w:ascii="Arial" w:hAnsi="Arial" w:cs="Arial"/>
              </w:rPr>
            </w:pPr>
            <w:r w:rsidRPr="00D15512">
              <w:rPr>
                <w:rStyle w:val="Zwaar"/>
                <w:rFonts w:ascii="Arial" w:eastAsia="Calibri" w:hAnsi="Arial" w:cs="Arial"/>
                <w:b w:val="0"/>
                <w:bCs w:val="0"/>
                <w:color w:val="000000" w:themeColor="text1"/>
              </w:rPr>
              <w:t>Hotel De Koppelpaarden</w:t>
            </w:r>
            <w:r w:rsidRPr="00D15512">
              <w:rPr>
                <w:rFonts w:ascii="Arial" w:hAnsi="Arial" w:cs="Arial"/>
              </w:rPr>
              <w:br/>
            </w:r>
            <w:proofErr w:type="spellStart"/>
            <w:r w:rsidRPr="00D15512">
              <w:rPr>
                <w:rFonts w:ascii="Arial" w:hAnsi="Arial" w:cs="Arial"/>
              </w:rPr>
              <w:t>Rapenburgsestraat</w:t>
            </w:r>
            <w:proofErr w:type="spellEnd"/>
            <w:r w:rsidRPr="00D15512">
              <w:rPr>
                <w:rFonts w:ascii="Arial" w:hAnsi="Arial" w:cs="Arial"/>
              </w:rPr>
              <w:t xml:space="preserve"> 20</w:t>
            </w:r>
            <w:r w:rsidRPr="00D15512">
              <w:rPr>
                <w:rFonts w:ascii="Arial" w:hAnsi="Arial" w:cs="Arial"/>
              </w:rPr>
              <w:br/>
              <w:t>7131 CX Lichtenvoorde</w:t>
            </w:r>
            <w:r w:rsidRPr="00D15512">
              <w:rPr>
                <w:rFonts w:ascii="Arial" w:hAnsi="Arial" w:cs="Arial"/>
              </w:rPr>
              <w:br/>
              <w:t>Tel. +31 (0)544 37 12 04 </w:t>
            </w:r>
          </w:p>
          <w:p w14:paraId="119275D0" w14:textId="64996665" w:rsidR="00A97EF3" w:rsidRPr="00D15512" w:rsidRDefault="005169C7" w:rsidP="00D15512">
            <w:pPr>
              <w:rPr>
                <w:rFonts w:ascii="Arial" w:hAnsi="Arial" w:cs="Arial"/>
              </w:rPr>
            </w:pPr>
            <w:hyperlink r:id="rId67" w:history="1">
              <w:r w:rsidRPr="00D15512">
                <w:rPr>
                  <w:rStyle w:val="Hyperlink"/>
                  <w:rFonts w:ascii="Arial" w:hAnsi="Arial" w:cs="Arial"/>
                  <w:color w:val="000000" w:themeColor="text1"/>
                </w:rPr>
                <w:t>info@dekoppelpaarden.com</w:t>
              </w:r>
            </w:hyperlink>
            <w:r w:rsidR="00A97EF3" w:rsidRPr="00D15512">
              <w:rPr>
                <w:rFonts w:ascii="Arial" w:hAnsi="Arial" w:cs="Arial"/>
              </w:rPr>
              <w:br/>
            </w:r>
            <w:hyperlink r:id="rId68" w:history="1">
              <w:r w:rsidR="00A97EF3" w:rsidRPr="00D15512">
                <w:rPr>
                  <w:rStyle w:val="Hyperlink"/>
                  <w:rFonts w:ascii="Arial" w:hAnsi="Arial" w:cs="Arial"/>
                  <w:color w:val="000000" w:themeColor="text1"/>
                </w:rPr>
                <w:t>reserveringen@dekoppelpaarden.com</w:t>
              </w:r>
            </w:hyperlink>
          </w:p>
        </w:tc>
        <w:tc>
          <w:tcPr>
            <w:tcW w:w="3176" w:type="dxa"/>
          </w:tcPr>
          <w:p w14:paraId="3ABE686E" w14:textId="71D934CE" w:rsidR="0090050A" w:rsidRPr="00D15512" w:rsidRDefault="00991865" w:rsidP="009C5626">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w:t>
            </w:r>
            <w:r w:rsidR="0014104B">
              <w:rPr>
                <w:rFonts w:ascii="Arial" w:hAnsi="Arial" w:cs="Arial"/>
                <w:color w:val="000000" w:themeColor="text1"/>
              </w:rPr>
              <w:t xml:space="preserve">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sidR="00212DF7">
              <w:rPr>
                <w:rFonts w:ascii="Arial" w:hAnsi="Arial" w:cs="Arial"/>
                <w:color w:val="000000" w:themeColor="text1"/>
              </w:rPr>
              <w:t>hotel r</w:t>
            </w:r>
            <w:r w:rsidRPr="00D15512">
              <w:rPr>
                <w:rFonts w:ascii="Arial" w:hAnsi="Arial" w:cs="Arial"/>
                <w:color w:val="000000" w:themeColor="text1"/>
              </w:rPr>
              <w:t xml:space="preserve">ooms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tc>
        <w:tc>
          <w:tcPr>
            <w:tcW w:w="1220" w:type="dxa"/>
          </w:tcPr>
          <w:p w14:paraId="35B922D2" w14:textId="77777777" w:rsidR="00A97EF3" w:rsidRPr="00D15512" w:rsidRDefault="00A97EF3" w:rsidP="009C5626">
            <w:pPr>
              <w:rPr>
                <w:rFonts w:ascii="Arial" w:hAnsi="Arial" w:cs="Arial"/>
                <w:color w:val="000000" w:themeColor="text1"/>
              </w:rPr>
            </w:pPr>
          </w:p>
        </w:tc>
      </w:tr>
      <w:tr w:rsidR="00793831" w:rsidRPr="00D15512" w14:paraId="261A4110" w14:textId="77777777" w:rsidTr="00DF0C9A">
        <w:tc>
          <w:tcPr>
            <w:tcW w:w="4814" w:type="dxa"/>
          </w:tcPr>
          <w:p w14:paraId="6FA109F1" w14:textId="77777777" w:rsidR="00793831" w:rsidRDefault="00793831" w:rsidP="00793831">
            <w:pPr>
              <w:rPr>
                <w:rFonts w:ascii="Arial" w:hAnsi="Arial" w:cs="Arial"/>
              </w:rPr>
            </w:pPr>
            <w:proofErr w:type="spellStart"/>
            <w:r w:rsidRPr="00D15512">
              <w:rPr>
                <w:rFonts w:ascii="Arial" w:hAnsi="Arial" w:cs="Arial"/>
              </w:rPr>
              <w:t>Boutique</w:t>
            </w:r>
            <w:proofErr w:type="spellEnd"/>
            <w:r w:rsidRPr="00D15512">
              <w:rPr>
                <w:rFonts w:ascii="Arial" w:hAnsi="Arial" w:cs="Arial"/>
              </w:rPr>
              <w:t xml:space="preserve"> hotel &amp; brasserie de </w:t>
            </w:r>
            <w:proofErr w:type="spellStart"/>
            <w:r w:rsidRPr="00D15512">
              <w:rPr>
                <w:rFonts w:ascii="Arial" w:hAnsi="Arial" w:cs="Arial"/>
              </w:rPr>
              <w:t>Heerlyckheid</w:t>
            </w:r>
            <w:proofErr w:type="spellEnd"/>
            <w:r w:rsidRPr="00D15512">
              <w:rPr>
                <w:rFonts w:ascii="Arial" w:hAnsi="Arial" w:cs="Arial"/>
              </w:rPr>
              <w:t xml:space="preserve"> </w:t>
            </w:r>
          </w:p>
          <w:p w14:paraId="10075EDC" w14:textId="77777777" w:rsidR="00793831" w:rsidRDefault="00793831" w:rsidP="00793831">
            <w:pPr>
              <w:rPr>
                <w:rStyle w:val="adres-location-container"/>
                <w:rFonts w:ascii="Arial" w:hAnsi="Arial" w:cs="Arial"/>
                <w:color w:val="000000" w:themeColor="text1"/>
              </w:rPr>
            </w:pPr>
            <w:r w:rsidRPr="00D15512">
              <w:rPr>
                <w:rStyle w:val="adres-location-container"/>
                <w:rFonts w:ascii="Arial" w:hAnsi="Arial" w:cs="Arial"/>
                <w:color w:val="000000" w:themeColor="text1"/>
              </w:rPr>
              <w:t>Het Zand 23</w:t>
            </w:r>
          </w:p>
          <w:p w14:paraId="05CEDE97" w14:textId="77777777" w:rsidR="00793831" w:rsidRDefault="00793831" w:rsidP="00793831">
            <w:pPr>
              <w:rPr>
                <w:rStyle w:val="adres-location-container"/>
                <w:color w:val="000000" w:themeColor="text1"/>
              </w:rPr>
            </w:pPr>
            <w:r w:rsidRPr="00D15512">
              <w:rPr>
                <w:rStyle w:val="adres-location-container"/>
                <w:rFonts w:ascii="Arial" w:hAnsi="Arial" w:cs="Arial"/>
                <w:color w:val="000000" w:themeColor="text1"/>
              </w:rPr>
              <w:t>7126 BG Bredevoort</w:t>
            </w:r>
          </w:p>
          <w:p w14:paraId="6C3DF0F6" w14:textId="77777777" w:rsidR="00793831" w:rsidRDefault="00793831" w:rsidP="00793831">
            <w:pPr>
              <w:rPr>
                <w:rStyle w:val="adres-info-container"/>
                <w:rFonts w:ascii="Arial" w:hAnsi="Arial" w:cs="Arial"/>
                <w:color w:val="000000" w:themeColor="text1"/>
              </w:rPr>
            </w:pPr>
            <w:hyperlink r:id="rId69" w:history="1">
              <w:r w:rsidRPr="00D15512">
                <w:rPr>
                  <w:rStyle w:val="Hyperlink"/>
                  <w:rFonts w:ascii="Arial" w:hAnsi="Arial" w:cs="Arial"/>
                  <w:color w:val="000000" w:themeColor="text1"/>
                </w:rPr>
                <w:t xml:space="preserve">Tel: </w:t>
              </w:r>
              <w:r>
                <w:rPr>
                  <w:rStyle w:val="Hyperlink"/>
                  <w:rFonts w:ascii="Arial" w:hAnsi="Arial" w:cs="Arial"/>
                  <w:color w:val="000000" w:themeColor="text1"/>
                </w:rPr>
                <w:t>+31(</w:t>
              </w:r>
              <w:r w:rsidRPr="00D15512">
                <w:rPr>
                  <w:rStyle w:val="Hyperlink"/>
                  <w:rFonts w:ascii="Arial" w:hAnsi="Arial" w:cs="Arial"/>
                  <w:color w:val="000000" w:themeColor="text1"/>
                </w:rPr>
                <w:t>0</w:t>
              </w:r>
              <w:r>
                <w:rPr>
                  <w:rStyle w:val="Hyperlink"/>
                  <w:rFonts w:ascii="Arial" w:hAnsi="Arial" w:cs="Arial"/>
                  <w:color w:val="000000" w:themeColor="text1"/>
                </w:rPr>
                <w:t>)</w:t>
              </w:r>
              <w:r w:rsidRPr="00D15512">
                <w:rPr>
                  <w:rStyle w:val="Hyperlink"/>
                  <w:rFonts w:ascii="Arial" w:hAnsi="Arial" w:cs="Arial"/>
                  <w:color w:val="000000" w:themeColor="text1"/>
                </w:rPr>
                <w:t>543 452 151</w:t>
              </w:r>
            </w:hyperlink>
            <w:r w:rsidRPr="00D15512">
              <w:rPr>
                <w:rStyle w:val="adres-info-container"/>
                <w:rFonts w:ascii="Arial" w:hAnsi="Arial" w:cs="Arial"/>
                <w:color w:val="000000" w:themeColor="text1"/>
              </w:rPr>
              <w:t xml:space="preserve"> </w:t>
            </w:r>
          </w:p>
          <w:p w14:paraId="1F5210B8" w14:textId="77777777" w:rsidR="00793831" w:rsidRDefault="00793831" w:rsidP="00793831">
            <w:pPr>
              <w:rPr>
                <w:rStyle w:val="adres-info-container"/>
                <w:rFonts w:ascii="Arial" w:hAnsi="Arial" w:cs="Arial"/>
                <w:color w:val="000000" w:themeColor="text1"/>
              </w:rPr>
            </w:pPr>
            <w:hyperlink r:id="rId70" w:history="1">
              <w:r w:rsidRPr="009A05A5">
                <w:rPr>
                  <w:rStyle w:val="Hyperlink"/>
                  <w:rFonts w:ascii="Arial" w:hAnsi="Arial" w:cs="Arial"/>
                </w:rPr>
                <w:t>info@heerlyckheid.com</w:t>
              </w:r>
            </w:hyperlink>
            <w:r>
              <w:rPr>
                <w:rStyle w:val="adres-info-container"/>
                <w:rFonts w:ascii="Arial" w:hAnsi="Arial" w:cs="Arial"/>
                <w:color w:val="000000" w:themeColor="text1"/>
              </w:rPr>
              <w:t xml:space="preserve"> </w:t>
            </w:r>
          </w:p>
          <w:p w14:paraId="4FB4DFD9" w14:textId="2A58265B" w:rsidR="00793831" w:rsidRPr="00D15512" w:rsidRDefault="00793831" w:rsidP="00793831">
            <w:pPr>
              <w:rPr>
                <w:rStyle w:val="Zwaar"/>
                <w:rFonts w:ascii="Arial" w:eastAsia="Calibri" w:hAnsi="Arial" w:cs="Arial"/>
                <w:b w:val="0"/>
                <w:bCs w:val="0"/>
                <w:color w:val="000000" w:themeColor="text1"/>
              </w:rPr>
            </w:pPr>
            <w:hyperlink r:id="rId71" w:history="1">
              <w:r w:rsidRPr="00116DC9">
                <w:rPr>
                  <w:rStyle w:val="Hyperlink"/>
                  <w:rFonts w:ascii="Arial" w:hAnsi="Arial" w:cs="Arial"/>
                </w:rPr>
                <w:t>https://www.heerlyckheid.com/kamers-suites/</w:t>
              </w:r>
            </w:hyperlink>
          </w:p>
        </w:tc>
        <w:tc>
          <w:tcPr>
            <w:tcW w:w="3176" w:type="dxa"/>
          </w:tcPr>
          <w:p w14:paraId="68FC62F1" w14:textId="7A6E4790" w:rsidR="00793831" w:rsidRPr="00D15512" w:rsidRDefault="00793831" w:rsidP="00793831">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w:t>
            </w:r>
            <w:r>
              <w:rPr>
                <w:rFonts w:ascii="Arial" w:hAnsi="Arial" w:cs="Arial"/>
                <w:color w:val="000000" w:themeColor="text1"/>
              </w:rPr>
              <w:t xml:space="preserve">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hotel r</w:t>
            </w:r>
            <w:r w:rsidRPr="00D15512">
              <w:rPr>
                <w:rFonts w:ascii="Arial" w:hAnsi="Arial" w:cs="Arial"/>
                <w:color w:val="000000" w:themeColor="text1"/>
              </w:rPr>
              <w:t xml:space="preserve">ooms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tc>
        <w:tc>
          <w:tcPr>
            <w:tcW w:w="1220" w:type="dxa"/>
          </w:tcPr>
          <w:p w14:paraId="356CB2F5" w14:textId="77777777" w:rsidR="00793831" w:rsidRPr="00D15512" w:rsidRDefault="00793831" w:rsidP="00793831">
            <w:pPr>
              <w:rPr>
                <w:rFonts w:ascii="Arial" w:hAnsi="Arial" w:cs="Arial"/>
                <w:color w:val="000000" w:themeColor="text1"/>
              </w:rPr>
            </w:pPr>
          </w:p>
        </w:tc>
      </w:tr>
      <w:tr w:rsidR="00FF407B" w:rsidRPr="00D15512" w14:paraId="52C6D7D4" w14:textId="77777777" w:rsidTr="00DF0C9A">
        <w:tc>
          <w:tcPr>
            <w:tcW w:w="4814" w:type="dxa"/>
          </w:tcPr>
          <w:p w14:paraId="74A1CF9B" w14:textId="77777777" w:rsidR="00FF407B" w:rsidRPr="00946465" w:rsidRDefault="00FF407B" w:rsidP="00D15512">
            <w:pPr>
              <w:rPr>
                <w:rFonts w:ascii="Arial" w:hAnsi="Arial" w:cs="Arial"/>
              </w:rPr>
            </w:pPr>
            <w:r w:rsidRPr="00946465">
              <w:rPr>
                <w:rFonts w:ascii="Arial" w:hAnsi="Arial" w:cs="Arial"/>
              </w:rPr>
              <w:t xml:space="preserve">Landgoed hotel </w:t>
            </w:r>
            <w:proofErr w:type="spellStart"/>
            <w:r w:rsidRPr="00946465">
              <w:rPr>
                <w:rFonts w:ascii="Arial" w:hAnsi="Arial" w:cs="Arial"/>
              </w:rPr>
              <w:t>Woodbroke</w:t>
            </w:r>
            <w:proofErr w:type="spellEnd"/>
          </w:p>
          <w:p w14:paraId="308797E4" w14:textId="77777777" w:rsidR="00FF407B" w:rsidRPr="00946465" w:rsidRDefault="00FF407B" w:rsidP="00D15512">
            <w:pPr>
              <w:rPr>
                <w:rFonts w:ascii="Arial" w:hAnsi="Arial" w:cs="Arial"/>
              </w:rPr>
            </w:pPr>
            <w:proofErr w:type="spellStart"/>
            <w:r w:rsidRPr="00946465">
              <w:rPr>
                <w:rFonts w:ascii="Arial" w:hAnsi="Arial" w:cs="Arial"/>
              </w:rPr>
              <w:t>Woodbrookersweg</w:t>
            </w:r>
            <w:proofErr w:type="spellEnd"/>
            <w:r w:rsidRPr="00946465">
              <w:rPr>
                <w:rFonts w:ascii="Arial" w:hAnsi="Arial" w:cs="Arial"/>
              </w:rPr>
              <w:t xml:space="preserve"> 1</w:t>
            </w:r>
          </w:p>
          <w:p w14:paraId="05FEA597" w14:textId="77777777" w:rsidR="00FF407B" w:rsidRPr="00946465" w:rsidRDefault="00FF407B" w:rsidP="00D15512">
            <w:pPr>
              <w:rPr>
                <w:rFonts w:ascii="Arial" w:hAnsi="Arial" w:cs="Arial"/>
              </w:rPr>
            </w:pPr>
            <w:r w:rsidRPr="00946465">
              <w:rPr>
                <w:rFonts w:ascii="Arial" w:hAnsi="Arial" w:cs="Arial"/>
              </w:rPr>
              <w:t>7244 RB Barchem</w:t>
            </w:r>
          </w:p>
          <w:p w14:paraId="2D21F128" w14:textId="5CBA683C" w:rsidR="00946465" w:rsidRPr="00D15512" w:rsidRDefault="00946465" w:rsidP="00D15512">
            <w:pPr>
              <w:rPr>
                <w:rFonts w:ascii="Arial" w:hAnsi="Arial" w:cs="Arial"/>
              </w:rPr>
            </w:pPr>
            <w:r w:rsidRPr="00946465">
              <w:rPr>
                <w:rStyle w:val="Zwaar"/>
                <w:rFonts w:ascii="Arial" w:hAnsi="Arial" w:cs="Arial"/>
                <w:b w:val="0"/>
                <w:bCs w:val="0"/>
              </w:rPr>
              <w:t>T: +31</w:t>
            </w:r>
            <w:r w:rsidR="00F868FA">
              <w:rPr>
                <w:rStyle w:val="Zwaar"/>
                <w:rFonts w:ascii="Arial" w:hAnsi="Arial" w:cs="Arial"/>
                <w:b w:val="0"/>
                <w:bCs w:val="0"/>
              </w:rPr>
              <w:t xml:space="preserve"> </w:t>
            </w:r>
            <w:r w:rsidRPr="00946465">
              <w:rPr>
                <w:rStyle w:val="Zwaar"/>
                <w:rFonts w:ascii="Arial" w:hAnsi="Arial" w:cs="Arial"/>
                <w:b w:val="0"/>
                <w:bCs w:val="0"/>
              </w:rPr>
              <w:t>(0)573 - 44 17 34</w:t>
            </w:r>
            <w:r w:rsidRPr="00946465">
              <w:rPr>
                <w:rFonts w:ascii="Arial" w:hAnsi="Arial" w:cs="Arial"/>
              </w:rPr>
              <w:br/>
            </w:r>
            <w:r w:rsidRPr="00946465">
              <w:rPr>
                <w:rStyle w:val="Zwaar"/>
                <w:rFonts w:ascii="Arial" w:hAnsi="Arial" w:cs="Arial"/>
                <w:b w:val="0"/>
                <w:bCs w:val="0"/>
              </w:rPr>
              <w:t>E: </w:t>
            </w:r>
            <w:hyperlink r:id="rId72" w:tgtFrame="_blank" w:history="1">
              <w:r w:rsidRPr="00946465">
                <w:rPr>
                  <w:rStyle w:val="Zwaar"/>
                  <w:rFonts w:ascii="Arial" w:hAnsi="Arial" w:cs="Arial"/>
                  <w:b w:val="0"/>
                  <w:bCs w:val="0"/>
                  <w:color w:val="0000FF"/>
                  <w:u w:val="single"/>
                </w:rPr>
                <w:t>info@woodbrookebarchem.nl</w:t>
              </w:r>
            </w:hyperlink>
            <w:r w:rsidRPr="00946465">
              <w:rPr>
                <w:rStyle w:val="Zwaar"/>
                <w:rFonts w:ascii="Arial" w:hAnsi="Arial" w:cs="Arial"/>
                <w:b w:val="0"/>
                <w:bCs w:val="0"/>
              </w:rPr>
              <w:t> </w:t>
            </w:r>
            <w:r w:rsidRPr="00946465">
              <w:rPr>
                <w:rFonts w:ascii="Arial" w:hAnsi="Arial" w:cs="Arial"/>
              </w:rPr>
              <w:br/>
            </w:r>
            <w:hyperlink r:id="rId73" w:history="1">
              <w:r w:rsidRPr="009A05A5">
                <w:rPr>
                  <w:rStyle w:val="Hyperlink"/>
                  <w:rFonts w:ascii="Arial" w:hAnsi="Arial" w:cs="Arial"/>
                </w:rPr>
                <w:t>https://www.woodbrookebarchem.nl/</w:t>
              </w:r>
            </w:hyperlink>
            <w:r>
              <w:rPr>
                <w:rFonts w:ascii="Arial" w:hAnsi="Arial" w:cs="Arial"/>
              </w:rPr>
              <w:t xml:space="preserve"> </w:t>
            </w:r>
          </w:p>
        </w:tc>
        <w:tc>
          <w:tcPr>
            <w:tcW w:w="3176" w:type="dxa"/>
          </w:tcPr>
          <w:p w14:paraId="0A2D4F32" w14:textId="749DC2E9" w:rsidR="00FF407B" w:rsidRPr="00D15512" w:rsidRDefault="00FF407B" w:rsidP="00DF0C9A">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tc>
        <w:tc>
          <w:tcPr>
            <w:tcW w:w="1220" w:type="dxa"/>
          </w:tcPr>
          <w:p w14:paraId="0743E578" w14:textId="77777777" w:rsidR="00FF407B" w:rsidRPr="00D15512" w:rsidRDefault="00FF407B" w:rsidP="00DF0C9A">
            <w:pPr>
              <w:rPr>
                <w:rFonts w:ascii="Arial" w:hAnsi="Arial" w:cs="Arial"/>
                <w:color w:val="000000" w:themeColor="text1"/>
              </w:rPr>
            </w:pPr>
          </w:p>
        </w:tc>
      </w:tr>
      <w:tr w:rsidR="00FF407B" w:rsidRPr="00D15512" w14:paraId="74D8278E" w14:textId="77777777" w:rsidTr="00DF0C9A">
        <w:tc>
          <w:tcPr>
            <w:tcW w:w="4814" w:type="dxa"/>
          </w:tcPr>
          <w:p w14:paraId="36EE9124" w14:textId="77777777" w:rsidR="00FF407B" w:rsidRPr="00946465" w:rsidRDefault="00FF407B" w:rsidP="00D15512">
            <w:pPr>
              <w:rPr>
                <w:rFonts w:ascii="Arial" w:hAnsi="Arial" w:cs="Arial"/>
              </w:rPr>
            </w:pPr>
            <w:proofErr w:type="spellStart"/>
            <w:r w:rsidRPr="00946465">
              <w:rPr>
                <w:rFonts w:ascii="Arial" w:hAnsi="Arial" w:cs="Arial"/>
              </w:rPr>
              <w:t>Havezathe</w:t>
            </w:r>
            <w:proofErr w:type="spellEnd"/>
            <w:r w:rsidRPr="00946465">
              <w:rPr>
                <w:rFonts w:ascii="Arial" w:hAnsi="Arial" w:cs="Arial"/>
              </w:rPr>
              <w:t xml:space="preserve"> </w:t>
            </w:r>
            <w:proofErr w:type="spellStart"/>
            <w:r w:rsidRPr="00946465">
              <w:rPr>
                <w:rFonts w:ascii="Arial" w:hAnsi="Arial" w:cs="Arial"/>
              </w:rPr>
              <w:t>Carpe</w:t>
            </w:r>
            <w:proofErr w:type="spellEnd"/>
            <w:r w:rsidRPr="00946465">
              <w:rPr>
                <w:rFonts w:ascii="Arial" w:hAnsi="Arial" w:cs="Arial"/>
              </w:rPr>
              <w:t xml:space="preserve"> Diem</w:t>
            </w:r>
          </w:p>
          <w:p w14:paraId="17A5A7F1" w14:textId="0F7E85FF" w:rsidR="00946465" w:rsidRPr="00946465" w:rsidRDefault="00FF407B" w:rsidP="00D15512">
            <w:pPr>
              <w:rPr>
                <w:rFonts w:ascii="Arial" w:hAnsi="Arial" w:cs="Arial"/>
              </w:rPr>
            </w:pPr>
            <w:proofErr w:type="spellStart"/>
            <w:r w:rsidRPr="00946465">
              <w:rPr>
                <w:rFonts w:ascii="Arial" w:hAnsi="Arial" w:cs="Arial"/>
              </w:rPr>
              <w:t>Langeboomsestraat</w:t>
            </w:r>
            <w:proofErr w:type="spellEnd"/>
            <w:r w:rsidRPr="00946465">
              <w:rPr>
                <w:rFonts w:ascii="Arial" w:hAnsi="Arial" w:cs="Arial"/>
              </w:rPr>
              <w:t xml:space="preserve"> 5 </w:t>
            </w:r>
            <w:r w:rsidR="00946465" w:rsidRPr="00946465">
              <w:rPr>
                <w:rFonts w:ascii="Arial" w:hAnsi="Arial" w:cs="Arial"/>
              </w:rPr>
              <w:br/>
              <w:t>7046 AA Vethuizen-Montferland</w:t>
            </w:r>
            <w:r w:rsidR="00946465" w:rsidRPr="00946465">
              <w:rPr>
                <w:rFonts w:ascii="Arial" w:hAnsi="Arial" w:cs="Arial"/>
              </w:rPr>
              <w:br/>
            </w:r>
            <w:r w:rsidR="00F868FA">
              <w:rPr>
                <w:rFonts w:ascii="Arial" w:hAnsi="Arial" w:cs="Arial"/>
              </w:rPr>
              <w:t xml:space="preserve">T: </w:t>
            </w:r>
            <w:r w:rsidR="00946465" w:rsidRPr="00946465">
              <w:rPr>
                <w:rFonts w:ascii="Arial" w:hAnsi="Arial" w:cs="Arial"/>
              </w:rPr>
              <w:t>+31</w:t>
            </w:r>
            <w:r w:rsidR="00F868FA">
              <w:rPr>
                <w:rFonts w:ascii="Arial" w:hAnsi="Arial" w:cs="Arial"/>
              </w:rPr>
              <w:t xml:space="preserve"> </w:t>
            </w:r>
            <w:r w:rsidR="00946465" w:rsidRPr="00946465">
              <w:rPr>
                <w:rFonts w:ascii="Arial" w:hAnsi="Arial" w:cs="Arial"/>
              </w:rPr>
              <w:t>(0)314-65 14 24</w:t>
            </w:r>
            <w:r w:rsidR="00946465" w:rsidRPr="00946465">
              <w:rPr>
                <w:rFonts w:ascii="Arial" w:hAnsi="Arial" w:cs="Arial"/>
              </w:rPr>
              <w:br/>
            </w:r>
            <w:hyperlink r:id="rId74" w:history="1">
              <w:r w:rsidR="00946465" w:rsidRPr="00946465">
                <w:rPr>
                  <w:rStyle w:val="Hyperlink"/>
                  <w:rFonts w:ascii="Arial" w:hAnsi="Arial" w:cs="Arial"/>
                </w:rPr>
                <w:t>info@hotelcarpediem.nl</w:t>
              </w:r>
            </w:hyperlink>
          </w:p>
          <w:p w14:paraId="570A3DF3" w14:textId="02F47D25" w:rsidR="00946465" w:rsidRDefault="00946465" w:rsidP="00D15512">
            <w:pPr>
              <w:rPr>
                <w:rFonts w:ascii="Arial" w:hAnsi="Arial" w:cs="Arial"/>
              </w:rPr>
            </w:pPr>
            <w:hyperlink r:id="rId75" w:history="1">
              <w:r w:rsidRPr="00946465">
                <w:rPr>
                  <w:rStyle w:val="Hyperlink"/>
                  <w:rFonts w:ascii="Arial" w:hAnsi="Arial" w:cs="Arial"/>
                </w:rPr>
                <w:t>https://www.hotelcarpediem.nl/</w:t>
              </w:r>
            </w:hyperlink>
            <w:r>
              <w:rPr>
                <w:rFonts w:ascii="Arial" w:hAnsi="Arial" w:cs="Arial"/>
              </w:rPr>
              <w:t xml:space="preserve"> </w:t>
            </w:r>
          </w:p>
        </w:tc>
        <w:tc>
          <w:tcPr>
            <w:tcW w:w="3176" w:type="dxa"/>
          </w:tcPr>
          <w:p w14:paraId="3EF77283" w14:textId="4E87E5FD" w:rsidR="00FF407B" w:rsidRPr="00D15512" w:rsidRDefault="00FF407B" w:rsidP="00DF0C9A">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tc>
        <w:tc>
          <w:tcPr>
            <w:tcW w:w="1220" w:type="dxa"/>
          </w:tcPr>
          <w:p w14:paraId="35F0E042" w14:textId="77777777" w:rsidR="00FF407B" w:rsidRPr="00D15512" w:rsidRDefault="00FF407B" w:rsidP="00DF0C9A">
            <w:pPr>
              <w:rPr>
                <w:rFonts w:ascii="Arial" w:hAnsi="Arial" w:cs="Arial"/>
                <w:color w:val="000000" w:themeColor="text1"/>
              </w:rPr>
            </w:pPr>
          </w:p>
        </w:tc>
      </w:tr>
      <w:tr w:rsidR="00CE5D1C" w:rsidRPr="00D15512" w14:paraId="1FD82CEC" w14:textId="77777777" w:rsidTr="00DF0C9A">
        <w:tc>
          <w:tcPr>
            <w:tcW w:w="4814" w:type="dxa"/>
          </w:tcPr>
          <w:p w14:paraId="3FF345CA" w14:textId="77777777" w:rsidR="00CE5D1C" w:rsidRPr="00D15512" w:rsidRDefault="00CE5D1C" w:rsidP="00CE5D1C">
            <w:pPr>
              <w:rPr>
                <w:rFonts w:ascii="Arial" w:hAnsi="Arial" w:cs="Arial"/>
              </w:rPr>
            </w:pPr>
            <w:proofErr w:type="spellStart"/>
            <w:r w:rsidRPr="00D15512">
              <w:rPr>
                <w:rFonts w:ascii="Arial" w:hAnsi="Arial" w:cs="Arial"/>
              </w:rPr>
              <w:t>Landal</w:t>
            </w:r>
            <w:proofErr w:type="spellEnd"/>
            <w:r w:rsidRPr="00D15512">
              <w:rPr>
                <w:rFonts w:ascii="Arial" w:hAnsi="Arial" w:cs="Arial"/>
              </w:rPr>
              <w:t xml:space="preserve"> Stroombroek</w:t>
            </w:r>
          </w:p>
          <w:p w14:paraId="72C9359D" w14:textId="77777777" w:rsidR="00CE5D1C" w:rsidRPr="00D15512" w:rsidRDefault="00CE5D1C" w:rsidP="00CE5D1C">
            <w:pPr>
              <w:rPr>
                <w:rFonts w:ascii="Arial" w:hAnsi="Arial" w:cs="Arial"/>
                <w:color w:val="000000" w:themeColor="text1"/>
              </w:rPr>
            </w:pPr>
            <w:r w:rsidRPr="00D15512">
              <w:rPr>
                <w:rFonts w:ascii="Arial" w:hAnsi="Arial" w:cs="Arial"/>
                <w:color w:val="000000" w:themeColor="text1"/>
              </w:rPr>
              <w:t xml:space="preserve">Landweerswal 2 </w:t>
            </w:r>
            <w:r w:rsidRPr="00D15512">
              <w:rPr>
                <w:rFonts w:ascii="Arial" w:hAnsi="Arial" w:cs="Arial"/>
                <w:color w:val="000000" w:themeColor="text1"/>
              </w:rPr>
              <w:br/>
              <w:t xml:space="preserve">7047 CE Braamt </w:t>
            </w:r>
          </w:p>
          <w:p w14:paraId="2C1AC312" w14:textId="77777777" w:rsidR="00CE5D1C" w:rsidRPr="00D15512" w:rsidRDefault="00CE5D1C" w:rsidP="00CE5D1C">
            <w:pPr>
              <w:rPr>
                <w:rFonts w:ascii="Arial" w:hAnsi="Arial" w:cs="Arial"/>
                <w:color w:val="000000" w:themeColor="text1"/>
              </w:rPr>
            </w:pPr>
            <w:hyperlink r:id="rId76" w:tgtFrame="_blank" w:history="1">
              <w:r w:rsidRPr="00D15512">
                <w:rPr>
                  <w:rStyle w:val="Hyperlink"/>
                  <w:rFonts w:ascii="Arial" w:eastAsia="Calibri" w:hAnsi="Arial" w:cs="Arial"/>
                  <w:color w:val="000000" w:themeColor="text1"/>
                </w:rPr>
                <w:t xml:space="preserve">Route </w:t>
              </w:r>
            </w:hyperlink>
          </w:p>
          <w:p w14:paraId="19BA46C2" w14:textId="05F5D72C" w:rsidR="00CE5D1C" w:rsidRPr="00D15512" w:rsidRDefault="00F868FA" w:rsidP="00CE5D1C">
            <w:pPr>
              <w:rPr>
                <w:rFonts w:ascii="Arial" w:hAnsi="Arial" w:cs="Arial"/>
                <w:color w:val="000000" w:themeColor="text1"/>
              </w:rPr>
            </w:pPr>
            <w:r w:rsidRPr="00F868FA">
              <w:rPr>
                <w:rFonts w:ascii="Arial" w:hAnsi="Arial" w:cs="Arial"/>
              </w:rPr>
              <w:t xml:space="preserve">T: </w:t>
            </w:r>
            <w:hyperlink r:id="rId77" w:tgtFrame="_self" w:history="1">
              <w:r w:rsidR="00CE5D1C" w:rsidRPr="00D15512">
                <w:rPr>
                  <w:rStyle w:val="Hyperlink"/>
                  <w:rFonts w:ascii="Arial" w:hAnsi="Arial" w:cs="Arial"/>
                  <w:color w:val="000000" w:themeColor="text1"/>
                </w:rPr>
                <w:t xml:space="preserve">+31-(0)314 39 98 00 </w:t>
              </w:r>
            </w:hyperlink>
          </w:p>
          <w:p w14:paraId="1A394351" w14:textId="35A0357A" w:rsidR="00CE5D1C" w:rsidRPr="00D15512" w:rsidRDefault="00D6664F" w:rsidP="00CE5D1C">
            <w:pPr>
              <w:rPr>
                <w:rFonts w:ascii="Arial" w:hAnsi="Arial" w:cs="Arial"/>
                <w:color w:val="000000" w:themeColor="text1"/>
              </w:rPr>
            </w:pPr>
            <w:hyperlink r:id="rId78" w:history="1">
              <w:r w:rsidRPr="009A05A5">
                <w:rPr>
                  <w:rStyle w:val="Hyperlink"/>
                  <w:rFonts w:ascii="Arial" w:hAnsi="Arial" w:cs="Arial"/>
                </w:rPr>
                <w:t xml:space="preserve">stroombroek@landal.nl </w:t>
              </w:r>
            </w:hyperlink>
            <w:r w:rsidR="004A64A0">
              <w:t xml:space="preserve"> </w:t>
            </w:r>
          </w:p>
          <w:p w14:paraId="0F64B9A3" w14:textId="377F1CD8" w:rsidR="00CE5D1C" w:rsidRDefault="000D6B68" w:rsidP="00CE5D1C">
            <w:pPr>
              <w:rPr>
                <w:rFonts w:ascii="Arial" w:hAnsi="Arial" w:cs="Arial"/>
              </w:rPr>
            </w:pPr>
            <w:r w:rsidRPr="000D6B68">
              <w:rPr>
                <w:rFonts w:ascii="Arial" w:hAnsi="Arial" w:cs="Arial"/>
              </w:rPr>
              <w:lastRenderedPageBreak/>
              <w:t>Website:</w:t>
            </w:r>
            <w:r>
              <w:t xml:space="preserve"> </w:t>
            </w:r>
            <w:hyperlink r:id="rId79" w:anchor="filter:eyJzIjoiMyJ9" w:history="1">
              <w:r w:rsidR="00CE5D1C" w:rsidRPr="00D15512">
                <w:rPr>
                  <w:rStyle w:val="Hyperlink"/>
                  <w:rFonts w:ascii="Arial" w:hAnsi="Arial" w:cs="Arial"/>
                  <w:color w:val="000000" w:themeColor="text1"/>
                </w:rPr>
                <w:t>Link</w:t>
              </w:r>
            </w:hyperlink>
          </w:p>
        </w:tc>
        <w:tc>
          <w:tcPr>
            <w:tcW w:w="3176" w:type="dxa"/>
          </w:tcPr>
          <w:p w14:paraId="7D884709" w14:textId="77777777" w:rsidR="00CE5D1C" w:rsidRPr="00D15512" w:rsidRDefault="00CE5D1C" w:rsidP="00CE5D1C">
            <w:pPr>
              <w:rPr>
                <w:rFonts w:ascii="Arial" w:hAnsi="Arial" w:cs="Arial"/>
                <w:color w:val="000000" w:themeColor="text1"/>
              </w:rPr>
            </w:pPr>
            <w:proofErr w:type="spellStart"/>
            <w:r w:rsidRPr="00D15512">
              <w:rPr>
                <w:rFonts w:ascii="Arial" w:hAnsi="Arial" w:cs="Arial"/>
                <w:color w:val="000000" w:themeColor="text1"/>
              </w:rPr>
              <w:lastRenderedPageBreak/>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cottages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p w14:paraId="26324F79" w14:textId="701A18EE" w:rsidR="00CE5D1C" w:rsidRPr="00D15512" w:rsidRDefault="00CE5D1C" w:rsidP="00CE5D1C">
            <w:pPr>
              <w:rPr>
                <w:rFonts w:ascii="Arial" w:hAnsi="Arial" w:cs="Arial"/>
                <w:color w:val="000000" w:themeColor="text1"/>
              </w:rPr>
            </w:pPr>
            <w:hyperlink r:id="rId80" w:anchor="filter:eyJhIjoiMDgtMDgtMjAyNSIsImQiOiIxMS0wOC0yMDI1IiwibmQiOjUsInN0Ijo5MjV9" w:history="1">
              <w:r w:rsidRPr="00D15512">
                <w:rPr>
                  <w:rStyle w:val="Hyperlink"/>
                  <w:rFonts w:ascii="Arial" w:hAnsi="Arial" w:cs="Arial"/>
                  <w:color w:val="000000" w:themeColor="text1"/>
                </w:rPr>
                <w:t>Link</w:t>
              </w:r>
            </w:hyperlink>
          </w:p>
        </w:tc>
        <w:tc>
          <w:tcPr>
            <w:tcW w:w="1220" w:type="dxa"/>
          </w:tcPr>
          <w:p w14:paraId="731FA3B4" w14:textId="77777777" w:rsidR="00CE5D1C" w:rsidRPr="00D15512" w:rsidRDefault="00CE5D1C" w:rsidP="00CE5D1C">
            <w:pPr>
              <w:rPr>
                <w:rFonts w:ascii="Arial" w:hAnsi="Arial" w:cs="Arial"/>
                <w:color w:val="000000" w:themeColor="text1"/>
              </w:rPr>
            </w:pPr>
          </w:p>
        </w:tc>
      </w:tr>
      <w:tr w:rsidR="00793831" w:rsidRPr="00D15512" w14:paraId="5D9D2A3B" w14:textId="77777777" w:rsidTr="00DF0C9A">
        <w:tc>
          <w:tcPr>
            <w:tcW w:w="4814" w:type="dxa"/>
          </w:tcPr>
          <w:p w14:paraId="0958CE16" w14:textId="73321109" w:rsidR="00793831" w:rsidRPr="00901B42" w:rsidRDefault="00793831" w:rsidP="00CE5D1C">
            <w:pPr>
              <w:rPr>
                <w:rFonts w:ascii="Arial" w:hAnsi="Arial" w:cs="Arial"/>
              </w:rPr>
            </w:pPr>
            <w:r w:rsidRPr="00901B42">
              <w:rPr>
                <w:rFonts w:ascii="Arial" w:hAnsi="Arial" w:cs="Arial"/>
              </w:rPr>
              <w:t>Motel B</w:t>
            </w:r>
          </w:p>
          <w:p w14:paraId="5C6F1C46" w14:textId="77777777" w:rsidR="00793831" w:rsidRPr="00901B42" w:rsidRDefault="00793831" w:rsidP="00CE5D1C">
            <w:pPr>
              <w:rPr>
                <w:rStyle w:val="addresswrapper"/>
                <w:rFonts w:ascii="Arial" w:hAnsi="Arial" w:cs="Arial"/>
              </w:rPr>
            </w:pPr>
            <w:proofErr w:type="spellStart"/>
            <w:r w:rsidRPr="00901B42">
              <w:rPr>
                <w:rStyle w:val="addresswrapper"/>
                <w:rFonts w:ascii="Arial" w:hAnsi="Arial" w:cs="Arial"/>
              </w:rPr>
              <w:t>Friesenstraße</w:t>
            </w:r>
            <w:proofErr w:type="spellEnd"/>
            <w:r w:rsidRPr="00901B42">
              <w:rPr>
                <w:rStyle w:val="addresswrapper"/>
                <w:rFonts w:ascii="Arial" w:hAnsi="Arial" w:cs="Arial"/>
              </w:rPr>
              <w:t xml:space="preserve"> 13</w:t>
            </w:r>
          </w:p>
          <w:p w14:paraId="5E8A9A70" w14:textId="77777777" w:rsidR="00793831" w:rsidRPr="00901B42" w:rsidRDefault="00793831" w:rsidP="00793831">
            <w:pPr>
              <w:rPr>
                <w:rStyle w:val="addresswrapper"/>
                <w:rFonts w:ascii="Arial" w:hAnsi="Arial" w:cs="Arial"/>
              </w:rPr>
            </w:pPr>
            <w:r w:rsidRPr="00901B42">
              <w:rPr>
                <w:rStyle w:val="addresswrapper"/>
                <w:rFonts w:ascii="Arial" w:hAnsi="Arial" w:cs="Arial"/>
              </w:rPr>
              <w:t>46395 Bocholt (D)</w:t>
            </w:r>
          </w:p>
          <w:p w14:paraId="205A71F8" w14:textId="6D3D2A3F" w:rsidR="00793831" w:rsidRPr="00901B42" w:rsidRDefault="00793831" w:rsidP="00793831">
            <w:pPr>
              <w:rPr>
                <w:rFonts w:ascii="Arial" w:hAnsi="Arial" w:cs="Arial"/>
              </w:rPr>
            </w:pPr>
            <w:hyperlink r:id="rId81" w:history="1">
              <w:r w:rsidRPr="00901B42">
                <w:rPr>
                  <w:rStyle w:val="Hyperlink"/>
                  <w:rFonts w:ascii="Arial" w:eastAsia="Calibri" w:hAnsi="Arial" w:cs="Arial"/>
                </w:rPr>
                <w:t>+49 (0)2871 3490100</w:t>
              </w:r>
            </w:hyperlink>
          </w:p>
          <w:p w14:paraId="1B0BBC4D" w14:textId="77777777" w:rsidR="00793831" w:rsidRPr="00901B42" w:rsidRDefault="00793831" w:rsidP="00793831">
            <w:pPr>
              <w:rPr>
                <w:rFonts w:ascii="Arial" w:hAnsi="Arial" w:cs="Arial"/>
              </w:rPr>
            </w:pPr>
            <w:hyperlink r:id="rId82" w:history="1">
              <w:r w:rsidRPr="00901B42">
                <w:rPr>
                  <w:rStyle w:val="Hyperlink"/>
                  <w:rFonts w:ascii="Arial" w:eastAsia="Calibri" w:hAnsi="Arial" w:cs="Arial"/>
                </w:rPr>
                <w:t>info@motel-b.de</w:t>
              </w:r>
            </w:hyperlink>
            <w:r w:rsidRPr="00901B42">
              <w:rPr>
                <w:rFonts w:ascii="Arial" w:hAnsi="Arial" w:cs="Arial"/>
              </w:rPr>
              <w:t xml:space="preserve">  </w:t>
            </w:r>
          </w:p>
          <w:p w14:paraId="71988715" w14:textId="783C8C8B" w:rsidR="00793831" w:rsidRPr="00793831" w:rsidRDefault="00793831" w:rsidP="00CE5D1C">
            <w:hyperlink r:id="rId83" w:history="1">
              <w:r w:rsidRPr="00901B42">
                <w:rPr>
                  <w:rStyle w:val="Hyperlink"/>
                  <w:rFonts w:ascii="Arial" w:eastAsia="Calibri" w:hAnsi="Arial" w:cs="Arial"/>
                </w:rPr>
                <w:t>www.motel-b.de</w:t>
              </w:r>
            </w:hyperlink>
          </w:p>
        </w:tc>
        <w:tc>
          <w:tcPr>
            <w:tcW w:w="3176" w:type="dxa"/>
          </w:tcPr>
          <w:p w14:paraId="03832D3D" w14:textId="0B1D3136" w:rsidR="00793831" w:rsidRPr="00D15512" w:rsidRDefault="00793831" w:rsidP="00CE5D1C">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tc>
        <w:tc>
          <w:tcPr>
            <w:tcW w:w="1220" w:type="dxa"/>
          </w:tcPr>
          <w:p w14:paraId="5A6B3355" w14:textId="77777777" w:rsidR="00793831" w:rsidRPr="00D15512" w:rsidRDefault="00793831" w:rsidP="00CE5D1C">
            <w:pPr>
              <w:rPr>
                <w:rFonts w:ascii="Arial" w:hAnsi="Arial" w:cs="Arial"/>
                <w:color w:val="000000" w:themeColor="text1"/>
              </w:rPr>
            </w:pPr>
          </w:p>
        </w:tc>
      </w:tr>
      <w:tr w:rsidR="005F1E72" w:rsidRPr="00D15512" w14:paraId="2575845D" w14:textId="77777777" w:rsidTr="00DF0C9A">
        <w:tc>
          <w:tcPr>
            <w:tcW w:w="4814" w:type="dxa"/>
          </w:tcPr>
          <w:p w14:paraId="6515CBCA" w14:textId="77777777" w:rsidR="005F1E72" w:rsidRPr="00D654AA" w:rsidRDefault="005F1E72" w:rsidP="00560EEE">
            <w:pPr>
              <w:rPr>
                <w:rFonts w:ascii="Arial" w:hAnsi="Arial" w:cs="Arial"/>
                <w:color w:val="000000" w:themeColor="text1"/>
              </w:rPr>
            </w:pPr>
            <w:r w:rsidRPr="00D654AA">
              <w:rPr>
                <w:rFonts w:ascii="Arial" w:hAnsi="Arial" w:cs="Arial"/>
                <w:color w:val="000000" w:themeColor="text1"/>
              </w:rPr>
              <w:t>Hotel-Restaurant Bakker</w:t>
            </w:r>
          </w:p>
          <w:p w14:paraId="1037E857" w14:textId="44E8735B" w:rsidR="005F1E72" w:rsidRPr="00D654AA" w:rsidRDefault="005F1E72" w:rsidP="005F1E72">
            <w:pPr>
              <w:pStyle w:val="HTML-adres"/>
              <w:rPr>
                <w:rFonts w:ascii="Arial" w:hAnsi="Arial" w:cs="Arial"/>
                <w:i w:val="0"/>
                <w:iCs w:val="0"/>
              </w:rPr>
            </w:pPr>
            <w:r w:rsidRPr="00D654AA">
              <w:rPr>
                <w:rFonts w:ascii="Arial" w:hAnsi="Arial" w:cs="Arial"/>
                <w:i w:val="0"/>
                <w:iCs w:val="0"/>
              </w:rPr>
              <w:t>Dorpsstraat 24</w:t>
            </w:r>
            <w:r w:rsidRPr="00D654AA">
              <w:rPr>
                <w:rFonts w:ascii="Arial" w:hAnsi="Arial" w:cs="Arial"/>
                <w:i w:val="0"/>
                <w:iCs w:val="0"/>
              </w:rPr>
              <w:br/>
              <w:t xml:space="preserve">7251 BB Vorden </w:t>
            </w:r>
          </w:p>
          <w:p w14:paraId="4BD910EB" w14:textId="77777777" w:rsidR="005F1E72" w:rsidRPr="00560EEE" w:rsidRDefault="005F1E72" w:rsidP="005F1E72">
            <w:pPr>
              <w:rPr>
                <w:rFonts w:ascii="Arial" w:hAnsi="Arial" w:cs="Arial"/>
              </w:rPr>
            </w:pPr>
            <w:hyperlink r:id="rId84" w:history="1">
              <w:r w:rsidRPr="00560EEE">
                <w:rPr>
                  <w:rStyle w:val="Hyperlink"/>
                  <w:rFonts w:ascii="Arial" w:hAnsi="Arial" w:cs="Arial"/>
                </w:rPr>
                <w:t>+31 (0)575 - 551 312</w:t>
              </w:r>
            </w:hyperlink>
            <w:r w:rsidRPr="00560EEE">
              <w:rPr>
                <w:rFonts w:ascii="Arial" w:hAnsi="Arial" w:cs="Arial"/>
              </w:rPr>
              <w:t xml:space="preserve"> </w:t>
            </w:r>
          </w:p>
          <w:p w14:paraId="616AF3DE" w14:textId="77777777" w:rsidR="005F1E72" w:rsidRPr="00560EEE" w:rsidRDefault="005F1E72" w:rsidP="005F1E72">
            <w:pPr>
              <w:rPr>
                <w:rFonts w:ascii="Arial" w:hAnsi="Arial" w:cs="Arial"/>
              </w:rPr>
            </w:pPr>
            <w:hyperlink r:id="rId85" w:history="1">
              <w:r w:rsidRPr="00560EEE">
                <w:rPr>
                  <w:rStyle w:val="Hyperlink"/>
                  <w:rFonts w:ascii="Arial" w:hAnsi="Arial" w:cs="Arial"/>
                </w:rPr>
                <w:t>info@bakker.nl</w:t>
              </w:r>
            </w:hyperlink>
            <w:r w:rsidRPr="00560EEE">
              <w:rPr>
                <w:rFonts w:ascii="Arial" w:hAnsi="Arial" w:cs="Arial"/>
              </w:rPr>
              <w:t xml:space="preserve"> </w:t>
            </w:r>
          </w:p>
          <w:p w14:paraId="76793E23" w14:textId="5F1A6616" w:rsidR="005F1E72" w:rsidRPr="00560EEE" w:rsidRDefault="005F1E72" w:rsidP="005F1E72">
            <w:pPr>
              <w:rPr>
                <w:rFonts w:ascii="Arial" w:hAnsi="Arial" w:cs="Arial"/>
              </w:rPr>
            </w:pPr>
            <w:hyperlink r:id="rId86" w:history="1">
              <w:r w:rsidRPr="00560EEE">
                <w:rPr>
                  <w:rStyle w:val="Hyperlink"/>
                  <w:rFonts w:ascii="Arial" w:hAnsi="Arial" w:cs="Arial"/>
                </w:rPr>
                <w:t>https://www.bakkerinvorden.nl/</w:t>
              </w:r>
            </w:hyperlink>
            <w:r w:rsidRPr="00560EEE">
              <w:rPr>
                <w:rFonts w:ascii="Arial" w:hAnsi="Arial" w:cs="Arial"/>
              </w:rPr>
              <w:t xml:space="preserve"> </w:t>
            </w:r>
          </w:p>
        </w:tc>
        <w:tc>
          <w:tcPr>
            <w:tcW w:w="3176" w:type="dxa"/>
          </w:tcPr>
          <w:p w14:paraId="2451B5DC" w14:textId="71C935B1" w:rsidR="005F1E72" w:rsidRPr="00D15512" w:rsidRDefault="00D654AA"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tc>
        <w:tc>
          <w:tcPr>
            <w:tcW w:w="1220" w:type="dxa"/>
          </w:tcPr>
          <w:p w14:paraId="6DBA7709" w14:textId="77777777" w:rsidR="005F1E72" w:rsidRPr="00D15512" w:rsidRDefault="005F1E72" w:rsidP="005F1E72">
            <w:pPr>
              <w:rPr>
                <w:rFonts w:ascii="Arial" w:hAnsi="Arial" w:cs="Arial"/>
                <w:color w:val="000000" w:themeColor="text1"/>
              </w:rPr>
            </w:pPr>
          </w:p>
        </w:tc>
      </w:tr>
      <w:tr w:rsidR="00D654AA" w:rsidRPr="00D15512" w14:paraId="61F4FE89" w14:textId="77777777" w:rsidTr="00DF0C9A">
        <w:tc>
          <w:tcPr>
            <w:tcW w:w="4814" w:type="dxa"/>
          </w:tcPr>
          <w:p w14:paraId="27D030FF" w14:textId="12570B6D" w:rsidR="00D654AA" w:rsidRPr="00D654AA" w:rsidRDefault="00D654AA" w:rsidP="00560EEE">
            <w:pPr>
              <w:rPr>
                <w:rFonts w:ascii="Arial" w:hAnsi="Arial" w:cs="Arial"/>
                <w:color w:val="000000" w:themeColor="text1"/>
              </w:rPr>
            </w:pPr>
            <w:r w:rsidRPr="00D654AA">
              <w:rPr>
                <w:rFonts w:ascii="Arial" w:hAnsi="Arial" w:cs="Arial"/>
                <w:color w:val="000000" w:themeColor="text1"/>
              </w:rPr>
              <w:t>Hotel Nagel</w:t>
            </w:r>
          </w:p>
          <w:p w14:paraId="758DA42F" w14:textId="3EF67A2C" w:rsidR="00D654AA" w:rsidRPr="00D654AA" w:rsidRDefault="00D654AA" w:rsidP="00560EEE">
            <w:pPr>
              <w:rPr>
                <w:rFonts w:ascii="Arial" w:hAnsi="Arial" w:cs="Arial"/>
              </w:rPr>
            </w:pPr>
            <w:proofErr w:type="spellStart"/>
            <w:r w:rsidRPr="00D654AA">
              <w:rPr>
                <w:rFonts w:ascii="Arial" w:hAnsi="Arial" w:cs="Arial"/>
              </w:rPr>
              <w:t>Kirchplatz</w:t>
            </w:r>
            <w:proofErr w:type="spellEnd"/>
            <w:r w:rsidRPr="00D654AA">
              <w:rPr>
                <w:rFonts w:ascii="Arial" w:hAnsi="Arial" w:cs="Arial"/>
              </w:rPr>
              <w:t xml:space="preserve"> 8 </w:t>
            </w:r>
          </w:p>
          <w:p w14:paraId="321F8267" w14:textId="6CC33802" w:rsidR="00D654AA" w:rsidRPr="00D654AA" w:rsidRDefault="00D654AA" w:rsidP="00560EEE">
            <w:pPr>
              <w:rPr>
                <w:rFonts w:ascii="Arial" w:hAnsi="Arial" w:cs="Arial"/>
              </w:rPr>
            </w:pPr>
            <w:r w:rsidRPr="00D654AA">
              <w:rPr>
                <w:rFonts w:ascii="Arial" w:hAnsi="Arial" w:cs="Arial"/>
              </w:rPr>
              <w:t xml:space="preserve">46354 </w:t>
            </w:r>
            <w:proofErr w:type="spellStart"/>
            <w:r w:rsidRPr="00D654AA">
              <w:rPr>
                <w:rFonts w:ascii="Arial" w:hAnsi="Arial" w:cs="Arial"/>
              </w:rPr>
              <w:t>Südlohn</w:t>
            </w:r>
            <w:proofErr w:type="spellEnd"/>
            <w:r w:rsidRPr="00D654AA">
              <w:rPr>
                <w:rFonts w:ascii="Arial" w:hAnsi="Arial" w:cs="Arial"/>
              </w:rPr>
              <w:t xml:space="preserve"> (D)</w:t>
            </w:r>
          </w:p>
          <w:p w14:paraId="317CA338" w14:textId="77777777" w:rsidR="00D654AA" w:rsidRPr="00D654AA" w:rsidRDefault="00D654AA" w:rsidP="00560EEE">
            <w:pPr>
              <w:rPr>
                <w:rFonts w:ascii="Arial" w:hAnsi="Arial" w:cs="Arial"/>
              </w:rPr>
            </w:pPr>
            <w:r w:rsidRPr="00D654AA">
              <w:rPr>
                <w:rFonts w:ascii="Arial" w:hAnsi="Arial" w:cs="Arial"/>
              </w:rPr>
              <w:t xml:space="preserve">+43 </w:t>
            </w:r>
            <w:hyperlink r:id="rId87" w:history="1">
              <w:r w:rsidRPr="00D654AA">
                <w:rPr>
                  <w:rStyle w:val="Hyperlink"/>
                  <w:rFonts w:ascii="Arial" w:hAnsi="Arial" w:cs="Arial"/>
                </w:rPr>
                <w:t>02862-9804 0</w:t>
              </w:r>
            </w:hyperlink>
          </w:p>
          <w:p w14:paraId="1318CB59" w14:textId="77777777" w:rsidR="00D654AA" w:rsidRPr="00D654AA" w:rsidRDefault="00D654AA" w:rsidP="00560EEE">
            <w:pPr>
              <w:rPr>
                <w:rFonts w:ascii="Arial" w:hAnsi="Arial" w:cs="Arial"/>
              </w:rPr>
            </w:pPr>
            <w:hyperlink r:id="rId88" w:history="1">
              <w:r w:rsidRPr="00D654AA">
                <w:rPr>
                  <w:rStyle w:val="Hyperlink"/>
                  <w:rFonts w:ascii="Arial" w:hAnsi="Arial" w:cs="Arial"/>
                </w:rPr>
                <w:t>info@hotel-nagel.de</w:t>
              </w:r>
            </w:hyperlink>
            <w:r w:rsidRPr="00D654AA">
              <w:rPr>
                <w:rFonts w:ascii="Arial" w:hAnsi="Arial" w:cs="Arial"/>
              </w:rPr>
              <w:t xml:space="preserve"> </w:t>
            </w:r>
          </w:p>
          <w:p w14:paraId="373B9522" w14:textId="5F81D280" w:rsidR="00D654AA" w:rsidRPr="00D654AA" w:rsidRDefault="00D654AA" w:rsidP="00560EEE">
            <w:hyperlink r:id="rId89" w:history="1">
              <w:r w:rsidRPr="00D654AA">
                <w:rPr>
                  <w:rStyle w:val="Hyperlink"/>
                  <w:rFonts w:ascii="Arial" w:hAnsi="Arial" w:cs="Arial"/>
                </w:rPr>
                <w:t>https://hotel-nagel.de/</w:t>
              </w:r>
            </w:hyperlink>
            <w:r>
              <w:t xml:space="preserve"> </w:t>
            </w:r>
          </w:p>
        </w:tc>
        <w:tc>
          <w:tcPr>
            <w:tcW w:w="3176" w:type="dxa"/>
          </w:tcPr>
          <w:p w14:paraId="03D5167E" w14:textId="4F1DC16F" w:rsidR="00D654AA" w:rsidRPr="00D15512" w:rsidRDefault="00D654AA"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tc>
        <w:tc>
          <w:tcPr>
            <w:tcW w:w="1220" w:type="dxa"/>
          </w:tcPr>
          <w:p w14:paraId="20CC8AC9" w14:textId="77777777" w:rsidR="00D654AA" w:rsidRPr="00D15512" w:rsidRDefault="00D654AA" w:rsidP="005F1E72">
            <w:pPr>
              <w:rPr>
                <w:rFonts w:ascii="Arial" w:hAnsi="Arial" w:cs="Arial"/>
                <w:color w:val="000000" w:themeColor="text1"/>
              </w:rPr>
            </w:pPr>
          </w:p>
        </w:tc>
      </w:tr>
      <w:tr w:rsidR="005F1E72" w:rsidRPr="00D15512" w14:paraId="48BC77DD" w14:textId="77777777" w:rsidTr="00DF0C9A">
        <w:tc>
          <w:tcPr>
            <w:tcW w:w="4814" w:type="dxa"/>
          </w:tcPr>
          <w:p w14:paraId="12CB3D0D" w14:textId="77777777" w:rsidR="005F1E72" w:rsidRPr="00560EEE" w:rsidRDefault="005F1E72" w:rsidP="005F1E72">
            <w:pPr>
              <w:rPr>
                <w:rFonts w:ascii="Arial" w:hAnsi="Arial" w:cs="Arial"/>
              </w:rPr>
            </w:pPr>
            <w:proofErr w:type="spellStart"/>
            <w:r w:rsidRPr="00560EEE">
              <w:rPr>
                <w:rFonts w:ascii="Arial" w:hAnsi="Arial" w:cs="Arial"/>
              </w:rPr>
              <w:t>Fletcher</w:t>
            </w:r>
            <w:proofErr w:type="spellEnd"/>
            <w:r w:rsidRPr="00560EEE">
              <w:rPr>
                <w:rFonts w:ascii="Arial" w:hAnsi="Arial" w:cs="Arial"/>
              </w:rPr>
              <w:t xml:space="preserve"> Hotel-Restaurant Paasberg</w:t>
            </w:r>
            <w:r w:rsidRPr="00560EEE">
              <w:rPr>
                <w:rFonts w:ascii="Arial" w:hAnsi="Arial" w:cs="Arial"/>
              </w:rPr>
              <w:br/>
            </w:r>
            <w:proofErr w:type="spellStart"/>
            <w:r w:rsidRPr="00560EEE">
              <w:rPr>
                <w:rFonts w:ascii="Arial" w:hAnsi="Arial" w:cs="Arial"/>
              </w:rPr>
              <w:t>Paasberg</w:t>
            </w:r>
            <w:proofErr w:type="spellEnd"/>
            <w:r w:rsidRPr="00560EEE">
              <w:rPr>
                <w:rFonts w:ascii="Arial" w:hAnsi="Arial" w:cs="Arial"/>
              </w:rPr>
              <w:t xml:space="preserve"> 2</w:t>
            </w:r>
            <w:r w:rsidRPr="00560EEE">
              <w:rPr>
                <w:rFonts w:ascii="Arial" w:hAnsi="Arial" w:cs="Arial"/>
              </w:rPr>
              <w:br/>
              <w:t>7241 JR Lochem</w:t>
            </w:r>
          </w:p>
          <w:p w14:paraId="19F1D425" w14:textId="77777777" w:rsidR="005F1E72" w:rsidRPr="00560EEE" w:rsidRDefault="005F1E72" w:rsidP="005F1E72">
            <w:pPr>
              <w:rPr>
                <w:rFonts w:ascii="Arial" w:hAnsi="Arial" w:cs="Arial"/>
              </w:rPr>
            </w:pPr>
            <w:r w:rsidRPr="00560EEE">
              <w:rPr>
                <w:rFonts w:ascii="Arial" w:hAnsi="Arial" w:cs="Arial"/>
              </w:rPr>
              <w:t>Tel: +31 (0)573 - 254 751</w:t>
            </w:r>
            <w:r w:rsidRPr="00560EEE">
              <w:rPr>
                <w:rFonts w:ascii="Arial" w:hAnsi="Arial" w:cs="Arial"/>
              </w:rPr>
              <w:br/>
            </w:r>
            <w:hyperlink r:id="rId90" w:history="1">
              <w:r w:rsidRPr="00560EEE">
                <w:rPr>
                  <w:rStyle w:val="Hyperlink"/>
                  <w:rFonts w:ascii="Arial" w:hAnsi="Arial" w:cs="Arial"/>
                </w:rPr>
                <w:t>info@hotelpaasberg.nl</w:t>
              </w:r>
            </w:hyperlink>
            <w:r w:rsidRPr="00560EEE">
              <w:rPr>
                <w:rFonts w:ascii="Arial" w:hAnsi="Arial" w:cs="Arial"/>
              </w:rPr>
              <w:t xml:space="preserve"> </w:t>
            </w:r>
          </w:p>
          <w:p w14:paraId="169A5427" w14:textId="6D6460A9" w:rsidR="005F1E72" w:rsidRPr="00D15512" w:rsidRDefault="005F1E72" w:rsidP="005F1E72">
            <w:pPr>
              <w:rPr>
                <w:rFonts w:ascii="Arial" w:hAnsi="Arial" w:cs="Arial"/>
              </w:rPr>
            </w:pPr>
            <w:hyperlink r:id="rId91" w:history="1">
              <w:r w:rsidRPr="009A05A5">
                <w:rPr>
                  <w:rStyle w:val="Hyperlink"/>
                  <w:rFonts w:ascii="Arial" w:hAnsi="Arial" w:cs="Arial"/>
                </w:rPr>
                <w:t>https://www.hotelpaasberg.nl/nl/</w:t>
              </w:r>
            </w:hyperlink>
            <w:r>
              <w:rPr>
                <w:rFonts w:ascii="Arial" w:hAnsi="Arial" w:cs="Arial"/>
                <w:color w:val="000000" w:themeColor="text1"/>
              </w:rPr>
              <w:t xml:space="preserve"> </w:t>
            </w:r>
          </w:p>
        </w:tc>
        <w:tc>
          <w:tcPr>
            <w:tcW w:w="3176" w:type="dxa"/>
          </w:tcPr>
          <w:p w14:paraId="399B1424" w14:textId="43929C03" w:rsidR="005F1E72" w:rsidRPr="00D15512" w:rsidRDefault="00D654AA"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tc>
        <w:tc>
          <w:tcPr>
            <w:tcW w:w="1220" w:type="dxa"/>
          </w:tcPr>
          <w:p w14:paraId="0D6076DB" w14:textId="77777777" w:rsidR="005F1E72" w:rsidRPr="00D15512" w:rsidRDefault="005F1E72" w:rsidP="005F1E72">
            <w:pPr>
              <w:rPr>
                <w:rFonts w:ascii="Arial" w:hAnsi="Arial" w:cs="Arial"/>
                <w:color w:val="000000" w:themeColor="text1"/>
              </w:rPr>
            </w:pPr>
          </w:p>
        </w:tc>
      </w:tr>
      <w:tr w:rsidR="005F1E72" w:rsidRPr="00D15512" w14:paraId="73ADD883" w14:textId="77777777" w:rsidTr="00DF0C9A">
        <w:tc>
          <w:tcPr>
            <w:tcW w:w="4814" w:type="dxa"/>
          </w:tcPr>
          <w:p w14:paraId="5B3EB931" w14:textId="77777777" w:rsidR="005F1E72" w:rsidRPr="00D15512" w:rsidRDefault="005F1E72" w:rsidP="005F1E72">
            <w:pPr>
              <w:rPr>
                <w:rFonts w:ascii="Arial" w:hAnsi="Arial" w:cs="Arial"/>
              </w:rPr>
            </w:pPr>
            <w:r w:rsidRPr="00D15512">
              <w:rPr>
                <w:rFonts w:ascii="Arial" w:hAnsi="Arial" w:cs="Arial"/>
              </w:rPr>
              <w:t xml:space="preserve">Hotel Landgoed </w:t>
            </w:r>
            <w:proofErr w:type="spellStart"/>
            <w:r w:rsidRPr="00D15512">
              <w:rPr>
                <w:rFonts w:ascii="Arial" w:hAnsi="Arial" w:cs="Arial"/>
              </w:rPr>
              <w:t>Ehzerwold</w:t>
            </w:r>
            <w:proofErr w:type="spellEnd"/>
            <w:r w:rsidRPr="00D15512">
              <w:rPr>
                <w:rFonts w:ascii="Arial" w:hAnsi="Arial" w:cs="Arial"/>
              </w:rPr>
              <w:t xml:space="preserve"> </w:t>
            </w:r>
            <w:r w:rsidRPr="00D15512">
              <w:rPr>
                <w:rFonts w:ascii="Arial" w:hAnsi="Arial" w:cs="Arial"/>
              </w:rPr>
              <w:br/>
            </w:r>
            <w:proofErr w:type="spellStart"/>
            <w:r w:rsidRPr="00D15512">
              <w:rPr>
                <w:rFonts w:ascii="Arial" w:hAnsi="Arial" w:cs="Arial"/>
              </w:rPr>
              <w:t>Ehzerallee</w:t>
            </w:r>
            <w:proofErr w:type="spellEnd"/>
            <w:r w:rsidRPr="00D15512">
              <w:rPr>
                <w:rFonts w:ascii="Arial" w:hAnsi="Arial" w:cs="Arial"/>
              </w:rPr>
              <w:t xml:space="preserve"> 14 </w:t>
            </w:r>
            <w:r w:rsidRPr="00D15512">
              <w:rPr>
                <w:rFonts w:ascii="Arial" w:hAnsi="Arial" w:cs="Arial"/>
              </w:rPr>
              <w:br/>
              <w:t>7218 BS Almen</w:t>
            </w:r>
          </w:p>
          <w:p w14:paraId="10537C3A" w14:textId="2B967F54" w:rsidR="005F1E72" w:rsidRPr="00F868FA" w:rsidRDefault="005F1E72" w:rsidP="005F1E72">
            <w:pPr>
              <w:rPr>
                <w:rFonts w:ascii="Arial" w:hAnsi="Arial" w:cs="Arial"/>
              </w:rPr>
            </w:pPr>
            <w:r>
              <w:rPr>
                <w:rFonts w:ascii="Arial" w:hAnsi="Arial" w:cs="Arial"/>
              </w:rPr>
              <w:t xml:space="preserve">T: </w:t>
            </w:r>
            <w:hyperlink r:id="rId92" w:tooltip="Bel Ehzerwold" w:history="1">
              <w:r w:rsidRPr="00F868FA">
                <w:rPr>
                  <w:rStyle w:val="text"/>
                  <w:rFonts w:ascii="Arial" w:hAnsi="Arial" w:cs="Arial"/>
                  <w:color w:val="000000" w:themeColor="text1"/>
                  <w:u w:val="single"/>
                </w:rPr>
                <w:t xml:space="preserve">+ 31 (0)575 43 11 43 </w:t>
              </w:r>
            </w:hyperlink>
          </w:p>
          <w:p w14:paraId="6DD16501" w14:textId="77777777" w:rsidR="005F1E72" w:rsidRPr="00D15512" w:rsidRDefault="005F1E72" w:rsidP="005F1E72">
            <w:pPr>
              <w:rPr>
                <w:rStyle w:val="text"/>
                <w:rFonts w:ascii="Arial" w:hAnsi="Arial" w:cs="Arial"/>
                <w:color w:val="000000" w:themeColor="text1"/>
                <w:u w:val="single"/>
              </w:rPr>
            </w:pPr>
            <w:hyperlink r:id="rId93" w:history="1">
              <w:r w:rsidRPr="00D15512">
                <w:rPr>
                  <w:rStyle w:val="Hyperlink"/>
                  <w:rFonts w:ascii="Arial" w:hAnsi="Arial" w:cs="Arial"/>
                  <w:color w:val="000000" w:themeColor="text1"/>
                </w:rPr>
                <w:t>receptie@ehzerwold.nl</w:t>
              </w:r>
            </w:hyperlink>
          </w:p>
          <w:p w14:paraId="7597E9B5" w14:textId="151CD073" w:rsidR="005F1E72" w:rsidRDefault="005F1E72" w:rsidP="005F1E72">
            <w:pPr>
              <w:rPr>
                <w:rFonts w:ascii="Arial" w:hAnsi="Arial" w:cs="Arial"/>
              </w:rPr>
            </w:pPr>
            <w:hyperlink r:id="rId94" w:history="1">
              <w:r w:rsidRPr="00D15512">
                <w:rPr>
                  <w:rStyle w:val="Hyperlink"/>
                  <w:rFonts w:ascii="Arial" w:hAnsi="Arial" w:cs="Arial"/>
                  <w:color w:val="000000" w:themeColor="text1"/>
                </w:rPr>
                <w:t>https://www.ehzerwold.nl/</w:t>
              </w:r>
            </w:hyperlink>
            <w:r w:rsidRPr="00D15512">
              <w:rPr>
                <w:rFonts w:ascii="Arial" w:hAnsi="Arial" w:cs="Arial"/>
              </w:rPr>
              <w:t xml:space="preserve"> </w:t>
            </w:r>
          </w:p>
        </w:tc>
        <w:tc>
          <w:tcPr>
            <w:tcW w:w="3176" w:type="dxa"/>
          </w:tcPr>
          <w:p w14:paraId="5FEDC34E" w14:textId="0D7593A3" w:rsidR="005F1E72" w:rsidRPr="00D15512" w:rsidRDefault="005F1E72"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4</w:t>
            </w:r>
            <w:r>
              <w:rPr>
                <w:rFonts w:ascii="Arial" w:hAnsi="Arial" w:cs="Arial"/>
                <w:color w:val="000000" w:themeColor="text1"/>
              </w:rPr>
              <w:t xml:space="preserve"> hotel</w:t>
            </w:r>
            <w:r w:rsidRPr="00D15512">
              <w:rPr>
                <w:rFonts w:ascii="Arial" w:hAnsi="Arial" w:cs="Arial"/>
                <w:color w:val="000000" w:themeColor="text1"/>
              </w:rPr>
              <w:t xml:space="preserve"> rooms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tc>
        <w:tc>
          <w:tcPr>
            <w:tcW w:w="1220" w:type="dxa"/>
          </w:tcPr>
          <w:p w14:paraId="3F6A7F99" w14:textId="77777777" w:rsidR="005F1E72" w:rsidRPr="00D15512" w:rsidRDefault="005F1E72" w:rsidP="005F1E72">
            <w:pPr>
              <w:rPr>
                <w:rFonts w:ascii="Arial" w:hAnsi="Arial" w:cs="Arial"/>
                <w:color w:val="000000" w:themeColor="text1"/>
              </w:rPr>
            </w:pPr>
          </w:p>
        </w:tc>
      </w:tr>
      <w:tr w:rsidR="005F1E72" w:rsidRPr="00D15512" w14:paraId="27F3EA95" w14:textId="77777777" w:rsidTr="00DF0C9A">
        <w:tc>
          <w:tcPr>
            <w:tcW w:w="4814" w:type="dxa"/>
          </w:tcPr>
          <w:p w14:paraId="499E0448" w14:textId="77777777" w:rsidR="005F1E72" w:rsidRPr="00CE5D1C" w:rsidRDefault="005F1E72" w:rsidP="005F1E72">
            <w:pPr>
              <w:rPr>
                <w:rFonts w:ascii="Arial" w:hAnsi="Arial" w:cs="Arial"/>
              </w:rPr>
            </w:pPr>
            <w:r w:rsidRPr="00CE5D1C">
              <w:rPr>
                <w:rFonts w:ascii="Arial" w:hAnsi="Arial" w:cs="Arial"/>
              </w:rPr>
              <w:t>Van der Valk Hotel Enschede</w:t>
            </w:r>
          </w:p>
          <w:p w14:paraId="42E00BD6" w14:textId="77777777" w:rsidR="005F1E72" w:rsidRPr="00CE5D1C" w:rsidRDefault="005F1E72" w:rsidP="005F1E72">
            <w:pPr>
              <w:rPr>
                <w:rFonts w:ascii="Arial" w:hAnsi="Arial" w:cs="Arial"/>
              </w:rPr>
            </w:pPr>
            <w:r w:rsidRPr="00CE5D1C">
              <w:rPr>
                <w:rFonts w:ascii="Arial" w:hAnsi="Arial" w:cs="Arial"/>
              </w:rPr>
              <w:t>Zuiderval 140</w:t>
            </w:r>
          </w:p>
          <w:p w14:paraId="7D027013" w14:textId="0F182535" w:rsidR="005F1E72" w:rsidRPr="00CE5D1C" w:rsidRDefault="005F1E72" w:rsidP="005F1E72">
            <w:pPr>
              <w:rPr>
                <w:rFonts w:ascii="Arial" w:hAnsi="Arial" w:cs="Arial"/>
              </w:rPr>
            </w:pPr>
            <w:r w:rsidRPr="00CE5D1C">
              <w:rPr>
                <w:rFonts w:ascii="Arial" w:hAnsi="Arial" w:cs="Arial"/>
              </w:rPr>
              <w:t>7543EZ Enschede</w:t>
            </w:r>
          </w:p>
          <w:p w14:paraId="61928B20" w14:textId="0CAE4A44" w:rsidR="005F1E72" w:rsidRPr="00CE5D1C" w:rsidRDefault="005F1E72" w:rsidP="005F1E72">
            <w:pPr>
              <w:rPr>
                <w:rFonts w:ascii="Arial" w:hAnsi="Arial" w:cs="Arial"/>
              </w:rPr>
            </w:pPr>
            <w:r w:rsidRPr="00CE5D1C">
              <w:rPr>
                <w:rFonts w:ascii="Arial" w:hAnsi="Arial" w:cs="Arial"/>
              </w:rPr>
              <w:t xml:space="preserve">Tel </w:t>
            </w:r>
            <w:hyperlink r:id="rId95" w:history="1">
              <w:r w:rsidRPr="00CE5D1C">
                <w:rPr>
                  <w:rStyle w:val="Hyperlink"/>
                  <w:rFonts w:ascii="Arial" w:hAnsi="Arial" w:cs="Arial"/>
                </w:rPr>
                <w:t xml:space="preserve">+31 </w:t>
              </w:r>
              <w:r>
                <w:rPr>
                  <w:rStyle w:val="Hyperlink"/>
                  <w:rFonts w:ascii="Arial" w:hAnsi="Arial" w:cs="Arial"/>
                </w:rPr>
                <w:t>(</w:t>
              </w:r>
              <w:r>
                <w:rPr>
                  <w:rStyle w:val="Hyperlink"/>
                </w:rPr>
                <w:t>0)</w:t>
              </w:r>
              <w:r w:rsidRPr="00CE5D1C">
                <w:rPr>
                  <w:rStyle w:val="Hyperlink"/>
                  <w:rFonts w:ascii="Arial" w:hAnsi="Arial" w:cs="Arial"/>
                </w:rPr>
                <w:t>53 8000 800</w:t>
              </w:r>
            </w:hyperlink>
          </w:p>
          <w:p w14:paraId="14AD4D20" w14:textId="77777777" w:rsidR="005F1E72" w:rsidRPr="00CE5D1C" w:rsidRDefault="005F1E72" w:rsidP="005F1E72">
            <w:pPr>
              <w:rPr>
                <w:rFonts w:ascii="Arial" w:hAnsi="Arial" w:cs="Arial"/>
              </w:rPr>
            </w:pPr>
            <w:hyperlink r:id="rId96" w:tooltip="Emailadres Hotel Enschede" w:history="1">
              <w:r w:rsidRPr="00CE5D1C">
                <w:rPr>
                  <w:rStyle w:val="Hyperlink"/>
                  <w:rFonts w:ascii="Arial" w:hAnsi="Arial" w:cs="Arial"/>
                </w:rPr>
                <w:t>enschede@valk.nl</w:t>
              </w:r>
            </w:hyperlink>
          </w:p>
          <w:p w14:paraId="5291E144" w14:textId="58169FE0" w:rsidR="005F1E72" w:rsidRPr="00CE5D1C" w:rsidRDefault="005F1E72" w:rsidP="005F1E72">
            <w:pPr>
              <w:rPr>
                <w:rFonts w:ascii="Arial" w:hAnsi="Arial" w:cs="Arial"/>
              </w:rPr>
            </w:pPr>
            <w:hyperlink r:id="rId97" w:tooltip="Website Hotel Enschede" w:history="1">
              <w:r w:rsidRPr="00CE5D1C">
                <w:rPr>
                  <w:rStyle w:val="Hyperlink"/>
                  <w:rFonts w:ascii="Arial" w:hAnsi="Arial" w:cs="Arial"/>
                </w:rPr>
                <w:t>www.vandervalkhotelenschede.nl</w:t>
              </w:r>
            </w:hyperlink>
          </w:p>
        </w:tc>
        <w:tc>
          <w:tcPr>
            <w:tcW w:w="3176" w:type="dxa"/>
          </w:tcPr>
          <w:p w14:paraId="417BD63A" w14:textId="610776F7" w:rsidR="005F1E72" w:rsidRPr="00D15512" w:rsidRDefault="005F1E72"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tc>
        <w:tc>
          <w:tcPr>
            <w:tcW w:w="1220" w:type="dxa"/>
          </w:tcPr>
          <w:p w14:paraId="46D657D2" w14:textId="77777777" w:rsidR="005F1E72" w:rsidRPr="00D15512" w:rsidRDefault="005F1E72" w:rsidP="005F1E72">
            <w:pPr>
              <w:rPr>
                <w:rFonts w:ascii="Arial" w:hAnsi="Arial" w:cs="Arial"/>
                <w:color w:val="000000" w:themeColor="text1"/>
              </w:rPr>
            </w:pPr>
          </w:p>
        </w:tc>
      </w:tr>
      <w:tr w:rsidR="005F1E72" w:rsidRPr="00D15512" w14:paraId="106EF952" w14:textId="77777777" w:rsidTr="00DF0C9A">
        <w:tc>
          <w:tcPr>
            <w:tcW w:w="4814" w:type="dxa"/>
          </w:tcPr>
          <w:p w14:paraId="0EE1EC41" w14:textId="77777777" w:rsidR="005F1E72" w:rsidRPr="00D15512" w:rsidRDefault="005F1E72" w:rsidP="005F1E72">
            <w:pPr>
              <w:rPr>
                <w:rFonts w:ascii="Arial" w:hAnsi="Arial" w:cs="Arial"/>
              </w:rPr>
            </w:pPr>
            <w:r w:rsidRPr="00D15512">
              <w:rPr>
                <w:rFonts w:ascii="Arial" w:hAnsi="Arial" w:cs="Arial"/>
              </w:rPr>
              <w:t>City Hotel Hengelo</w:t>
            </w:r>
          </w:p>
          <w:p w14:paraId="0C31454B" w14:textId="77777777" w:rsidR="005F1E72" w:rsidRPr="00D15512" w:rsidRDefault="005F1E72" w:rsidP="005F1E72">
            <w:pPr>
              <w:rPr>
                <w:rFonts w:ascii="Arial" w:hAnsi="Arial" w:cs="Arial"/>
              </w:rPr>
            </w:pPr>
            <w:r w:rsidRPr="00D15512">
              <w:rPr>
                <w:rFonts w:ascii="Arial" w:hAnsi="Arial" w:cs="Arial"/>
              </w:rPr>
              <w:t>B.P. Hofstedestraat 50</w:t>
            </w:r>
          </w:p>
          <w:p w14:paraId="593C1341" w14:textId="44830D88" w:rsidR="005F1E72" w:rsidRPr="00D15512" w:rsidRDefault="005F1E72" w:rsidP="005F1E72">
            <w:pPr>
              <w:rPr>
                <w:rFonts w:ascii="Arial" w:hAnsi="Arial" w:cs="Arial"/>
              </w:rPr>
            </w:pPr>
            <w:r w:rsidRPr="00D15512">
              <w:rPr>
                <w:rFonts w:ascii="Arial" w:hAnsi="Arial" w:cs="Arial"/>
              </w:rPr>
              <w:t>7551 DG Hengelo</w:t>
            </w:r>
            <w:r w:rsidRPr="00D15512">
              <w:rPr>
                <w:rFonts w:ascii="Arial" w:hAnsi="Arial" w:cs="Arial"/>
              </w:rPr>
              <w:br/>
              <w:t>Nederland</w:t>
            </w:r>
            <w:r w:rsidRPr="00D15512">
              <w:rPr>
                <w:rFonts w:ascii="Arial" w:hAnsi="Arial" w:cs="Arial"/>
              </w:rPr>
              <w:br/>
            </w:r>
            <w:r>
              <w:rPr>
                <w:rFonts w:ascii="Arial" w:hAnsi="Arial" w:cs="Arial"/>
              </w:rPr>
              <w:t xml:space="preserve">T: </w:t>
            </w:r>
            <w:r w:rsidRPr="00D15512">
              <w:rPr>
                <w:rFonts w:ascii="Arial" w:hAnsi="Arial" w:cs="Arial"/>
              </w:rPr>
              <w:t>+31 (0)74 851 68 00</w:t>
            </w:r>
          </w:p>
          <w:p w14:paraId="70BB899D" w14:textId="77777777" w:rsidR="005F1E72" w:rsidRPr="00D15512" w:rsidRDefault="005F1E72" w:rsidP="005F1E72">
            <w:pPr>
              <w:rPr>
                <w:rFonts w:ascii="Arial" w:hAnsi="Arial" w:cs="Arial"/>
              </w:rPr>
            </w:pPr>
            <w:hyperlink r:id="rId98" w:history="1">
              <w:r w:rsidRPr="00D15512">
                <w:rPr>
                  <w:rStyle w:val="Hyperlink"/>
                  <w:rFonts w:ascii="Arial" w:hAnsi="Arial" w:cs="Arial"/>
                  <w:color w:val="000000" w:themeColor="text1"/>
                </w:rPr>
                <w:t>info.cityhengelo@edenhotels.nl</w:t>
              </w:r>
            </w:hyperlink>
            <w:r w:rsidRPr="00D15512">
              <w:rPr>
                <w:rFonts w:ascii="Arial" w:hAnsi="Arial" w:cs="Arial"/>
              </w:rPr>
              <w:t xml:space="preserve"> </w:t>
            </w:r>
          </w:p>
          <w:p w14:paraId="24545347" w14:textId="659B468A" w:rsidR="005F1E72" w:rsidRPr="00D15512" w:rsidRDefault="005F1E72" w:rsidP="005F1E72">
            <w:pPr>
              <w:rPr>
                <w:rStyle w:val="Zwaar"/>
                <w:rFonts w:ascii="Arial" w:eastAsia="Calibri" w:hAnsi="Arial" w:cs="Arial"/>
                <w:color w:val="000000" w:themeColor="text1"/>
              </w:rPr>
            </w:pPr>
            <w:hyperlink r:id="rId99" w:history="1">
              <w:r w:rsidRPr="00D15512">
                <w:rPr>
                  <w:rStyle w:val="Hyperlink"/>
                  <w:rFonts w:ascii="Arial" w:eastAsia="Calibri" w:hAnsi="Arial" w:cs="Arial"/>
                  <w:color w:val="000000" w:themeColor="text1"/>
                </w:rPr>
                <w:t>https://www.cityhotelhengelo.com/nl/</w:t>
              </w:r>
            </w:hyperlink>
            <w:r w:rsidRPr="00D15512">
              <w:rPr>
                <w:rStyle w:val="Zwaar"/>
                <w:rFonts w:ascii="Arial" w:eastAsia="Calibri" w:hAnsi="Arial" w:cs="Arial"/>
                <w:color w:val="000000" w:themeColor="text1"/>
              </w:rPr>
              <w:t xml:space="preserve"> </w:t>
            </w:r>
          </w:p>
        </w:tc>
        <w:tc>
          <w:tcPr>
            <w:tcW w:w="3176" w:type="dxa"/>
          </w:tcPr>
          <w:p w14:paraId="520B8024" w14:textId="4DB9B41E" w:rsidR="005F1E72" w:rsidRPr="00D15512" w:rsidRDefault="005F1E72"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tc>
        <w:tc>
          <w:tcPr>
            <w:tcW w:w="1220" w:type="dxa"/>
          </w:tcPr>
          <w:p w14:paraId="1E3FCB82" w14:textId="77777777" w:rsidR="005F1E72" w:rsidRPr="00D15512" w:rsidRDefault="005F1E72" w:rsidP="005F1E72">
            <w:pPr>
              <w:rPr>
                <w:rFonts w:ascii="Arial" w:hAnsi="Arial" w:cs="Arial"/>
                <w:color w:val="000000" w:themeColor="text1"/>
              </w:rPr>
            </w:pPr>
          </w:p>
        </w:tc>
      </w:tr>
      <w:tr w:rsidR="005F1E72" w:rsidRPr="00D15512" w14:paraId="0B1D48EA" w14:textId="77777777" w:rsidTr="00DF0C9A">
        <w:tc>
          <w:tcPr>
            <w:tcW w:w="4814" w:type="dxa"/>
          </w:tcPr>
          <w:p w14:paraId="7C762D65" w14:textId="34813945" w:rsidR="005F1E72" w:rsidRPr="00D15512" w:rsidRDefault="005F1E72" w:rsidP="005F1E72">
            <w:pPr>
              <w:rPr>
                <w:rFonts w:ascii="Arial" w:hAnsi="Arial" w:cs="Arial"/>
                <w:color w:val="000000" w:themeColor="text1"/>
              </w:rPr>
            </w:pPr>
            <w:r w:rsidRPr="00D15512">
              <w:rPr>
                <w:rFonts w:ascii="Arial" w:hAnsi="Arial" w:cs="Arial"/>
                <w:color w:val="000000" w:themeColor="text1"/>
              </w:rPr>
              <w:t>Van der Valk Hotel Hengelo</w:t>
            </w:r>
          </w:p>
          <w:p w14:paraId="2A4DEAC5" w14:textId="77777777" w:rsidR="005F1E72" w:rsidRPr="00D15512" w:rsidRDefault="005F1E72" w:rsidP="005F1E72">
            <w:pPr>
              <w:rPr>
                <w:rFonts w:ascii="Arial" w:hAnsi="Arial" w:cs="Arial"/>
                <w:color w:val="000000" w:themeColor="text1"/>
              </w:rPr>
            </w:pPr>
            <w:proofErr w:type="spellStart"/>
            <w:r w:rsidRPr="00D15512">
              <w:rPr>
                <w:rFonts w:ascii="Arial" w:hAnsi="Arial" w:cs="Arial"/>
                <w:color w:val="000000" w:themeColor="text1"/>
              </w:rPr>
              <w:t>Bornsestraat</w:t>
            </w:r>
            <w:proofErr w:type="spellEnd"/>
            <w:r w:rsidRPr="00D15512">
              <w:rPr>
                <w:rFonts w:ascii="Arial" w:hAnsi="Arial" w:cs="Arial"/>
                <w:color w:val="000000" w:themeColor="text1"/>
              </w:rPr>
              <w:t xml:space="preserve"> 400</w:t>
            </w:r>
          </w:p>
          <w:p w14:paraId="155BD209" w14:textId="4709C082" w:rsidR="005F1E72" w:rsidRPr="00D15512" w:rsidRDefault="005F1E72" w:rsidP="005F1E72">
            <w:pPr>
              <w:rPr>
                <w:rFonts w:ascii="Arial" w:hAnsi="Arial" w:cs="Arial"/>
                <w:color w:val="000000" w:themeColor="text1"/>
              </w:rPr>
            </w:pPr>
            <w:r w:rsidRPr="00D15512">
              <w:rPr>
                <w:rFonts w:ascii="Arial" w:hAnsi="Arial" w:cs="Arial"/>
                <w:color w:val="000000" w:themeColor="text1"/>
              </w:rPr>
              <w:t>7556</w:t>
            </w:r>
            <w:r>
              <w:rPr>
                <w:rFonts w:ascii="Arial" w:hAnsi="Arial" w:cs="Arial"/>
                <w:color w:val="000000" w:themeColor="text1"/>
              </w:rPr>
              <w:t xml:space="preserve"> </w:t>
            </w:r>
            <w:r w:rsidRPr="00D15512">
              <w:rPr>
                <w:rFonts w:ascii="Arial" w:hAnsi="Arial" w:cs="Arial"/>
                <w:color w:val="000000" w:themeColor="text1"/>
              </w:rPr>
              <w:t>BN Hengelo (ov.)</w:t>
            </w:r>
          </w:p>
          <w:p w14:paraId="43B77D57" w14:textId="1BE9C68D" w:rsidR="005F1E72" w:rsidRPr="00F868FA" w:rsidRDefault="005F1E72" w:rsidP="005F1E72">
            <w:pPr>
              <w:rPr>
                <w:rFonts w:ascii="Arial" w:hAnsi="Arial" w:cs="Arial"/>
                <w:color w:val="000000" w:themeColor="text1"/>
              </w:rPr>
            </w:pPr>
            <w:r w:rsidRPr="00F868FA">
              <w:rPr>
                <w:rFonts w:ascii="Arial" w:hAnsi="Arial" w:cs="Arial"/>
                <w:color w:val="000000" w:themeColor="text1"/>
              </w:rPr>
              <w:t xml:space="preserve">Tel </w:t>
            </w:r>
            <w:hyperlink r:id="rId100" w:history="1">
              <w:r w:rsidRPr="00F868FA">
                <w:rPr>
                  <w:rStyle w:val="Hyperlink"/>
                  <w:rFonts w:ascii="Arial" w:hAnsi="Arial" w:cs="Arial"/>
                  <w:color w:val="000000" w:themeColor="text1"/>
                </w:rPr>
                <w:t>+ 31 (0)74 800 08 00</w:t>
              </w:r>
            </w:hyperlink>
          </w:p>
          <w:p w14:paraId="3223F0FB" w14:textId="238383C5" w:rsidR="005F1E72" w:rsidRPr="00D15512" w:rsidRDefault="005F1E72" w:rsidP="005F1E72">
            <w:pPr>
              <w:rPr>
                <w:rFonts w:ascii="Arial" w:hAnsi="Arial" w:cs="Arial"/>
                <w:color w:val="000000" w:themeColor="text1"/>
              </w:rPr>
            </w:pPr>
            <w:hyperlink r:id="rId101" w:history="1">
              <w:r w:rsidRPr="00D15512">
                <w:rPr>
                  <w:rStyle w:val="Hyperlink"/>
                  <w:rFonts w:ascii="Arial" w:hAnsi="Arial" w:cs="Arial"/>
                  <w:color w:val="000000" w:themeColor="text1"/>
                </w:rPr>
                <w:t>hengelo@valk.nl</w:t>
              </w:r>
            </w:hyperlink>
          </w:p>
          <w:p w14:paraId="57E9BD6B" w14:textId="2315E6B8" w:rsidR="005F1E72" w:rsidRPr="00D15512" w:rsidRDefault="005F1E72" w:rsidP="005F1E72">
            <w:pPr>
              <w:rPr>
                <w:rFonts w:ascii="Arial" w:hAnsi="Arial" w:cs="Arial"/>
                <w:color w:val="000000" w:themeColor="text1"/>
              </w:rPr>
            </w:pPr>
            <w:hyperlink r:id="rId102" w:tooltip="Website Hotel Hengelo" w:history="1">
              <w:r w:rsidRPr="00D15512">
                <w:rPr>
                  <w:rStyle w:val="Hyperlink"/>
                  <w:rFonts w:ascii="Arial" w:hAnsi="Arial" w:cs="Arial"/>
                  <w:color w:val="000000" w:themeColor="text1"/>
                </w:rPr>
                <w:t>www.hotelhengelo.nl</w:t>
              </w:r>
            </w:hyperlink>
          </w:p>
        </w:tc>
        <w:tc>
          <w:tcPr>
            <w:tcW w:w="3176" w:type="dxa"/>
          </w:tcPr>
          <w:p w14:paraId="3D14A449" w14:textId="797649B1" w:rsidR="005F1E72" w:rsidRPr="00D15512" w:rsidRDefault="005F1E72" w:rsidP="005F1E72">
            <w:pPr>
              <w:rPr>
                <w:rFonts w:ascii="Arial" w:hAnsi="Arial" w:cs="Arial"/>
                <w:color w:val="000000" w:themeColor="text1"/>
              </w:rPr>
            </w:pPr>
            <w:proofErr w:type="spellStart"/>
            <w:r w:rsidRPr="00D15512">
              <w:rPr>
                <w:rFonts w:ascii="Arial" w:hAnsi="Arial" w:cs="Arial"/>
                <w:color w:val="000000" w:themeColor="text1"/>
              </w:rPr>
              <w:lastRenderedPageBreak/>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equipped</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disabillities</w:t>
            </w:r>
            <w:proofErr w:type="spellEnd"/>
          </w:p>
        </w:tc>
        <w:tc>
          <w:tcPr>
            <w:tcW w:w="1220" w:type="dxa"/>
          </w:tcPr>
          <w:p w14:paraId="5BEF6C5E" w14:textId="77777777" w:rsidR="005F1E72" w:rsidRPr="00D15512" w:rsidRDefault="005F1E72" w:rsidP="005F1E72">
            <w:pPr>
              <w:rPr>
                <w:rFonts w:ascii="Arial" w:hAnsi="Arial" w:cs="Arial"/>
                <w:color w:val="000000" w:themeColor="text1"/>
              </w:rPr>
            </w:pPr>
          </w:p>
        </w:tc>
      </w:tr>
      <w:tr w:rsidR="005F1E72" w:rsidRPr="00D15512" w14:paraId="0F1CE558" w14:textId="77777777" w:rsidTr="00DF0C9A">
        <w:tc>
          <w:tcPr>
            <w:tcW w:w="4814" w:type="dxa"/>
          </w:tcPr>
          <w:p w14:paraId="7FB9EAC6" w14:textId="5EFABFEB" w:rsidR="005F1E72" w:rsidRPr="00D15512" w:rsidRDefault="005F1E72" w:rsidP="005F1E72">
            <w:pPr>
              <w:rPr>
                <w:rStyle w:val="Zwaar"/>
                <w:rFonts w:ascii="Arial" w:hAnsi="Arial" w:cs="Arial"/>
                <w:b w:val="0"/>
                <w:bCs w:val="0"/>
                <w:color w:val="000000" w:themeColor="text1"/>
              </w:rPr>
            </w:pPr>
          </w:p>
        </w:tc>
        <w:tc>
          <w:tcPr>
            <w:tcW w:w="3176" w:type="dxa"/>
          </w:tcPr>
          <w:p w14:paraId="1A70BBFF" w14:textId="27C58136" w:rsidR="005F1E72" w:rsidRPr="00D15512" w:rsidRDefault="005F1E72" w:rsidP="005F1E72">
            <w:pPr>
              <w:rPr>
                <w:rFonts w:ascii="Arial" w:hAnsi="Arial" w:cs="Arial"/>
                <w:color w:val="000000" w:themeColor="text1"/>
              </w:rPr>
            </w:pPr>
          </w:p>
        </w:tc>
        <w:tc>
          <w:tcPr>
            <w:tcW w:w="1220" w:type="dxa"/>
          </w:tcPr>
          <w:p w14:paraId="71E8E818" w14:textId="77777777" w:rsidR="005F1E72" w:rsidRPr="00D15512" w:rsidRDefault="005F1E72" w:rsidP="005F1E72">
            <w:pPr>
              <w:rPr>
                <w:rFonts w:ascii="Arial" w:hAnsi="Arial" w:cs="Arial"/>
                <w:color w:val="000000" w:themeColor="text1"/>
              </w:rPr>
            </w:pPr>
          </w:p>
        </w:tc>
      </w:tr>
      <w:tr w:rsidR="005F1E72" w:rsidRPr="00D15512" w14:paraId="3ACD17B5" w14:textId="77777777" w:rsidTr="00ED18BC">
        <w:tc>
          <w:tcPr>
            <w:tcW w:w="9210" w:type="dxa"/>
            <w:gridSpan w:val="3"/>
          </w:tcPr>
          <w:p w14:paraId="161EE893" w14:textId="7636F1BB" w:rsidR="005F1E72" w:rsidRPr="00212DF7" w:rsidRDefault="005F1E72" w:rsidP="005F1E72">
            <w:pPr>
              <w:rPr>
                <w:rFonts w:ascii="Arial" w:hAnsi="Arial" w:cs="Arial"/>
                <w:color w:val="000000" w:themeColor="text1"/>
                <w:highlight w:val="yellow"/>
              </w:rPr>
            </w:pPr>
            <w:proofErr w:type="spellStart"/>
            <w:r w:rsidRPr="00212DF7">
              <w:rPr>
                <w:rFonts w:ascii="Arial" w:hAnsi="Arial" w:cs="Arial"/>
                <w:b/>
                <w:bCs/>
                <w:highlight w:val="yellow"/>
              </w:rPr>
              <w:t>Accommodations</w:t>
            </w:r>
            <w:proofErr w:type="spellEnd"/>
            <w:r w:rsidRPr="00212DF7">
              <w:rPr>
                <w:rFonts w:ascii="Arial" w:hAnsi="Arial" w:cs="Arial"/>
                <w:b/>
                <w:bCs/>
                <w:highlight w:val="yellow"/>
              </w:rPr>
              <w:t xml:space="preserve"> </w:t>
            </w:r>
            <w:proofErr w:type="spellStart"/>
            <w:r w:rsidRPr="00212DF7">
              <w:rPr>
                <w:rFonts w:ascii="Arial" w:hAnsi="Arial" w:cs="Arial"/>
                <w:b/>
                <w:bCs/>
                <w:highlight w:val="yellow"/>
              </w:rPr>
              <w:t>which</w:t>
            </w:r>
            <w:proofErr w:type="spellEnd"/>
            <w:r w:rsidRPr="00212DF7">
              <w:rPr>
                <w:rFonts w:ascii="Arial" w:hAnsi="Arial" w:cs="Arial"/>
                <w:b/>
                <w:bCs/>
                <w:highlight w:val="yellow"/>
              </w:rPr>
              <w:t xml:space="preserve"> are </w:t>
            </w:r>
            <w:proofErr w:type="spellStart"/>
            <w:r w:rsidRPr="00212DF7">
              <w:rPr>
                <w:rFonts w:ascii="Arial" w:hAnsi="Arial" w:cs="Arial"/>
                <w:b/>
                <w:bCs/>
                <w:highlight w:val="yellow"/>
              </w:rPr>
              <w:t>wheelchair</w:t>
            </w:r>
            <w:proofErr w:type="spellEnd"/>
            <w:r w:rsidRPr="00212DF7">
              <w:rPr>
                <w:rFonts w:ascii="Arial" w:hAnsi="Arial" w:cs="Arial"/>
                <w:b/>
                <w:bCs/>
                <w:highlight w:val="yellow"/>
              </w:rPr>
              <w:t xml:space="preserve"> </w:t>
            </w:r>
            <w:proofErr w:type="spellStart"/>
            <w:r w:rsidRPr="00212DF7">
              <w:rPr>
                <w:rFonts w:ascii="Arial" w:hAnsi="Arial" w:cs="Arial"/>
                <w:b/>
                <w:bCs/>
                <w:highlight w:val="yellow"/>
              </w:rPr>
              <w:t>friendly</w:t>
            </w:r>
            <w:proofErr w:type="spellEnd"/>
            <w:r w:rsidRPr="00212DF7">
              <w:rPr>
                <w:rFonts w:ascii="Arial" w:hAnsi="Arial" w:cs="Arial"/>
                <w:b/>
                <w:bCs/>
                <w:highlight w:val="yellow"/>
              </w:rPr>
              <w:t xml:space="preserve"> (no special </w:t>
            </w:r>
            <w:proofErr w:type="spellStart"/>
            <w:r w:rsidRPr="00212DF7">
              <w:rPr>
                <w:rFonts w:ascii="Arial" w:hAnsi="Arial" w:cs="Arial"/>
                <w:b/>
                <w:bCs/>
                <w:highlight w:val="yellow"/>
              </w:rPr>
              <w:t>arrangements</w:t>
            </w:r>
            <w:proofErr w:type="spellEnd"/>
            <w:r w:rsidRPr="00212DF7">
              <w:rPr>
                <w:rFonts w:ascii="Arial" w:hAnsi="Arial" w:cs="Arial"/>
                <w:b/>
                <w:bCs/>
                <w:highlight w:val="yellow"/>
              </w:rPr>
              <w:t xml:space="preserve"> </w:t>
            </w:r>
            <w:proofErr w:type="spellStart"/>
            <w:r w:rsidRPr="00212DF7">
              <w:rPr>
                <w:rFonts w:ascii="Arial" w:hAnsi="Arial" w:cs="Arial"/>
                <w:b/>
                <w:bCs/>
                <w:highlight w:val="yellow"/>
              </w:rPr>
              <w:t>only</w:t>
            </w:r>
            <w:proofErr w:type="spellEnd"/>
            <w:r w:rsidRPr="00212DF7">
              <w:rPr>
                <w:rFonts w:ascii="Arial" w:hAnsi="Arial" w:cs="Arial"/>
                <w:b/>
                <w:bCs/>
                <w:highlight w:val="yellow"/>
              </w:rPr>
              <w:t xml:space="preserve"> </w:t>
            </w:r>
            <w:proofErr w:type="spellStart"/>
            <w:r w:rsidRPr="00212DF7">
              <w:rPr>
                <w:rFonts w:ascii="Arial" w:hAnsi="Arial" w:cs="Arial"/>
                <w:b/>
                <w:bCs/>
                <w:highlight w:val="yellow"/>
              </w:rPr>
              <w:t>enough</w:t>
            </w:r>
            <w:proofErr w:type="spellEnd"/>
            <w:r w:rsidRPr="00212DF7">
              <w:rPr>
                <w:rFonts w:ascii="Arial" w:hAnsi="Arial" w:cs="Arial"/>
                <w:b/>
                <w:bCs/>
                <w:highlight w:val="yellow"/>
              </w:rPr>
              <w:t xml:space="preserve"> </w:t>
            </w:r>
            <w:proofErr w:type="spellStart"/>
            <w:r w:rsidRPr="00212DF7">
              <w:rPr>
                <w:rFonts w:ascii="Arial" w:hAnsi="Arial" w:cs="Arial"/>
                <w:b/>
                <w:bCs/>
                <w:highlight w:val="yellow"/>
              </w:rPr>
              <w:t>space</w:t>
            </w:r>
            <w:proofErr w:type="spellEnd"/>
            <w:r w:rsidRPr="00212DF7">
              <w:rPr>
                <w:rFonts w:ascii="Arial" w:hAnsi="Arial" w:cs="Arial"/>
                <w:b/>
                <w:bCs/>
                <w:highlight w:val="yellow"/>
              </w:rPr>
              <w:t xml:space="preserve"> </w:t>
            </w:r>
            <w:proofErr w:type="spellStart"/>
            <w:r w:rsidRPr="00212DF7">
              <w:rPr>
                <w:rFonts w:ascii="Arial" w:hAnsi="Arial" w:cs="Arial"/>
                <w:b/>
                <w:bCs/>
                <w:highlight w:val="yellow"/>
              </w:rPr>
              <w:t>to</w:t>
            </w:r>
            <w:proofErr w:type="spellEnd"/>
            <w:r w:rsidRPr="00212DF7">
              <w:rPr>
                <w:rFonts w:ascii="Arial" w:hAnsi="Arial" w:cs="Arial"/>
                <w:b/>
                <w:bCs/>
                <w:highlight w:val="yellow"/>
              </w:rPr>
              <w:t xml:space="preserve"> get</w:t>
            </w:r>
            <w:r>
              <w:rPr>
                <w:rFonts w:ascii="Arial" w:hAnsi="Arial" w:cs="Arial"/>
                <w:b/>
                <w:bCs/>
                <w:highlight w:val="yellow"/>
              </w:rPr>
              <w:t xml:space="preserve"> </w:t>
            </w:r>
            <w:proofErr w:type="spellStart"/>
            <w:r>
              <w:rPr>
                <w:rFonts w:ascii="Arial" w:hAnsi="Arial" w:cs="Arial"/>
                <w:b/>
                <w:bCs/>
                <w:highlight w:val="yellow"/>
              </w:rPr>
              <w:t>around</w:t>
            </w:r>
            <w:proofErr w:type="spellEnd"/>
            <w:r>
              <w:rPr>
                <w:rFonts w:ascii="Arial" w:hAnsi="Arial" w:cs="Arial"/>
                <w:b/>
                <w:bCs/>
                <w:highlight w:val="yellow"/>
              </w:rPr>
              <w:t xml:space="preserve"> </w:t>
            </w:r>
            <w:proofErr w:type="spellStart"/>
            <w:r>
              <w:rPr>
                <w:rFonts w:ascii="Arial" w:hAnsi="Arial" w:cs="Arial"/>
                <w:b/>
                <w:bCs/>
                <w:highlight w:val="yellow"/>
              </w:rPr>
              <w:t>and</w:t>
            </w:r>
            <w:proofErr w:type="spellEnd"/>
            <w:r w:rsidRPr="00212DF7">
              <w:rPr>
                <w:rFonts w:ascii="Arial" w:hAnsi="Arial" w:cs="Arial"/>
                <w:b/>
                <w:bCs/>
                <w:highlight w:val="yellow"/>
              </w:rPr>
              <w:t xml:space="preserve"> </w:t>
            </w:r>
            <w:r>
              <w:rPr>
                <w:rFonts w:ascii="Arial" w:hAnsi="Arial" w:cs="Arial"/>
                <w:b/>
                <w:bCs/>
                <w:highlight w:val="yellow"/>
              </w:rPr>
              <w:t xml:space="preserve">in </w:t>
            </w:r>
            <w:proofErr w:type="spellStart"/>
            <w:r>
              <w:rPr>
                <w:rFonts w:ascii="Arial" w:hAnsi="Arial" w:cs="Arial"/>
                <w:b/>
                <w:bCs/>
                <w:highlight w:val="yellow"/>
              </w:rPr>
              <w:t>the</w:t>
            </w:r>
            <w:proofErr w:type="spellEnd"/>
            <w:r>
              <w:rPr>
                <w:rFonts w:ascii="Arial" w:hAnsi="Arial" w:cs="Arial"/>
                <w:b/>
                <w:bCs/>
                <w:highlight w:val="yellow"/>
              </w:rPr>
              <w:t xml:space="preserve"> bathroom</w:t>
            </w:r>
            <w:r w:rsidRPr="00212DF7">
              <w:rPr>
                <w:rFonts w:ascii="Arial" w:hAnsi="Arial" w:cs="Arial"/>
                <w:b/>
                <w:bCs/>
                <w:highlight w:val="yellow"/>
              </w:rPr>
              <w:t xml:space="preserve"> </w:t>
            </w:r>
            <w:proofErr w:type="spellStart"/>
            <w:r w:rsidRPr="00212DF7">
              <w:rPr>
                <w:rFonts w:ascii="Arial" w:hAnsi="Arial" w:cs="Arial"/>
                <w:b/>
                <w:bCs/>
                <w:highlight w:val="yellow"/>
              </w:rPr>
              <w:t>with</w:t>
            </w:r>
            <w:proofErr w:type="spellEnd"/>
            <w:r w:rsidRPr="00212DF7">
              <w:rPr>
                <w:rFonts w:ascii="Arial" w:hAnsi="Arial" w:cs="Arial"/>
                <w:b/>
                <w:bCs/>
                <w:highlight w:val="yellow"/>
              </w:rPr>
              <w:t xml:space="preserve"> most </w:t>
            </w:r>
            <w:proofErr w:type="spellStart"/>
            <w:r>
              <w:rPr>
                <w:rFonts w:ascii="Arial" w:hAnsi="Arial" w:cs="Arial"/>
                <w:b/>
                <w:bCs/>
                <w:highlight w:val="yellow"/>
              </w:rPr>
              <w:t>wheel</w:t>
            </w:r>
            <w:r w:rsidRPr="00212DF7">
              <w:rPr>
                <w:rFonts w:ascii="Arial" w:hAnsi="Arial" w:cs="Arial"/>
                <w:b/>
                <w:bCs/>
                <w:highlight w:val="yellow"/>
              </w:rPr>
              <w:t>chairs</w:t>
            </w:r>
            <w:proofErr w:type="spellEnd"/>
            <w:r w:rsidRPr="00212DF7">
              <w:rPr>
                <w:rFonts w:ascii="Arial" w:hAnsi="Arial" w:cs="Arial"/>
                <w:b/>
                <w:bCs/>
                <w:highlight w:val="yellow"/>
              </w:rPr>
              <w:t>)</w:t>
            </w:r>
          </w:p>
        </w:tc>
      </w:tr>
      <w:tr w:rsidR="005F1E72" w:rsidRPr="00D15512" w14:paraId="3AB87CFB" w14:textId="77777777" w:rsidTr="00DF0C9A">
        <w:tc>
          <w:tcPr>
            <w:tcW w:w="4814" w:type="dxa"/>
          </w:tcPr>
          <w:p w14:paraId="38BE41CC" w14:textId="73172C5E" w:rsidR="005F1E72" w:rsidRPr="00D15512" w:rsidRDefault="005F1E72" w:rsidP="005F1E72">
            <w:pPr>
              <w:rPr>
                <w:rFonts w:ascii="Arial" w:hAnsi="Arial" w:cs="Arial"/>
              </w:rPr>
            </w:pPr>
          </w:p>
        </w:tc>
        <w:tc>
          <w:tcPr>
            <w:tcW w:w="3176" w:type="dxa"/>
          </w:tcPr>
          <w:p w14:paraId="75EF0CD7" w14:textId="77777777" w:rsidR="005F1E72" w:rsidRPr="00D15512" w:rsidRDefault="005F1E72" w:rsidP="005F1E72">
            <w:pPr>
              <w:rPr>
                <w:rFonts w:ascii="Arial" w:hAnsi="Arial" w:cs="Arial"/>
                <w:color w:val="000000" w:themeColor="text1"/>
              </w:rPr>
            </w:pPr>
          </w:p>
        </w:tc>
        <w:tc>
          <w:tcPr>
            <w:tcW w:w="1220" w:type="dxa"/>
          </w:tcPr>
          <w:p w14:paraId="6ECC9D39" w14:textId="77777777" w:rsidR="005F1E72" w:rsidRPr="00D15512" w:rsidRDefault="005F1E72" w:rsidP="005F1E72">
            <w:pPr>
              <w:rPr>
                <w:rFonts w:ascii="Arial" w:hAnsi="Arial" w:cs="Arial"/>
                <w:color w:val="000000" w:themeColor="text1"/>
              </w:rPr>
            </w:pPr>
          </w:p>
        </w:tc>
      </w:tr>
      <w:tr w:rsidR="005F1E72" w:rsidRPr="00D15512" w14:paraId="1B594CC9" w14:textId="77777777" w:rsidTr="00DF0C9A">
        <w:tc>
          <w:tcPr>
            <w:tcW w:w="4814" w:type="dxa"/>
          </w:tcPr>
          <w:p w14:paraId="4E158092" w14:textId="77777777" w:rsidR="005F1E72" w:rsidRPr="00314B1A" w:rsidRDefault="005F1E72" w:rsidP="005F1E72">
            <w:pPr>
              <w:rPr>
                <w:rFonts w:ascii="Arial" w:hAnsi="Arial" w:cs="Arial"/>
              </w:rPr>
            </w:pPr>
            <w:r w:rsidRPr="00314B1A">
              <w:rPr>
                <w:rFonts w:ascii="Arial" w:hAnsi="Arial" w:cs="Arial"/>
              </w:rPr>
              <w:t xml:space="preserve">Hotel De </w:t>
            </w:r>
            <w:proofErr w:type="spellStart"/>
            <w:r w:rsidRPr="00314B1A">
              <w:rPr>
                <w:rFonts w:ascii="Arial" w:hAnsi="Arial" w:cs="Arial"/>
              </w:rPr>
              <w:t>Kastanjefabriek</w:t>
            </w:r>
            <w:proofErr w:type="spellEnd"/>
            <w:r w:rsidRPr="00314B1A">
              <w:rPr>
                <w:rFonts w:ascii="Arial" w:hAnsi="Arial" w:cs="Arial"/>
              </w:rPr>
              <w:t xml:space="preserve"> </w:t>
            </w:r>
          </w:p>
          <w:p w14:paraId="29F2376F" w14:textId="77777777" w:rsidR="005F1E72" w:rsidRPr="00314B1A" w:rsidRDefault="005F1E72" w:rsidP="005F1E72">
            <w:pPr>
              <w:rPr>
                <w:rStyle w:val="adres-location-container"/>
                <w:rFonts w:ascii="Arial" w:hAnsi="Arial" w:cs="Arial"/>
                <w:color w:val="000000" w:themeColor="text1"/>
              </w:rPr>
            </w:pPr>
            <w:proofErr w:type="spellStart"/>
            <w:r w:rsidRPr="00314B1A">
              <w:rPr>
                <w:rStyle w:val="adres-location-container"/>
                <w:rFonts w:ascii="Arial" w:hAnsi="Arial" w:cs="Arial"/>
                <w:color w:val="000000" w:themeColor="text1"/>
              </w:rPr>
              <w:t>Haaksbergseweg</w:t>
            </w:r>
            <w:proofErr w:type="spellEnd"/>
            <w:r w:rsidRPr="00314B1A">
              <w:rPr>
                <w:rStyle w:val="adres-location-container"/>
                <w:rFonts w:ascii="Arial" w:hAnsi="Arial" w:cs="Arial"/>
                <w:color w:val="000000" w:themeColor="text1"/>
              </w:rPr>
              <w:t xml:space="preserve"> 16</w:t>
            </w:r>
          </w:p>
          <w:p w14:paraId="4C45615C" w14:textId="77777777" w:rsidR="005F1E72" w:rsidRDefault="005F1E72" w:rsidP="005F1E72">
            <w:pPr>
              <w:rPr>
                <w:rStyle w:val="adres-location-container"/>
                <w:rFonts w:ascii="Arial" w:hAnsi="Arial" w:cs="Arial"/>
                <w:color w:val="000000" w:themeColor="text1"/>
              </w:rPr>
            </w:pPr>
            <w:r w:rsidRPr="00D15512">
              <w:rPr>
                <w:rStyle w:val="adres-location-container"/>
                <w:rFonts w:ascii="Arial" w:hAnsi="Arial" w:cs="Arial"/>
                <w:color w:val="000000" w:themeColor="text1"/>
              </w:rPr>
              <w:t xml:space="preserve">7151 AS Eibergen </w:t>
            </w:r>
          </w:p>
          <w:p w14:paraId="1CB4DD91" w14:textId="5893E947" w:rsidR="005F1E72" w:rsidRPr="00F868FA" w:rsidRDefault="005F1E72" w:rsidP="005F1E72">
            <w:pPr>
              <w:rPr>
                <w:rStyle w:val="adres-info-container"/>
                <w:rFonts w:ascii="Arial" w:hAnsi="Arial" w:cs="Arial"/>
                <w:color w:val="000000" w:themeColor="text1"/>
              </w:rPr>
            </w:pPr>
            <w:hyperlink r:id="rId103" w:history="1">
              <w:r w:rsidRPr="00F868FA">
                <w:rPr>
                  <w:rStyle w:val="Hyperlink"/>
                  <w:rFonts w:ascii="Arial" w:hAnsi="Arial" w:cs="Arial"/>
                  <w:color w:val="000000" w:themeColor="text1"/>
                </w:rPr>
                <w:t>Tel: +31 (0)545 700222</w:t>
              </w:r>
            </w:hyperlink>
            <w:r w:rsidRPr="00F868FA">
              <w:rPr>
                <w:rStyle w:val="adres-info-container"/>
                <w:rFonts w:ascii="Arial" w:hAnsi="Arial" w:cs="Arial"/>
                <w:color w:val="000000" w:themeColor="text1"/>
              </w:rPr>
              <w:t xml:space="preserve"> </w:t>
            </w:r>
          </w:p>
          <w:p w14:paraId="48CD7ACC" w14:textId="7C387A9A" w:rsidR="005F1E72" w:rsidRPr="00D15512" w:rsidRDefault="005F1E72" w:rsidP="005F1E72">
            <w:pPr>
              <w:rPr>
                <w:rStyle w:val="adres-info-container"/>
                <w:rFonts w:ascii="Arial" w:hAnsi="Arial" w:cs="Arial"/>
                <w:color w:val="000000" w:themeColor="text1"/>
              </w:rPr>
            </w:pPr>
            <w:hyperlink r:id="rId104" w:history="1">
              <w:r w:rsidRPr="009A05A5">
                <w:rPr>
                  <w:rStyle w:val="Hyperlink"/>
                  <w:rFonts w:ascii="Arial" w:hAnsi="Arial" w:cs="Arial"/>
                </w:rPr>
                <w:t>receptie@kastanjefabriek.nl</w:t>
              </w:r>
            </w:hyperlink>
            <w:r>
              <w:rPr>
                <w:rStyle w:val="adres-info-container"/>
                <w:rFonts w:ascii="Arial" w:hAnsi="Arial" w:cs="Arial"/>
                <w:color w:val="000000" w:themeColor="text1"/>
              </w:rPr>
              <w:t xml:space="preserve"> </w:t>
            </w:r>
          </w:p>
          <w:p w14:paraId="792B34F0" w14:textId="3D8E2858" w:rsidR="005F1E72" w:rsidRPr="00D15512" w:rsidRDefault="005F1E72" w:rsidP="005F1E72">
            <w:pPr>
              <w:rPr>
                <w:rFonts w:ascii="Arial" w:hAnsi="Arial" w:cs="Arial"/>
              </w:rPr>
            </w:pPr>
            <w:hyperlink r:id="rId105" w:history="1">
              <w:r w:rsidRPr="00D15512">
                <w:rPr>
                  <w:rStyle w:val="Hyperlink"/>
                  <w:rFonts w:ascii="Arial" w:hAnsi="Arial" w:cs="Arial"/>
                  <w:color w:val="000000" w:themeColor="text1"/>
                </w:rPr>
                <w:t>https://kastanjefabriek.nl/</w:t>
              </w:r>
            </w:hyperlink>
            <w:r>
              <w:t xml:space="preserve"> </w:t>
            </w:r>
          </w:p>
        </w:tc>
        <w:tc>
          <w:tcPr>
            <w:tcW w:w="3176" w:type="dxa"/>
          </w:tcPr>
          <w:p w14:paraId="099ACBF5" w14:textId="0880346B" w:rsidR="005F1E72" w:rsidRPr="00D15512" w:rsidRDefault="005F1E72"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friendly</w:t>
            </w:r>
            <w:proofErr w:type="spellEnd"/>
            <w:r w:rsidRPr="00D15512">
              <w:rPr>
                <w:rFonts w:ascii="Arial" w:hAnsi="Arial" w:cs="Arial"/>
                <w:color w:val="000000" w:themeColor="text1"/>
              </w:rPr>
              <w:t xml:space="preserve"> toilet (at </w:t>
            </w:r>
            <w:proofErr w:type="spellStart"/>
            <w:r w:rsidRPr="00D15512">
              <w:rPr>
                <w:rFonts w:ascii="Arial" w:hAnsi="Arial" w:cs="Arial"/>
                <w:color w:val="000000" w:themeColor="text1"/>
              </w:rPr>
              <w:t>least</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enough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space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to</w:t>
            </w:r>
            <w:proofErr w:type="spellEnd"/>
            <w:r w:rsidRPr="00D15512">
              <w:rPr>
                <w:rFonts w:ascii="Arial" w:hAnsi="Arial" w:cs="Arial"/>
                <w:color w:val="000000" w:themeColor="text1"/>
              </w:rPr>
              <w:t xml:space="preserve"> get in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w:t>
            </w:r>
          </w:p>
        </w:tc>
        <w:tc>
          <w:tcPr>
            <w:tcW w:w="1220" w:type="dxa"/>
          </w:tcPr>
          <w:p w14:paraId="128F37B8" w14:textId="77777777" w:rsidR="005F1E72" w:rsidRPr="00D15512" w:rsidRDefault="005F1E72" w:rsidP="005F1E72">
            <w:pPr>
              <w:rPr>
                <w:rFonts w:ascii="Arial" w:hAnsi="Arial" w:cs="Arial"/>
                <w:color w:val="000000" w:themeColor="text1"/>
              </w:rPr>
            </w:pPr>
          </w:p>
        </w:tc>
      </w:tr>
      <w:tr w:rsidR="005F1E72" w:rsidRPr="00D15512" w14:paraId="4CB89A85" w14:textId="77777777" w:rsidTr="00DF0C9A">
        <w:tc>
          <w:tcPr>
            <w:tcW w:w="4814" w:type="dxa"/>
          </w:tcPr>
          <w:p w14:paraId="419B72F6" w14:textId="77777777" w:rsidR="005F1E72" w:rsidRDefault="005F1E72" w:rsidP="005F1E72">
            <w:pPr>
              <w:rPr>
                <w:rFonts w:ascii="Arial" w:hAnsi="Arial" w:cs="Arial"/>
              </w:rPr>
            </w:pPr>
            <w:r w:rsidRPr="00D15512">
              <w:rPr>
                <w:rFonts w:ascii="Arial" w:hAnsi="Arial" w:cs="Arial"/>
              </w:rPr>
              <w:t xml:space="preserve">Landhotel en groepsaccommodatie De </w:t>
            </w:r>
            <w:proofErr w:type="spellStart"/>
            <w:r w:rsidRPr="00D15512">
              <w:rPr>
                <w:rFonts w:ascii="Arial" w:hAnsi="Arial" w:cs="Arial"/>
              </w:rPr>
              <w:t>Greune</w:t>
            </w:r>
            <w:proofErr w:type="spellEnd"/>
            <w:r w:rsidRPr="00D15512">
              <w:rPr>
                <w:rFonts w:ascii="Arial" w:hAnsi="Arial" w:cs="Arial"/>
              </w:rPr>
              <w:t xml:space="preserve"> Weide </w:t>
            </w:r>
          </w:p>
          <w:p w14:paraId="3111C51A" w14:textId="0D7B28FD" w:rsidR="005F1E72" w:rsidRDefault="005F1E72" w:rsidP="005F1E72">
            <w:pPr>
              <w:rPr>
                <w:rStyle w:val="adres-location-container"/>
                <w:rFonts w:ascii="Arial" w:hAnsi="Arial" w:cs="Arial"/>
                <w:color w:val="000000" w:themeColor="text1"/>
              </w:rPr>
            </w:pPr>
            <w:r w:rsidRPr="00D15512">
              <w:rPr>
                <w:rStyle w:val="adres-location-container"/>
                <w:rFonts w:ascii="Arial" w:hAnsi="Arial" w:cs="Arial"/>
                <w:color w:val="000000" w:themeColor="text1"/>
              </w:rPr>
              <w:t>Lutterweg 1</w:t>
            </w:r>
          </w:p>
          <w:p w14:paraId="25401736" w14:textId="77777777" w:rsidR="005F1E72" w:rsidRDefault="005F1E72" w:rsidP="005F1E72">
            <w:pPr>
              <w:rPr>
                <w:rStyle w:val="adres-location-container"/>
                <w:color w:val="000000" w:themeColor="text1"/>
              </w:rPr>
            </w:pPr>
            <w:r w:rsidRPr="00D15512">
              <w:rPr>
                <w:rStyle w:val="adres-location-container"/>
                <w:rFonts w:ascii="Arial" w:hAnsi="Arial" w:cs="Arial"/>
                <w:color w:val="000000" w:themeColor="text1"/>
              </w:rPr>
              <w:t xml:space="preserve">7152 CC Eibergen </w:t>
            </w:r>
          </w:p>
          <w:p w14:paraId="1F7802E2" w14:textId="24CD75AA" w:rsidR="005F1E72" w:rsidRPr="00F868FA" w:rsidRDefault="005F1E72" w:rsidP="005F1E72">
            <w:pPr>
              <w:rPr>
                <w:rFonts w:ascii="Arial" w:hAnsi="Arial" w:cs="Arial"/>
              </w:rPr>
            </w:pPr>
            <w:hyperlink r:id="rId106" w:history="1">
              <w:r w:rsidRPr="00F868FA">
                <w:rPr>
                  <w:rStyle w:val="Hyperlink"/>
                  <w:rFonts w:ascii="Arial" w:hAnsi="Arial" w:cs="Arial"/>
                  <w:color w:val="000000" w:themeColor="text1"/>
                </w:rPr>
                <w:t>Tel: +31(0)545471692</w:t>
              </w:r>
            </w:hyperlink>
          </w:p>
          <w:p w14:paraId="7267A924" w14:textId="5CE1BE0D" w:rsidR="005F1E72" w:rsidRDefault="005F1E72" w:rsidP="005F1E72">
            <w:pPr>
              <w:rPr>
                <w:rStyle w:val="adres-info-container"/>
                <w:rFonts w:ascii="Arial" w:hAnsi="Arial" w:cs="Arial"/>
                <w:color w:val="000000" w:themeColor="text1"/>
              </w:rPr>
            </w:pPr>
            <w:hyperlink r:id="rId107" w:history="1">
              <w:r w:rsidRPr="009A05A5">
                <w:rPr>
                  <w:rStyle w:val="Hyperlink"/>
                  <w:rFonts w:ascii="Arial" w:hAnsi="Arial" w:cs="Arial"/>
                </w:rPr>
                <w:t>contact@degreuneweide.nl</w:t>
              </w:r>
            </w:hyperlink>
            <w:r>
              <w:rPr>
                <w:rStyle w:val="adres-info-container"/>
                <w:rFonts w:ascii="Arial" w:hAnsi="Arial" w:cs="Arial"/>
                <w:color w:val="000000" w:themeColor="text1"/>
              </w:rPr>
              <w:t xml:space="preserve"> </w:t>
            </w:r>
          </w:p>
          <w:p w14:paraId="488E0281" w14:textId="4823692D" w:rsidR="005F1E72" w:rsidRPr="00D15512" w:rsidRDefault="005F1E72" w:rsidP="005F1E72">
            <w:pPr>
              <w:rPr>
                <w:rFonts w:ascii="Arial" w:hAnsi="Arial" w:cs="Arial"/>
              </w:rPr>
            </w:pPr>
            <w:hyperlink r:id="rId108" w:history="1">
              <w:r w:rsidRPr="00116DC9">
                <w:rPr>
                  <w:rStyle w:val="Hyperlink"/>
                  <w:rFonts w:ascii="Arial" w:hAnsi="Arial" w:cs="Arial"/>
                </w:rPr>
                <w:t>https://degreuneweide.nl/nl/bed-and-breakfast/</w:t>
              </w:r>
            </w:hyperlink>
            <w:r w:rsidRPr="00D15512">
              <w:rPr>
                <w:rFonts w:ascii="Arial" w:hAnsi="Arial" w:cs="Arial"/>
                <w:color w:val="000000" w:themeColor="text1"/>
              </w:rPr>
              <w:t xml:space="preserve">       </w:t>
            </w:r>
          </w:p>
        </w:tc>
        <w:tc>
          <w:tcPr>
            <w:tcW w:w="3176" w:type="dxa"/>
          </w:tcPr>
          <w:p w14:paraId="40651878" w14:textId="735D9D85" w:rsidR="005F1E72" w:rsidRPr="00D15512" w:rsidRDefault="005F1E72"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Pr>
                <w:rFonts w:ascii="Arial" w:hAnsi="Arial" w:cs="Arial"/>
                <w:color w:val="000000" w:themeColor="text1"/>
              </w:rPr>
              <w:t>with</w:t>
            </w:r>
            <w:proofErr w:type="spellEnd"/>
            <w:r>
              <w:rPr>
                <w:rFonts w:ascii="Arial" w:hAnsi="Arial" w:cs="Arial"/>
                <w:color w:val="000000" w:themeColor="text1"/>
              </w:rPr>
              <w:t xml:space="preserve"> </w:t>
            </w:r>
            <w:r w:rsidRPr="00D15512">
              <w:rPr>
                <w:rFonts w:ascii="Arial" w:hAnsi="Arial" w:cs="Arial"/>
                <w:color w:val="000000" w:themeColor="text1"/>
              </w:rPr>
              <w:t xml:space="preserve">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friendly</w:t>
            </w:r>
            <w:proofErr w:type="spellEnd"/>
            <w:r w:rsidRPr="00D15512">
              <w:rPr>
                <w:rFonts w:ascii="Arial" w:hAnsi="Arial" w:cs="Arial"/>
                <w:color w:val="000000" w:themeColor="text1"/>
              </w:rPr>
              <w:t xml:space="preserve"> toilet (at </w:t>
            </w:r>
            <w:proofErr w:type="spellStart"/>
            <w:r w:rsidRPr="00D15512">
              <w:rPr>
                <w:rFonts w:ascii="Arial" w:hAnsi="Arial" w:cs="Arial"/>
                <w:color w:val="000000" w:themeColor="text1"/>
              </w:rPr>
              <w:t>least</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enough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space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to</w:t>
            </w:r>
            <w:proofErr w:type="spellEnd"/>
            <w:r w:rsidRPr="00D15512">
              <w:rPr>
                <w:rFonts w:ascii="Arial" w:hAnsi="Arial" w:cs="Arial"/>
                <w:color w:val="000000" w:themeColor="text1"/>
              </w:rPr>
              <w:t xml:space="preserve"> get in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w:t>
            </w:r>
          </w:p>
          <w:p w14:paraId="0B02F631" w14:textId="41FEA8E9" w:rsidR="005F1E72" w:rsidRPr="00D15512" w:rsidRDefault="005F1E72" w:rsidP="005F1E72">
            <w:pPr>
              <w:rPr>
                <w:rFonts w:ascii="Arial" w:hAnsi="Arial" w:cs="Arial"/>
                <w:color w:val="000000" w:themeColor="text1"/>
              </w:rPr>
            </w:pPr>
            <w:r w:rsidRPr="00D15512">
              <w:rPr>
                <w:rFonts w:ascii="Arial" w:hAnsi="Arial" w:cs="Arial"/>
                <w:color w:val="000000" w:themeColor="text1"/>
              </w:rPr>
              <w:t xml:space="preserve">- </w:t>
            </w: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also</w:t>
            </w:r>
            <w:proofErr w:type="spellEnd"/>
            <w:r w:rsidRPr="00D15512">
              <w:rPr>
                <w:rFonts w:ascii="Arial" w:hAnsi="Arial" w:cs="Arial"/>
                <w:color w:val="000000" w:themeColor="text1"/>
              </w:rPr>
              <w:t xml:space="preserve"> cottages </w:t>
            </w:r>
            <w:proofErr w:type="spellStart"/>
            <w:r w:rsidRPr="00D15512">
              <w:rPr>
                <w:rFonts w:ascii="Arial" w:hAnsi="Arial" w:cs="Arial"/>
                <w:color w:val="000000" w:themeColor="text1"/>
              </w:rPr>
              <w:t>for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bigger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groups</w:t>
            </w:r>
            <w:proofErr w:type="spellEnd"/>
            <w:r w:rsidRPr="00D15512">
              <w:rPr>
                <w:rFonts w:ascii="Arial" w:hAnsi="Arial" w:cs="Arial"/>
                <w:color w:val="000000" w:themeColor="text1"/>
              </w:rPr>
              <w:t xml:space="preserve"> of </w:t>
            </w:r>
            <w:proofErr w:type="spellStart"/>
            <w:r w:rsidRPr="00D15512">
              <w:rPr>
                <w:rFonts w:ascii="Arial" w:hAnsi="Arial" w:cs="Arial"/>
                <w:color w:val="000000" w:themeColor="text1"/>
              </w:rPr>
              <w:t>people</w:t>
            </w:r>
            <w:proofErr w:type="spellEnd"/>
            <w:r w:rsidRPr="00D15512">
              <w:rPr>
                <w:rFonts w:ascii="Arial" w:hAnsi="Arial" w:cs="Arial"/>
                <w:color w:val="000000" w:themeColor="text1"/>
              </w:rPr>
              <w:t>.</w:t>
            </w:r>
          </w:p>
        </w:tc>
        <w:tc>
          <w:tcPr>
            <w:tcW w:w="1220" w:type="dxa"/>
          </w:tcPr>
          <w:p w14:paraId="0BAB7BCA" w14:textId="77777777" w:rsidR="005F1E72" w:rsidRPr="00D15512" w:rsidRDefault="005F1E72" w:rsidP="005F1E72">
            <w:pPr>
              <w:rPr>
                <w:rFonts w:ascii="Arial" w:hAnsi="Arial" w:cs="Arial"/>
                <w:color w:val="000000" w:themeColor="text1"/>
              </w:rPr>
            </w:pPr>
          </w:p>
        </w:tc>
      </w:tr>
      <w:tr w:rsidR="005F1E72" w:rsidRPr="00D15512" w14:paraId="0BE56F14" w14:textId="77777777" w:rsidTr="00DF0C9A">
        <w:tc>
          <w:tcPr>
            <w:tcW w:w="4814" w:type="dxa"/>
          </w:tcPr>
          <w:p w14:paraId="59B5F538" w14:textId="77777777" w:rsidR="005F1E72" w:rsidRDefault="005F1E72" w:rsidP="005F1E72">
            <w:pPr>
              <w:rPr>
                <w:rFonts w:ascii="Arial" w:hAnsi="Arial" w:cs="Arial"/>
              </w:rPr>
            </w:pPr>
            <w:r w:rsidRPr="00D15512">
              <w:rPr>
                <w:rFonts w:ascii="Arial" w:hAnsi="Arial" w:cs="Arial"/>
              </w:rPr>
              <w:t xml:space="preserve">Hotel 't </w:t>
            </w:r>
            <w:proofErr w:type="spellStart"/>
            <w:r w:rsidRPr="00D15512">
              <w:rPr>
                <w:rFonts w:ascii="Arial" w:hAnsi="Arial" w:cs="Arial"/>
              </w:rPr>
              <w:t>Welink</w:t>
            </w:r>
            <w:proofErr w:type="spellEnd"/>
            <w:r w:rsidRPr="00D15512">
              <w:rPr>
                <w:rFonts w:ascii="Arial" w:hAnsi="Arial" w:cs="Arial"/>
              </w:rPr>
              <w:t xml:space="preserve"> </w:t>
            </w:r>
          </w:p>
          <w:p w14:paraId="348D5B5B" w14:textId="77777777" w:rsidR="005F1E72" w:rsidRDefault="005F1E72" w:rsidP="005F1E72">
            <w:pPr>
              <w:rPr>
                <w:rStyle w:val="adres-location-container"/>
                <w:rFonts w:ascii="Arial" w:hAnsi="Arial" w:cs="Arial"/>
                <w:color w:val="000000" w:themeColor="text1"/>
              </w:rPr>
            </w:pPr>
            <w:proofErr w:type="spellStart"/>
            <w:r w:rsidRPr="00D15512">
              <w:rPr>
                <w:rStyle w:val="adres-location-container"/>
                <w:rFonts w:ascii="Arial" w:hAnsi="Arial" w:cs="Arial"/>
                <w:color w:val="000000" w:themeColor="text1"/>
              </w:rPr>
              <w:t>Aaltenseweg</w:t>
            </w:r>
            <w:proofErr w:type="spellEnd"/>
            <w:r w:rsidRPr="00D15512">
              <w:rPr>
                <w:rStyle w:val="adres-location-container"/>
                <w:rFonts w:ascii="Arial" w:hAnsi="Arial" w:cs="Arial"/>
                <w:color w:val="000000" w:themeColor="text1"/>
              </w:rPr>
              <w:t xml:space="preserve"> 73</w:t>
            </w:r>
          </w:p>
          <w:p w14:paraId="2DF68F1F" w14:textId="77777777" w:rsidR="005F1E72" w:rsidRDefault="005F1E72" w:rsidP="005F1E72">
            <w:pPr>
              <w:rPr>
                <w:rStyle w:val="adres-location-container"/>
                <w:color w:val="000000" w:themeColor="text1"/>
              </w:rPr>
            </w:pPr>
            <w:r w:rsidRPr="00D15512">
              <w:rPr>
                <w:rStyle w:val="adres-location-container"/>
                <w:rFonts w:ascii="Arial" w:hAnsi="Arial" w:cs="Arial"/>
                <w:color w:val="000000" w:themeColor="text1"/>
              </w:rPr>
              <w:t xml:space="preserve">7091 ES Dinxperlo </w:t>
            </w:r>
          </w:p>
          <w:p w14:paraId="66DD62AA" w14:textId="3D5F4129" w:rsidR="005F1E72" w:rsidRPr="00F868FA" w:rsidRDefault="005F1E72" w:rsidP="005F1E72">
            <w:pPr>
              <w:rPr>
                <w:rFonts w:ascii="Arial" w:hAnsi="Arial" w:cs="Arial"/>
              </w:rPr>
            </w:pPr>
            <w:hyperlink r:id="rId109" w:history="1">
              <w:r w:rsidRPr="00F868FA">
                <w:rPr>
                  <w:rStyle w:val="Hyperlink"/>
                  <w:rFonts w:ascii="Arial" w:hAnsi="Arial" w:cs="Arial"/>
                  <w:color w:val="000000" w:themeColor="text1"/>
                </w:rPr>
                <w:t>Tel: +31 (0)315 654 008</w:t>
              </w:r>
            </w:hyperlink>
          </w:p>
          <w:p w14:paraId="09AF9FD7" w14:textId="04A2E5A6" w:rsidR="005F1E72" w:rsidRDefault="005F1E72" w:rsidP="005F1E72">
            <w:pPr>
              <w:rPr>
                <w:rStyle w:val="adres-info-container"/>
                <w:rFonts w:ascii="Arial" w:hAnsi="Arial" w:cs="Arial"/>
                <w:color w:val="000000" w:themeColor="text1"/>
              </w:rPr>
            </w:pPr>
            <w:hyperlink r:id="rId110" w:history="1">
              <w:r w:rsidRPr="009A05A5">
                <w:rPr>
                  <w:rStyle w:val="Hyperlink"/>
                  <w:rFonts w:ascii="Arial" w:hAnsi="Arial" w:cs="Arial"/>
                </w:rPr>
                <w:t>info@hoteltwelink.nl</w:t>
              </w:r>
            </w:hyperlink>
            <w:r>
              <w:rPr>
                <w:rStyle w:val="adres-info-container"/>
                <w:rFonts w:ascii="Arial" w:hAnsi="Arial" w:cs="Arial"/>
                <w:color w:val="000000" w:themeColor="text1"/>
              </w:rPr>
              <w:t xml:space="preserve"> </w:t>
            </w:r>
          </w:p>
          <w:p w14:paraId="653BFFAA" w14:textId="561EFBC2" w:rsidR="005F1E72" w:rsidRPr="00D15512" w:rsidRDefault="005F1E72" w:rsidP="005F1E72">
            <w:pPr>
              <w:rPr>
                <w:rFonts w:ascii="Arial" w:hAnsi="Arial" w:cs="Arial"/>
              </w:rPr>
            </w:pPr>
            <w:hyperlink r:id="rId111" w:history="1">
              <w:r w:rsidRPr="00116DC9">
                <w:rPr>
                  <w:rStyle w:val="Hyperlink"/>
                  <w:rFonts w:ascii="Arial" w:hAnsi="Arial" w:cs="Arial"/>
                </w:rPr>
                <w:t>https://hoteltwelink.nl/</w:t>
              </w:r>
            </w:hyperlink>
            <w:r w:rsidRPr="00D15512">
              <w:rPr>
                <w:rFonts w:ascii="Arial" w:hAnsi="Arial" w:cs="Arial"/>
                <w:color w:val="000000" w:themeColor="text1"/>
              </w:rPr>
              <w:t xml:space="preserve"> </w:t>
            </w:r>
          </w:p>
        </w:tc>
        <w:tc>
          <w:tcPr>
            <w:tcW w:w="3176" w:type="dxa"/>
          </w:tcPr>
          <w:p w14:paraId="7DAD1FCF" w14:textId="77777777" w:rsidR="005F1E72" w:rsidRPr="00D15512" w:rsidRDefault="005F1E72"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friendly</w:t>
            </w:r>
            <w:proofErr w:type="spellEnd"/>
            <w:r w:rsidRPr="00D15512">
              <w:rPr>
                <w:rFonts w:ascii="Arial" w:hAnsi="Arial" w:cs="Arial"/>
                <w:color w:val="000000" w:themeColor="text1"/>
              </w:rPr>
              <w:t xml:space="preserve"> toilet (at </w:t>
            </w:r>
            <w:proofErr w:type="spellStart"/>
            <w:r w:rsidRPr="00D15512">
              <w:rPr>
                <w:rFonts w:ascii="Arial" w:hAnsi="Arial" w:cs="Arial"/>
                <w:color w:val="000000" w:themeColor="text1"/>
              </w:rPr>
              <w:t>least</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enough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space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to</w:t>
            </w:r>
            <w:proofErr w:type="spellEnd"/>
            <w:r w:rsidRPr="00D15512">
              <w:rPr>
                <w:rFonts w:ascii="Arial" w:hAnsi="Arial" w:cs="Arial"/>
                <w:color w:val="000000" w:themeColor="text1"/>
              </w:rPr>
              <w:t xml:space="preserve"> get in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w:t>
            </w:r>
          </w:p>
          <w:p w14:paraId="49CC07AE" w14:textId="75AA3C56" w:rsidR="005F1E72" w:rsidRPr="00D15512" w:rsidRDefault="005F1E72" w:rsidP="005F1E72">
            <w:pPr>
              <w:rPr>
                <w:rFonts w:ascii="Arial" w:hAnsi="Arial" w:cs="Arial"/>
                <w:color w:val="000000" w:themeColor="text1"/>
              </w:rPr>
            </w:pPr>
            <w:r w:rsidRPr="00D15512">
              <w:rPr>
                <w:rFonts w:ascii="Arial" w:hAnsi="Arial" w:cs="Arial"/>
                <w:color w:val="000000" w:themeColor="text1"/>
              </w:rPr>
              <w:t xml:space="preserve">- </w:t>
            </w:r>
            <w:hyperlink r:id="rId112" w:history="1">
              <w:r w:rsidRPr="00D15512">
                <w:rPr>
                  <w:rStyle w:val="Hyperlink"/>
                  <w:rFonts w:ascii="Arial" w:hAnsi="Arial" w:cs="Arial"/>
                  <w:color w:val="000000" w:themeColor="text1"/>
                </w:rPr>
                <w:t xml:space="preserve">See </w:t>
              </w:r>
              <w:proofErr w:type="spellStart"/>
              <w:r w:rsidRPr="00D15512">
                <w:rPr>
                  <w:rStyle w:val="Hyperlink"/>
                  <w:rFonts w:ascii="Arial" w:hAnsi="Arial" w:cs="Arial"/>
                  <w:color w:val="000000" w:themeColor="text1"/>
                </w:rPr>
                <w:t>photos</w:t>
              </w:r>
              <w:proofErr w:type="spellEnd"/>
              <w:r w:rsidRPr="00D15512">
                <w:rPr>
                  <w:rStyle w:val="Hyperlink"/>
                  <w:rFonts w:ascii="Arial" w:hAnsi="Arial" w:cs="Arial"/>
                  <w:color w:val="000000" w:themeColor="text1"/>
                </w:rPr>
                <w:t xml:space="preserve"> room 5 </w:t>
              </w:r>
              <w:proofErr w:type="spellStart"/>
              <w:r w:rsidRPr="00D15512">
                <w:rPr>
                  <w:rStyle w:val="Hyperlink"/>
                  <w:rFonts w:ascii="Arial" w:hAnsi="Arial" w:cs="Arial"/>
                  <w:color w:val="000000" w:themeColor="text1"/>
                </w:rPr>
                <w:t>and</w:t>
              </w:r>
              <w:proofErr w:type="spellEnd"/>
              <w:r w:rsidRPr="00D15512">
                <w:rPr>
                  <w:rStyle w:val="Hyperlink"/>
                  <w:rFonts w:ascii="Arial" w:hAnsi="Arial" w:cs="Arial"/>
                  <w:color w:val="000000" w:themeColor="text1"/>
                </w:rPr>
                <w:t xml:space="preserve"> 6.</w:t>
              </w:r>
            </w:hyperlink>
          </w:p>
        </w:tc>
        <w:tc>
          <w:tcPr>
            <w:tcW w:w="1220" w:type="dxa"/>
          </w:tcPr>
          <w:p w14:paraId="334F7FC5" w14:textId="77777777" w:rsidR="005F1E72" w:rsidRPr="00D15512" w:rsidRDefault="005F1E72" w:rsidP="005F1E72">
            <w:pPr>
              <w:rPr>
                <w:rFonts w:ascii="Arial" w:hAnsi="Arial" w:cs="Arial"/>
                <w:color w:val="000000" w:themeColor="text1"/>
              </w:rPr>
            </w:pPr>
          </w:p>
        </w:tc>
      </w:tr>
      <w:tr w:rsidR="005F1E72" w:rsidRPr="00D15512" w14:paraId="63D68925" w14:textId="77777777" w:rsidTr="00DF0C9A">
        <w:tc>
          <w:tcPr>
            <w:tcW w:w="4814" w:type="dxa"/>
          </w:tcPr>
          <w:p w14:paraId="1ED99DEA" w14:textId="77777777" w:rsidR="005F1E72" w:rsidRPr="00946465" w:rsidRDefault="005F1E72" w:rsidP="005F1E72">
            <w:r w:rsidRPr="00946465">
              <w:rPr>
                <w:rStyle w:val="name"/>
                <w:rFonts w:ascii="Arial" w:eastAsia="Calibri" w:hAnsi="Arial" w:cs="Arial"/>
                <w:color w:val="000000" w:themeColor="text1"/>
              </w:rPr>
              <w:t>Hampshire Hotel -</w:t>
            </w:r>
            <w:r w:rsidRPr="00946465">
              <w:rPr>
                <w:rStyle w:val="name"/>
                <w:rFonts w:ascii="Arial" w:hAnsi="Arial" w:cs="Arial"/>
                <w:color w:val="000000" w:themeColor="text1"/>
              </w:rPr>
              <w:t xml:space="preserve"> </w:t>
            </w:r>
            <w:proofErr w:type="spellStart"/>
            <w:r w:rsidRPr="00946465">
              <w:rPr>
                <w:rStyle w:val="name"/>
                <w:rFonts w:ascii="Arial" w:eastAsia="Calibri" w:hAnsi="Arial" w:cs="Arial"/>
                <w:color w:val="000000" w:themeColor="text1"/>
              </w:rPr>
              <w:t>Avenarius</w:t>
            </w:r>
            <w:proofErr w:type="spellEnd"/>
            <w:r w:rsidRPr="00946465">
              <w:rPr>
                <w:rStyle w:val="sr-only"/>
                <w:rFonts w:ascii="Arial" w:hAnsi="Arial" w:cs="Arial"/>
                <w:color w:val="000000" w:themeColor="text1"/>
              </w:rPr>
              <w:t xml:space="preserve"> </w:t>
            </w:r>
          </w:p>
          <w:p w14:paraId="1D8BD86D" w14:textId="77777777" w:rsidR="005F1E72" w:rsidRDefault="005F1E72" w:rsidP="005F1E72">
            <w:pPr>
              <w:rPr>
                <w:rStyle w:val="nowrap"/>
                <w:rFonts w:ascii="Arial" w:hAnsi="Arial" w:cs="Arial"/>
                <w:i/>
                <w:iCs/>
                <w:color w:val="000000" w:themeColor="text1"/>
              </w:rPr>
            </w:pPr>
            <w:r w:rsidRPr="00946465">
              <w:rPr>
                <w:rStyle w:val="address-item"/>
                <w:rFonts w:ascii="Arial" w:eastAsiaTheme="minorHAnsi" w:hAnsi="Arial" w:cs="Arial"/>
                <w:color w:val="000000" w:themeColor="text1"/>
              </w:rPr>
              <w:t>Dorpsstraat 2</w:t>
            </w:r>
            <w:r w:rsidRPr="00946465">
              <w:rPr>
                <w:rStyle w:val="nowrap"/>
                <w:rFonts w:ascii="Arial" w:hAnsi="Arial" w:cs="Arial"/>
                <w:color w:val="000000" w:themeColor="text1"/>
              </w:rPr>
              <w:t xml:space="preserve"> </w:t>
            </w:r>
          </w:p>
          <w:p w14:paraId="18FA8CD7" w14:textId="77777777" w:rsidR="005F1E72" w:rsidRDefault="005F1E72" w:rsidP="005F1E72">
            <w:pPr>
              <w:rPr>
                <w:rStyle w:val="address-item"/>
                <w:rFonts w:eastAsiaTheme="minorHAnsi"/>
                <w:i/>
                <w:iCs/>
              </w:rPr>
            </w:pPr>
            <w:r w:rsidRPr="00946465">
              <w:rPr>
                <w:rStyle w:val="address-item"/>
                <w:rFonts w:ascii="Arial" w:eastAsiaTheme="minorHAnsi" w:hAnsi="Arial" w:cs="Arial"/>
                <w:color w:val="000000" w:themeColor="text1"/>
              </w:rPr>
              <w:t>7261 AW</w:t>
            </w:r>
            <w:r w:rsidRPr="00946465">
              <w:rPr>
                <w:rStyle w:val="nowrap"/>
                <w:rFonts w:ascii="Arial" w:hAnsi="Arial" w:cs="Arial"/>
                <w:color w:val="000000" w:themeColor="text1"/>
              </w:rPr>
              <w:t xml:space="preserve"> </w:t>
            </w:r>
            <w:r w:rsidRPr="00946465">
              <w:rPr>
                <w:rStyle w:val="address-item"/>
                <w:rFonts w:ascii="Arial" w:eastAsiaTheme="minorHAnsi" w:hAnsi="Arial" w:cs="Arial"/>
                <w:color w:val="000000" w:themeColor="text1"/>
              </w:rPr>
              <w:t>Ruurlo</w:t>
            </w:r>
          </w:p>
          <w:p w14:paraId="5EF9D345" w14:textId="77777777" w:rsidR="005F1E72" w:rsidRPr="00946465" w:rsidRDefault="005F1E72" w:rsidP="005F1E72">
            <w:hyperlink r:id="rId113" w:history="1">
              <w:r>
                <w:t>Tel</w:t>
              </w:r>
              <w:r w:rsidRPr="00946465">
                <w:rPr>
                  <w:rStyle w:val="Hyperlink"/>
                  <w:rFonts w:ascii="Arial" w:eastAsia="Calibri" w:hAnsi="Arial" w:cs="Arial"/>
                  <w:color w:val="000000" w:themeColor="text1"/>
                </w:rPr>
                <w:t>: +31(0)573 451 122</w:t>
              </w:r>
            </w:hyperlink>
            <w:r w:rsidRPr="00946465">
              <w:br/>
            </w:r>
            <w:hyperlink r:id="rId114" w:history="1">
              <w:r w:rsidRPr="00946465">
                <w:rPr>
                  <w:rStyle w:val="Hyperlink"/>
                  <w:rFonts w:ascii="Arial" w:eastAsia="Calibri" w:hAnsi="Arial" w:cs="Arial"/>
                  <w:color w:val="000000" w:themeColor="text1"/>
                </w:rPr>
                <w:t>info@avenarius.nl</w:t>
              </w:r>
            </w:hyperlink>
          </w:p>
          <w:p w14:paraId="41157046" w14:textId="312ADCA1" w:rsidR="005F1E72" w:rsidRPr="00D15512" w:rsidRDefault="005F1E72" w:rsidP="005F1E72">
            <w:pPr>
              <w:rPr>
                <w:rFonts w:ascii="Arial" w:hAnsi="Arial" w:cs="Arial"/>
              </w:rPr>
            </w:pPr>
            <w:hyperlink r:id="rId115" w:history="1">
              <w:r w:rsidRPr="00946465">
                <w:rPr>
                  <w:rStyle w:val="Hyperlink"/>
                  <w:rFonts w:ascii="Arial" w:hAnsi="Arial" w:cs="Arial"/>
                  <w:color w:val="000000" w:themeColor="text1"/>
                </w:rPr>
                <w:t>https://www.avenarius.nl/</w:t>
              </w:r>
            </w:hyperlink>
            <w:r w:rsidRPr="00946465">
              <w:t xml:space="preserve"> </w:t>
            </w:r>
          </w:p>
        </w:tc>
        <w:tc>
          <w:tcPr>
            <w:tcW w:w="3176" w:type="dxa"/>
          </w:tcPr>
          <w:p w14:paraId="6E810B50" w14:textId="545EC8CE" w:rsidR="005F1E72" w:rsidRPr="00D15512" w:rsidRDefault="005F1E72"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friendly</w:t>
            </w:r>
            <w:proofErr w:type="spellEnd"/>
            <w:r w:rsidRPr="00D15512">
              <w:rPr>
                <w:rFonts w:ascii="Arial" w:hAnsi="Arial" w:cs="Arial"/>
                <w:color w:val="000000" w:themeColor="text1"/>
              </w:rPr>
              <w:t xml:space="preserve"> toilet (at </w:t>
            </w:r>
            <w:proofErr w:type="spellStart"/>
            <w:r w:rsidRPr="00D15512">
              <w:rPr>
                <w:rFonts w:ascii="Arial" w:hAnsi="Arial" w:cs="Arial"/>
                <w:color w:val="000000" w:themeColor="text1"/>
              </w:rPr>
              <w:t>least</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enough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space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to</w:t>
            </w:r>
            <w:proofErr w:type="spellEnd"/>
            <w:r w:rsidRPr="00D15512">
              <w:rPr>
                <w:rFonts w:ascii="Arial" w:hAnsi="Arial" w:cs="Arial"/>
                <w:color w:val="000000" w:themeColor="text1"/>
              </w:rPr>
              <w:t xml:space="preserve"> get in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w:t>
            </w:r>
          </w:p>
        </w:tc>
        <w:tc>
          <w:tcPr>
            <w:tcW w:w="1220" w:type="dxa"/>
          </w:tcPr>
          <w:p w14:paraId="679BECC1" w14:textId="77777777" w:rsidR="005F1E72" w:rsidRPr="00D15512" w:rsidRDefault="005F1E72" w:rsidP="005F1E72">
            <w:pPr>
              <w:rPr>
                <w:rFonts w:ascii="Arial" w:hAnsi="Arial" w:cs="Arial"/>
                <w:color w:val="000000" w:themeColor="text1"/>
              </w:rPr>
            </w:pPr>
          </w:p>
        </w:tc>
      </w:tr>
      <w:tr w:rsidR="005F1E72" w:rsidRPr="00D15512" w14:paraId="7083FB09" w14:textId="77777777" w:rsidTr="00DF0C9A">
        <w:tc>
          <w:tcPr>
            <w:tcW w:w="4814" w:type="dxa"/>
          </w:tcPr>
          <w:p w14:paraId="497915BB" w14:textId="77777777" w:rsidR="005F1E72" w:rsidRPr="00C00AD7" w:rsidRDefault="005F1E72" w:rsidP="005F1E72">
            <w:pPr>
              <w:rPr>
                <w:rFonts w:ascii="Arial" w:hAnsi="Arial" w:cs="Arial"/>
              </w:rPr>
            </w:pPr>
            <w:r w:rsidRPr="00C00AD7">
              <w:rPr>
                <w:rFonts w:ascii="Arial" w:hAnsi="Arial" w:cs="Arial"/>
              </w:rPr>
              <w:t xml:space="preserve">Boetiek hotel </w:t>
            </w:r>
            <w:proofErr w:type="spellStart"/>
            <w:r w:rsidRPr="00C00AD7">
              <w:rPr>
                <w:rFonts w:ascii="Arial" w:hAnsi="Arial" w:cs="Arial"/>
              </w:rPr>
              <w:t>BonAparte</w:t>
            </w:r>
            <w:proofErr w:type="spellEnd"/>
            <w:r w:rsidRPr="00C00AD7">
              <w:rPr>
                <w:rFonts w:ascii="Arial" w:hAnsi="Arial" w:cs="Arial"/>
              </w:rPr>
              <w:t xml:space="preserve"> </w:t>
            </w:r>
          </w:p>
          <w:p w14:paraId="4543760F" w14:textId="77777777" w:rsidR="005F1E72" w:rsidRPr="00C00AD7" w:rsidRDefault="005F1E72" w:rsidP="005F1E72">
            <w:pPr>
              <w:rPr>
                <w:rStyle w:val="adres-location-container"/>
                <w:rFonts w:ascii="Arial" w:hAnsi="Arial" w:cs="Arial"/>
                <w:color w:val="000000" w:themeColor="text1"/>
              </w:rPr>
            </w:pPr>
            <w:r w:rsidRPr="00C00AD7">
              <w:rPr>
                <w:rStyle w:val="adres-location-container"/>
                <w:rFonts w:ascii="Arial" w:hAnsi="Arial" w:cs="Arial"/>
                <w:color w:val="000000" w:themeColor="text1"/>
              </w:rPr>
              <w:t>Lochemseweg 37</w:t>
            </w:r>
          </w:p>
          <w:p w14:paraId="4814F018" w14:textId="77777777" w:rsidR="005F1E72" w:rsidRPr="00C00AD7" w:rsidRDefault="005F1E72" w:rsidP="005F1E72">
            <w:pPr>
              <w:rPr>
                <w:rStyle w:val="adres-location-container"/>
                <w:rFonts w:ascii="Arial" w:hAnsi="Arial" w:cs="Arial"/>
                <w:color w:val="000000" w:themeColor="text1"/>
              </w:rPr>
            </w:pPr>
            <w:r w:rsidRPr="00C00AD7">
              <w:rPr>
                <w:rStyle w:val="adres-location-container"/>
                <w:rFonts w:ascii="Arial" w:hAnsi="Arial" w:cs="Arial"/>
                <w:color w:val="000000" w:themeColor="text1"/>
              </w:rPr>
              <w:t>7244 RR Barchem</w:t>
            </w:r>
          </w:p>
          <w:p w14:paraId="664BAFF8" w14:textId="77777777" w:rsidR="005F1E72" w:rsidRPr="00C00AD7" w:rsidRDefault="005F1E72" w:rsidP="005F1E72">
            <w:pPr>
              <w:rPr>
                <w:rFonts w:ascii="Arial" w:hAnsi="Arial" w:cs="Arial"/>
              </w:rPr>
            </w:pPr>
            <w:hyperlink r:id="rId116" w:history="1">
              <w:r w:rsidRPr="00C00AD7">
                <w:rPr>
                  <w:rStyle w:val="Hyperlink"/>
                  <w:rFonts w:ascii="Arial" w:hAnsi="Arial" w:cs="Arial"/>
                  <w:color w:val="000000" w:themeColor="text1"/>
                </w:rPr>
                <w:t>Tel: 0573298900</w:t>
              </w:r>
            </w:hyperlink>
          </w:p>
          <w:p w14:paraId="06FE9616" w14:textId="7B0B5FB8" w:rsidR="005F1E72" w:rsidRPr="00C00AD7" w:rsidRDefault="005F1E72" w:rsidP="005F1E72">
            <w:pPr>
              <w:rPr>
                <w:rStyle w:val="adres-info-container"/>
                <w:rFonts w:ascii="Arial" w:hAnsi="Arial" w:cs="Arial"/>
                <w:color w:val="000000" w:themeColor="text1"/>
              </w:rPr>
            </w:pPr>
            <w:hyperlink r:id="rId117" w:history="1">
              <w:r w:rsidRPr="00C00AD7">
                <w:rPr>
                  <w:rStyle w:val="Hyperlink"/>
                  <w:rFonts w:ascii="Arial" w:hAnsi="Arial" w:cs="Arial"/>
                </w:rPr>
                <w:t>info@hotelbonaparte.nl</w:t>
              </w:r>
            </w:hyperlink>
            <w:r w:rsidRPr="00C00AD7">
              <w:rPr>
                <w:rStyle w:val="adres-info-container"/>
                <w:rFonts w:ascii="Arial" w:hAnsi="Arial" w:cs="Arial"/>
                <w:color w:val="000000" w:themeColor="text1"/>
              </w:rPr>
              <w:t xml:space="preserve"> </w:t>
            </w:r>
          </w:p>
          <w:p w14:paraId="058E5654" w14:textId="00AAA27A" w:rsidR="005F1E72" w:rsidRPr="00D15512" w:rsidRDefault="005F1E72" w:rsidP="005F1E72">
            <w:pPr>
              <w:rPr>
                <w:rFonts w:ascii="Arial" w:hAnsi="Arial" w:cs="Arial"/>
              </w:rPr>
            </w:pPr>
            <w:hyperlink r:id="rId118" w:history="1">
              <w:r w:rsidRPr="00C00AD7">
                <w:rPr>
                  <w:rStyle w:val="Hyperlink"/>
                  <w:rFonts w:ascii="Arial" w:hAnsi="Arial" w:cs="Arial"/>
                </w:rPr>
                <w:t>https://www.hotelbonaparte.nl/</w:t>
              </w:r>
            </w:hyperlink>
            <w:r w:rsidRPr="00D15512">
              <w:rPr>
                <w:rFonts w:ascii="Arial" w:hAnsi="Arial" w:cs="Arial"/>
                <w:color w:val="000000" w:themeColor="text1"/>
              </w:rPr>
              <w:t xml:space="preserve"> </w:t>
            </w:r>
          </w:p>
        </w:tc>
        <w:tc>
          <w:tcPr>
            <w:tcW w:w="3176" w:type="dxa"/>
          </w:tcPr>
          <w:p w14:paraId="40928AEA" w14:textId="2D27CC95" w:rsidR="005F1E72" w:rsidRPr="00D15512" w:rsidRDefault="005F1E72"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friendly</w:t>
            </w:r>
            <w:proofErr w:type="spellEnd"/>
            <w:r w:rsidRPr="00D15512">
              <w:rPr>
                <w:rFonts w:ascii="Arial" w:hAnsi="Arial" w:cs="Arial"/>
                <w:color w:val="000000" w:themeColor="text1"/>
              </w:rPr>
              <w:t xml:space="preserve"> toilet (at </w:t>
            </w:r>
            <w:proofErr w:type="spellStart"/>
            <w:r w:rsidRPr="00D15512">
              <w:rPr>
                <w:rFonts w:ascii="Arial" w:hAnsi="Arial" w:cs="Arial"/>
                <w:color w:val="000000" w:themeColor="text1"/>
              </w:rPr>
              <w:t>least</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enough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space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to</w:t>
            </w:r>
            <w:proofErr w:type="spellEnd"/>
            <w:r w:rsidRPr="00D15512">
              <w:rPr>
                <w:rFonts w:ascii="Arial" w:hAnsi="Arial" w:cs="Arial"/>
                <w:color w:val="000000" w:themeColor="text1"/>
              </w:rPr>
              <w:t xml:space="preserve"> get in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w:t>
            </w:r>
          </w:p>
        </w:tc>
        <w:tc>
          <w:tcPr>
            <w:tcW w:w="1220" w:type="dxa"/>
          </w:tcPr>
          <w:p w14:paraId="50E807E7" w14:textId="77777777" w:rsidR="005F1E72" w:rsidRPr="00D15512" w:rsidRDefault="005F1E72" w:rsidP="005F1E72">
            <w:pPr>
              <w:rPr>
                <w:rFonts w:ascii="Arial" w:hAnsi="Arial" w:cs="Arial"/>
                <w:color w:val="000000" w:themeColor="text1"/>
              </w:rPr>
            </w:pPr>
          </w:p>
        </w:tc>
      </w:tr>
      <w:tr w:rsidR="005F1E72" w:rsidRPr="00D15512" w14:paraId="58ABA5A0" w14:textId="77777777" w:rsidTr="00DF0C9A">
        <w:tc>
          <w:tcPr>
            <w:tcW w:w="4814" w:type="dxa"/>
          </w:tcPr>
          <w:p w14:paraId="0FCA64D3" w14:textId="77777777" w:rsidR="005F1E72" w:rsidRDefault="005F1E72" w:rsidP="005F1E72">
            <w:pPr>
              <w:rPr>
                <w:rFonts w:ascii="Arial" w:hAnsi="Arial" w:cs="Arial"/>
              </w:rPr>
            </w:pPr>
            <w:r w:rsidRPr="00D15512">
              <w:rPr>
                <w:rFonts w:ascii="Arial" w:hAnsi="Arial" w:cs="Arial"/>
              </w:rPr>
              <w:t xml:space="preserve">Villa Ruimzicht </w:t>
            </w:r>
          </w:p>
          <w:p w14:paraId="628AB317" w14:textId="77777777" w:rsidR="005F1E72" w:rsidRDefault="005F1E72" w:rsidP="005F1E72">
            <w:pPr>
              <w:rPr>
                <w:rStyle w:val="adres-location-container"/>
                <w:rFonts w:ascii="Arial" w:hAnsi="Arial" w:cs="Arial"/>
                <w:color w:val="000000" w:themeColor="text1"/>
              </w:rPr>
            </w:pPr>
            <w:r w:rsidRPr="00D15512">
              <w:rPr>
                <w:rStyle w:val="adres-location-container"/>
                <w:rFonts w:ascii="Arial" w:hAnsi="Arial" w:cs="Arial"/>
                <w:color w:val="000000" w:themeColor="text1"/>
              </w:rPr>
              <w:t>Ruimzichtlaan 150</w:t>
            </w:r>
          </w:p>
          <w:p w14:paraId="7E055B49" w14:textId="77777777" w:rsidR="005F1E72" w:rsidRDefault="005F1E72" w:rsidP="005F1E72">
            <w:pPr>
              <w:rPr>
                <w:rStyle w:val="adres-separator"/>
                <w:rFonts w:ascii="Arial" w:hAnsi="Arial" w:cs="Arial"/>
              </w:rPr>
            </w:pPr>
            <w:r w:rsidRPr="00D15512">
              <w:rPr>
                <w:rStyle w:val="adres-location-container"/>
                <w:rFonts w:ascii="Arial" w:hAnsi="Arial" w:cs="Arial"/>
                <w:color w:val="000000" w:themeColor="text1"/>
              </w:rPr>
              <w:t>7001 CV Doetinchem</w:t>
            </w:r>
            <w:r w:rsidRPr="00D15512">
              <w:rPr>
                <w:rStyle w:val="adres-separator"/>
                <w:rFonts w:ascii="Arial" w:hAnsi="Arial" w:cs="Arial"/>
              </w:rPr>
              <w:t xml:space="preserve"> </w:t>
            </w:r>
          </w:p>
          <w:p w14:paraId="045E4C16" w14:textId="0E9FBFC0" w:rsidR="005F1E72" w:rsidRDefault="005F1E72" w:rsidP="005F1E72">
            <w:pPr>
              <w:rPr>
                <w:rStyle w:val="adres-info-container"/>
                <w:rFonts w:ascii="Arial" w:hAnsi="Arial" w:cs="Arial"/>
                <w:color w:val="000000" w:themeColor="text1"/>
              </w:rPr>
            </w:pPr>
            <w:hyperlink r:id="rId119" w:history="1">
              <w:r w:rsidRPr="00D15512">
                <w:rPr>
                  <w:rStyle w:val="Hyperlink"/>
                  <w:rFonts w:ascii="Arial" w:hAnsi="Arial" w:cs="Arial"/>
                  <w:color w:val="000000" w:themeColor="text1"/>
                </w:rPr>
                <w:t xml:space="preserve">Tel: </w:t>
              </w:r>
              <w:r>
                <w:rPr>
                  <w:rStyle w:val="Hyperlink"/>
                  <w:rFonts w:ascii="Arial" w:hAnsi="Arial" w:cs="Arial"/>
                  <w:color w:val="000000" w:themeColor="text1"/>
                </w:rPr>
                <w:t>+31(0)</w:t>
              </w:r>
              <w:r w:rsidRPr="00D15512">
                <w:rPr>
                  <w:rStyle w:val="Hyperlink"/>
                  <w:rFonts w:ascii="Arial" w:hAnsi="Arial" w:cs="Arial"/>
                  <w:color w:val="000000" w:themeColor="text1"/>
                </w:rPr>
                <w:t>314-320680</w:t>
              </w:r>
            </w:hyperlink>
            <w:r w:rsidRPr="00D15512">
              <w:rPr>
                <w:rStyle w:val="adres-info-container"/>
                <w:rFonts w:ascii="Arial" w:hAnsi="Arial" w:cs="Arial"/>
                <w:color w:val="000000" w:themeColor="text1"/>
              </w:rPr>
              <w:t xml:space="preserve"> </w:t>
            </w:r>
          </w:p>
          <w:p w14:paraId="3347626E" w14:textId="25B2C5AE" w:rsidR="005F1E72" w:rsidRDefault="005F1E72" w:rsidP="005F1E72">
            <w:pPr>
              <w:rPr>
                <w:rStyle w:val="adres-info-container"/>
                <w:rFonts w:ascii="Arial" w:hAnsi="Arial" w:cs="Arial"/>
                <w:color w:val="000000" w:themeColor="text1"/>
              </w:rPr>
            </w:pPr>
            <w:hyperlink r:id="rId120" w:history="1">
              <w:r w:rsidRPr="009A05A5">
                <w:rPr>
                  <w:rStyle w:val="Hyperlink"/>
                  <w:rFonts w:ascii="Arial" w:hAnsi="Arial" w:cs="Arial"/>
                </w:rPr>
                <w:t>info@hotelvillaruimzicht.nl</w:t>
              </w:r>
            </w:hyperlink>
            <w:r>
              <w:rPr>
                <w:rStyle w:val="adres-info-container"/>
                <w:rFonts w:ascii="Arial" w:hAnsi="Arial" w:cs="Arial"/>
                <w:color w:val="000000" w:themeColor="text1"/>
              </w:rPr>
              <w:t xml:space="preserve"> </w:t>
            </w:r>
          </w:p>
          <w:p w14:paraId="17B96418" w14:textId="1074D7CB" w:rsidR="005F1E72" w:rsidRPr="00D15512" w:rsidRDefault="005F1E72" w:rsidP="005F1E72">
            <w:pPr>
              <w:rPr>
                <w:rFonts w:ascii="Arial" w:hAnsi="Arial" w:cs="Arial"/>
              </w:rPr>
            </w:pPr>
            <w:hyperlink r:id="rId121" w:history="1">
              <w:r w:rsidRPr="009A05A5">
                <w:rPr>
                  <w:rStyle w:val="Hyperlink"/>
                  <w:rFonts w:ascii="Arial" w:hAnsi="Arial" w:cs="Arial"/>
                </w:rPr>
                <w:t>https://www.hotelvillaruimzicht.nl/</w:t>
              </w:r>
            </w:hyperlink>
            <w:r w:rsidRPr="00D15512">
              <w:rPr>
                <w:rFonts w:ascii="Arial" w:hAnsi="Arial" w:cs="Arial"/>
                <w:color w:val="000000" w:themeColor="text1"/>
              </w:rPr>
              <w:t xml:space="preserve"> </w:t>
            </w:r>
          </w:p>
        </w:tc>
        <w:tc>
          <w:tcPr>
            <w:tcW w:w="3176" w:type="dxa"/>
          </w:tcPr>
          <w:p w14:paraId="3E41B51A" w14:textId="48717553" w:rsidR="005F1E72" w:rsidRPr="00D15512" w:rsidRDefault="005F1E72"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friendly</w:t>
            </w:r>
            <w:proofErr w:type="spellEnd"/>
            <w:r w:rsidRPr="00D15512">
              <w:rPr>
                <w:rFonts w:ascii="Arial" w:hAnsi="Arial" w:cs="Arial"/>
                <w:color w:val="000000" w:themeColor="text1"/>
              </w:rPr>
              <w:t xml:space="preserve"> toilet (at </w:t>
            </w:r>
            <w:proofErr w:type="spellStart"/>
            <w:r w:rsidRPr="00D15512">
              <w:rPr>
                <w:rFonts w:ascii="Arial" w:hAnsi="Arial" w:cs="Arial"/>
                <w:color w:val="000000" w:themeColor="text1"/>
              </w:rPr>
              <w:t>least</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enough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space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to</w:t>
            </w:r>
            <w:proofErr w:type="spellEnd"/>
            <w:r w:rsidRPr="00D15512">
              <w:rPr>
                <w:rFonts w:ascii="Arial" w:hAnsi="Arial" w:cs="Arial"/>
                <w:color w:val="000000" w:themeColor="text1"/>
              </w:rPr>
              <w:t xml:space="preserve"> get in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w:t>
            </w:r>
          </w:p>
        </w:tc>
        <w:tc>
          <w:tcPr>
            <w:tcW w:w="1220" w:type="dxa"/>
          </w:tcPr>
          <w:p w14:paraId="79CD6BC0" w14:textId="77777777" w:rsidR="005F1E72" w:rsidRPr="00D15512" w:rsidRDefault="005F1E72" w:rsidP="005F1E72">
            <w:pPr>
              <w:rPr>
                <w:rFonts w:ascii="Arial" w:hAnsi="Arial" w:cs="Arial"/>
                <w:color w:val="000000" w:themeColor="text1"/>
              </w:rPr>
            </w:pPr>
          </w:p>
        </w:tc>
      </w:tr>
      <w:tr w:rsidR="005F1E72" w:rsidRPr="00D15512" w14:paraId="7C491D9F" w14:textId="77777777" w:rsidTr="00DF0C9A">
        <w:tc>
          <w:tcPr>
            <w:tcW w:w="4814" w:type="dxa"/>
          </w:tcPr>
          <w:p w14:paraId="046700E4" w14:textId="77777777" w:rsidR="005F1E72" w:rsidRPr="00F868FA" w:rsidRDefault="005F1E72" w:rsidP="005F1E72">
            <w:pPr>
              <w:rPr>
                <w:rFonts w:ascii="Arial" w:hAnsi="Arial" w:cs="Arial"/>
              </w:rPr>
            </w:pPr>
            <w:r w:rsidRPr="00F868FA">
              <w:rPr>
                <w:rFonts w:ascii="Arial" w:hAnsi="Arial" w:cs="Arial"/>
                <w:color w:val="000000" w:themeColor="text1"/>
              </w:rPr>
              <w:t>Landh</w:t>
            </w:r>
            <w:r w:rsidRPr="00F868FA">
              <w:rPr>
                <w:rFonts w:ascii="Arial" w:hAnsi="Arial" w:cs="Arial"/>
              </w:rPr>
              <w:t xml:space="preserve">otel De Hoofdige Boer </w:t>
            </w:r>
          </w:p>
          <w:p w14:paraId="04857EC8" w14:textId="77777777" w:rsidR="005F1E72" w:rsidRPr="00F868FA" w:rsidRDefault="005F1E72" w:rsidP="005F1E72">
            <w:pPr>
              <w:rPr>
                <w:rStyle w:val="adres-location-container"/>
                <w:rFonts w:ascii="Arial" w:hAnsi="Arial" w:cs="Arial"/>
                <w:color w:val="000000" w:themeColor="text1"/>
              </w:rPr>
            </w:pPr>
            <w:r w:rsidRPr="00F868FA">
              <w:rPr>
                <w:rStyle w:val="adres-location-container"/>
                <w:rFonts w:ascii="Arial" w:hAnsi="Arial" w:cs="Arial"/>
                <w:color w:val="000000" w:themeColor="text1"/>
              </w:rPr>
              <w:t>Dorpsstraat 38</w:t>
            </w:r>
          </w:p>
          <w:p w14:paraId="39115462" w14:textId="582E5526" w:rsidR="005F1E72" w:rsidRPr="00F868FA" w:rsidRDefault="005F1E72" w:rsidP="005F1E72">
            <w:pPr>
              <w:rPr>
                <w:rStyle w:val="adres-location-container"/>
                <w:rFonts w:ascii="Arial" w:hAnsi="Arial" w:cs="Arial"/>
                <w:color w:val="000000" w:themeColor="text1"/>
              </w:rPr>
            </w:pPr>
            <w:r w:rsidRPr="00F868FA">
              <w:rPr>
                <w:rStyle w:val="adres-location-container"/>
                <w:rFonts w:ascii="Arial" w:hAnsi="Arial" w:cs="Arial"/>
                <w:color w:val="000000" w:themeColor="text1"/>
              </w:rPr>
              <w:t>7218 AH Almen</w:t>
            </w:r>
          </w:p>
          <w:p w14:paraId="443ABFE3" w14:textId="77777777" w:rsidR="005F1E72" w:rsidRPr="00F868FA" w:rsidRDefault="005F1E72" w:rsidP="005F1E72">
            <w:pPr>
              <w:rPr>
                <w:rStyle w:val="adres-info-container"/>
                <w:rFonts w:ascii="Arial" w:hAnsi="Arial" w:cs="Arial"/>
                <w:color w:val="000000" w:themeColor="text1"/>
              </w:rPr>
            </w:pPr>
            <w:hyperlink r:id="rId122" w:history="1">
              <w:r w:rsidRPr="00F868FA">
                <w:rPr>
                  <w:rStyle w:val="Hyperlink"/>
                  <w:rFonts w:ascii="Arial" w:hAnsi="Arial" w:cs="Arial"/>
                  <w:color w:val="000000" w:themeColor="text1"/>
                </w:rPr>
                <w:t>Tel: +31575431744</w:t>
              </w:r>
            </w:hyperlink>
            <w:r w:rsidRPr="00F868FA">
              <w:rPr>
                <w:rStyle w:val="adres-info-container"/>
                <w:rFonts w:ascii="Arial" w:hAnsi="Arial" w:cs="Arial"/>
                <w:color w:val="000000" w:themeColor="text1"/>
              </w:rPr>
              <w:t xml:space="preserve"> </w:t>
            </w:r>
          </w:p>
          <w:p w14:paraId="6283BB84" w14:textId="728E6AE5" w:rsidR="005F1E72" w:rsidRPr="00F868FA" w:rsidRDefault="005F1E72" w:rsidP="005F1E72">
            <w:pPr>
              <w:rPr>
                <w:rFonts w:ascii="Arial" w:hAnsi="Arial" w:cs="Arial"/>
              </w:rPr>
            </w:pPr>
            <w:hyperlink r:id="rId123" w:history="1">
              <w:r w:rsidRPr="00F868FA">
                <w:rPr>
                  <w:rStyle w:val="Hyperlink"/>
                  <w:rFonts w:ascii="Arial" w:hAnsi="Arial" w:cs="Arial"/>
                </w:rPr>
                <w:t>receptie@dehoofdigeboer.nl</w:t>
              </w:r>
            </w:hyperlink>
            <w:r w:rsidRPr="00F868FA">
              <w:rPr>
                <w:rFonts w:ascii="Arial" w:hAnsi="Arial" w:cs="Arial"/>
              </w:rPr>
              <w:t xml:space="preserve"> </w:t>
            </w:r>
          </w:p>
          <w:p w14:paraId="610CCB9D" w14:textId="6BE46AB4" w:rsidR="005F1E72" w:rsidRPr="00D15512" w:rsidRDefault="005F1E72" w:rsidP="005F1E72">
            <w:pPr>
              <w:rPr>
                <w:rFonts w:ascii="Arial" w:hAnsi="Arial" w:cs="Arial"/>
              </w:rPr>
            </w:pPr>
            <w:hyperlink r:id="rId124" w:history="1">
              <w:r w:rsidRPr="00F868FA">
                <w:rPr>
                  <w:rStyle w:val="Hyperlink"/>
                  <w:rFonts w:ascii="Arial" w:hAnsi="Arial" w:cs="Arial"/>
                </w:rPr>
                <w:t>https://dehoofdigeboer.nl/kamers/</w:t>
              </w:r>
            </w:hyperlink>
            <w:r w:rsidRPr="00D15512">
              <w:rPr>
                <w:rFonts w:ascii="Arial" w:hAnsi="Arial" w:cs="Arial"/>
                <w:color w:val="000000" w:themeColor="text1"/>
              </w:rPr>
              <w:t xml:space="preserve"> </w:t>
            </w:r>
          </w:p>
        </w:tc>
        <w:tc>
          <w:tcPr>
            <w:tcW w:w="3176" w:type="dxa"/>
          </w:tcPr>
          <w:p w14:paraId="42EC2412" w14:textId="7DE17F3A" w:rsidR="005F1E72" w:rsidRPr="00D15512" w:rsidRDefault="005F1E72" w:rsidP="005F1E72">
            <w:pPr>
              <w:rPr>
                <w:rFonts w:ascii="Arial" w:hAnsi="Arial" w:cs="Arial"/>
                <w:color w:val="000000" w:themeColor="text1"/>
              </w:rPr>
            </w:pPr>
            <w:proofErr w:type="spellStart"/>
            <w:r w:rsidRPr="00D15512">
              <w:rPr>
                <w:rFonts w:ascii="Arial" w:hAnsi="Arial" w:cs="Arial"/>
                <w:color w:val="000000" w:themeColor="text1"/>
              </w:rPr>
              <w:t>This</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accommodation</w:t>
            </w:r>
            <w:proofErr w:type="spellEnd"/>
            <w:r w:rsidRPr="00D15512">
              <w:rPr>
                <w:rFonts w:ascii="Arial" w:hAnsi="Arial" w:cs="Arial"/>
                <w:color w:val="000000" w:themeColor="text1"/>
              </w:rPr>
              <w:t xml:space="preserve"> has </w:t>
            </w:r>
            <w:proofErr w:type="spellStart"/>
            <w:r w:rsidRPr="00D15512">
              <w:rPr>
                <w:rFonts w:ascii="Arial" w:hAnsi="Arial" w:cs="Arial"/>
                <w:color w:val="000000" w:themeColor="text1"/>
              </w:rPr>
              <w:t>some</w:t>
            </w:r>
            <w:proofErr w:type="spellEnd"/>
            <w:r w:rsidRPr="00D15512">
              <w:rPr>
                <w:rFonts w:ascii="Arial" w:hAnsi="Arial" w:cs="Arial"/>
                <w:color w:val="000000" w:themeColor="text1"/>
              </w:rPr>
              <w:t xml:space="preserve"> </w:t>
            </w:r>
            <w:r>
              <w:rPr>
                <w:rFonts w:ascii="Arial" w:hAnsi="Arial" w:cs="Arial"/>
                <w:color w:val="000000" w:themeColor="text1"/>
              </w:rPr>
              <w:t xml:space="preserve">hotel </w:t>
            </w:r>
            <w:r w:rsidRPr="00D15512">
              <w:rPr>
                <w:rFonts w:ascii="Arial" w:hAnsi="Arial" w:cs="Arial"/>
                <w:color w:val="000000" w:themeColor="text1"/>
              </w:rPr>
              <w:t xml:space="preserve">rooms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friendly</w:t>
            </w:r>
            <w:proofErr w:type="spellEnd"/>
            <w:r w:rsidRPr="00D15512">
              <w:rPr>
                <w:rFonts w:ascii="Arial" w:hAnsi="Arial" w:cs="Arial"/>
                <w:color w:val="000000" w:themeColor="text1"/>
              </w:rPr>
              <w:t xml:space="preserve"> toilet (at </w:t>
            </w:r>
            <w:proofErr w:type="spellStart"/>
            <w:r w:rsidRPr="00D15512">
              <w:rPr>
                <w:rFonts w:ascii="Arial" w:hAnsi="Arial" w:cs="Arial"/>
                <w:color w:val="000000" w:themeColor="text1"/>
              </w:rPr>
              <w:t>least</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enough</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space</w:t>
            </w:r>
            <w:proofErr w:type="spellEnd"/>
            <w:r w:rsidRPr="00D15512">
              <w:rPr>
                <w:rFonts w:ascii="Arial" w:hAnsi="Arial" w:cs="Arial"/>
                <w:color w:val="000000" w:themeColor="text1"/>
              </w:rPr>
              <w:t xml:space="preserve"> </w:t>
            </w:r>
            <w:proofErr w:type="spellStart"/>
            <w:r w:rsidRPr="00D15512">
              <w:rPr>
                <w:rFonts w:ascii="Arial" w:hAnsi="Arial" w:cs="Arial"/>
                <w:color w:val="000000" w:themeColor="text1"/>
              </w:rPr>
              <w:t>to</w:t>
            </w:r>
            <w:proofErr w:type="spellEnd"/>
            <w:r w:rsidRPr="00D15512">
              <w:rPr>
                <w:rFonts w:ascii="Arial" w:hAnsi="Arial" w:cs="Arial"/>
                <w:color w:val="000000" w:themeColor="text1"/>
              </w:rPr>
              <w:t xml:space="preserve"> get in </w:t>
            </w:r>
            <w:proofErr w:type="spellStart"/>
            <w:r w:rsidRPr="00D15512">
              <w:rPr>
                <w:rFonts w:ascii="Arial" w:hAnsi="Arial" w:cs="Arial"/>
                <w:color w:val="000000" w:themeColor="text1"/>
              </w:rPr>
              <w:t>with</w:t>
            </w:r>
            <w:proofErr w:type="spellEnd"/>
            <w:r w:rsidRPr="00D15512">
              <w:rPr>
                <w:rFonts w:ascii="Arial" w:hAnsi="Arial" w:cs="Arial"/>
                <w:color w:val="000000" w:themeColor="text1"/>
              </w:rPr>
              <w:t xml:space="preserve"> a </w:t>
            </w:r>
            <w:proofErr w:type="spellStart"/>
            <w:r w:rsidRPr="00D15512">
              <w:rPr>
                <w:rFonts w:ascii="Arial" w:hAnsi="Arial" w:cs="Arial"/>
                <w:color w:val="000000" w:themeColor="text1"/>
              </w:rPr>
              <w:t>wheelchair</w:t>
            </w:r>
            <w:proofErr w:type="spellEnd"/>
            <w:r w:rsidRPr="00D15512">
              <w:rPr>
                <w:rFonts w:ascii="Arial" w:hAnsi="Arial" w:cs="Arial"/>
                <w:color w:val="000000" w:themeColor="text1"/>
              </w:rPr>
              <w:t>)</w:t>
            </w:r>
          </w:p>
        </w:tc>
        <w:tc>
          <w:tcPr>
            <w:tcW w:w="1220" w:type="dxa"/>
          </w:tcPr>
          <w:p w14:paraId="78309ECD" w14:textId="77777777" w:rsidR="005F1E72" w:rsidRPr="00D15512" w:rsidRDefault="005F1E72" w:rsidP="005F1E72">
            <w:pPr>
              <w:rPr>
                <w:rFonts w:ascii="Arial" w:hAnsi="Arial" w:cs="Arial"/>
                <w:color w:val="000000" w:themeColor="text1"/>
              </w:rPr>
            </w:pPr>
          </w:p>
        </w:tc>
      </w:tr>
      <w:tr w:rsidR="005F1E72" w:rsidRPr="00D15512" w14:paraId="7C44E7DC" w14:textId="77777777" w:rsidTr="00DF0C9A">
        <w:tc>
          <w:tcPr>
            <w:tcW w:w="4814" w:type="dxa"/>
          </w:tcPr>
          <w:p w14:paraId="1C026668" w14:textId="1F00B5CF" w:rsidR="005F1E72" w:rsidRPr="0014104B" w:rsidRDefault="005F1E72" w:rsidP="005F1E72">
            <w:pPr>
              <w:rPr>
                <w:rFonts w:ascii="Arial" w:hAnsi="Arial" w:cs="Arial"/>
              </w:rPr>
            </w:pPr>
          </w:p>
        </w:tc>
        <w:tc>
          <w:tcPr>
            <w:tcW w:w="3176" w:type="dxa"/>
          </w:tcPr>
          <w:p w14:paraId="231F712F" w14:textId="68B5BC2B" w:rsidR="005F1E72" w:rsidRPr="00D15512" w:rsidRDefault="005F1E72" w:rsidP="005F1E72">
            <w:pPr>
              <w:rPr>
                <w:rFonts w:ascii="Arial" w:hAnsi="Arial" w:cs="Arial"/>
                <w:color w:val="000000" w:themeColor="text1"/>
              </w:rPr>
            </w:pPr>
          </w:p>
        </w:tc>
        <w:tc>
          <w:tcPr>
            <w:tcW w:w="1220" w:type="dxa"/>
          </w:tcPr>
          <w:p w14:paraId="0845E3E8" w14:textId="77777777" w:rsidR="005F1E72" w:rsidRPr="00D15512" w:rsidRDefault="005F1E72" w:rsidP="005F1E72">
            <w:pPr>
              <w:rPr>
                <w:rFonts w:ascii="Arial" w:hAnsi="Arial" w:cs="Arial"/>
                <w:color w:val="000000" w:themeColor="text1"/>
              </w:rPr>
            </w:pPr>
          </w:p>
        </w:tc>
      </w:tr>
      <w:tr w:rsidR="005F1E72" w:rsidRPr="00D15512" w14:paraId="4E9FB5D2" w14:textId="77777777" w:rsidTr="0098356A">
        <w:trPr>
          <w:trHeight w:val="432"/>
        </w:trPr>
        <w:tc>
          <w:tcPr>
            <w:tcW w:w="9210" w:type="dxa"/>
            <w:gridSpan w:val="3"/>
          </w:tcPr>
          <w:p w14:paraId="2AE281F1" w14:textId="0FD2BF64" w:rsidR="005F1E72" w:rsidRPr="00314B1A" w:rsidRDefault="005F1E72" w:rsidP="005F1E72">
            <w:pPr>
              <w:rPr>
                <w:rFonts w:ascii="Arial" w:hAnsi="Arial" w:cs="Arial"/>
                <w:b/>
                <w:bCs/>
                <w:color w:val="000000" w:themeColor="text1"/>
                <w:highlight w:val="yellow"/>
              </w:rPr>
            </w:pPr>
            <w:r w:rsidRPr="00314B1A">
              <w:rPr>
                <w:rFonts w:ascii="Arial" w:hAnsi="Arial" w:cs="Arial"/>
                <w:b/>
                <w:bCs/>
                <w:highlight w:val="yellow"/>
              </w:rPr>
              <w:t xml:space="preserve">No </w:t>
            </w:r>
            <w:proofErr w:type="spellStart"/>
            <w:r w:rsidRPr="00314B1A">
              <w:rPr>
                <w:rFonts w:ascii="Arial" w:hAnsi="Arial" w:cs="Arial"/>
                <w:b/>
                <w:bCs/>
                <w:highlight w:val="yellow"/>
              </w:rPr>
              <w:t>adapted</w:t>
            </w:r>
            <w:proofErr w:type="spellEnd"/>
            <w:r w:rsidRPr="00314B1A">
              <w:rPr>
                <w:rFonts w:ascii="Arial" w:hAnsi="Arial" w:cs="Arial"/>
                <w:b/>
                <w:bCs/>
                <w:highlight w:val="yellow"/>
              </w:rPr>
              <w:t xml:space="preserve"> or</w:t>
            </w:r>
            <w:r>
              <w:rPr>
                <w:rFonts w:ascii="Arial" w:hAnsi="Arial" w:cs="Arial"/>
                <w:b/>
                <w:bCs/>
                <w:highlight w:val="yellow"/>
              </w:rPr>
              <w:t xml:space="preserve"> </w:t>
            </w:r>
            <w:proofErr w:type="spellStart"/>
            <w:r>
              <w:rPr>
                <w:rFonts w:ascii="Arial" w:hAnsi="Arial" w:cs="Arial"/>
                <w:b/>
                <w:bCs/>
                <w:highlight w:val="yellow"/>
              </w:rPr>
              <w:t>specifically</w:t>
            </w:r>
            <w:proofErr w:type="spellEnd"/>
            <w:r>
              <w:rPr>
                <w:rFonts w:ascii="Arial" w:hAnsi="Arial" w:cs="Arial"/>
                <w:b/>
                <w:bCs/>
                <w:highlight w:val="yellow"/>
              </w:rPr>
              <w:t xml:space="preserve"> </w:t>
            </w:r>
            <w:proofErr w:type="spellStart"/>
            <w:r>
              <w:rPr>
                <w:rFonts w:ascii="Arial" w:hAnsi="Arial" w:cs="Arial"/>
                <w:b/>
                <w:bCs/>
                <w:highlight w:val="yellow"/>
              </w:rPr>
              <w:t>stated</w:t>
            </w:r>
            <w:proofErr w:type="spellEnd"/>
            <w:r w:rsidRPr="00314B1A">
              <w:rPr>
                <w:rFonts w:ascii="Arial" w:hAnsi="Arial" w:cs="Arial"/>
                <w:b/>
                <w:bCs/>
                <w:highlight w:val="yellow"/>
              </w:rPr>
              <w:t xml:space="preserve"> </w:t>
            </w:r>
            <w:proofErr w:type="spellStart"/>
            <w:r w:rsidRPr="00314B1A">
              <w:rPr>
                <w:rFonts w:ascii="Arial" w:hAnsi="Arial" w:cs="Arial"/>
                <w:b/>
                <w:bCs/>
                <w:highlight w:val="yellow"/>
              </w:rPr>
              <w:t>wheelchair</w:t>
            </w:r>
            <w:proofErr w:type="spellEnd"/>
            <w:r w:rsidRPr="00314B1A">
              <w:rPr>
                <w:rFonts w:ascii="Arial" w:hAnsi="Arial" w:cs="Arial"/>
                <w:b/>
                <w:bCs/>
                <w:highlight w:val="yellow"/>
              </w:rPr>
              <w:t xml:space="preserve"> </w:t>
            </w:r>
            <w:proofErr w:type="spellStart"/>
            <w:r w:rsidRPr="00314B1A">
              <w:rPr>
                <w:rFonts w:ascii="Arial" w:hAnsi="Arial" w:cs="Arial"/>
                <w:b/>
                <w:bCs/>
                <w:highlight w:val="yellow"/>
              </w:rPr>
              <w:t>friendly</w:t>
            </w:r>
            <w:proofErr w:type="spellEnd"/>
            <w:r w:rsidRPr="00314B1A">
              <w:rPr>
                <w:rFonts w:ascii="Arial" w:hAnsi="Arial" w:cs="Arial"/>
                <w:b/>
                <w:bCs/>
                <w:highlight w:val="yellow"/>
              </w:rPr>
              <w:t xml:space="preserve"> rooms</w:t>
            </w:r>
          </w:p>
        </w:tc>
      </w:tr>
      <w:tr w:rsidR="005F1E72" w:rsidRPr="00D15512" w14:paraId="67C31074" w14:textId="77777777" w:rsidTr="00DF0C9A">
        <w:trPr>
          <w:trHeight w:val="432"/>
        </w:trPr>
        <w:tc>
          <w:tcPr>
            <w:tcW w:w="4814" w:type="dxa"/>
          </w:tcPr>
          <w:p w14:paraId="35EA9BE8" w14:textId="77777777" w:rsidR="005F1E72" w:rsidRDefault="005F1E72" w:rsidP="005F1E72">
            <w:pPr>
              <w:rPr>
                <w:rFonts w:ascii="Arial" w:hAnsi="Arial" w:cs="Arial"/>
              </w:rPr>
            </w:pPr>
            <w:r w:rsidRPr="004E653C">
              <w:rPr>
                <w:rFonts w:ascii="Arial" w:hAnsi="Arial" w:cs="Arial"/>
              </w:rPr>
              <w:t xml:space="preserve">Hotel </w:t>
            </w:r>
            <w:proofErr w:type="spellStart"/>
            <w:r w:rsidRPr="004E653C">
              <w:rPr>
                <w:rFonts w:ascii="Arial" w:hAnsi="Arial" w:cs="Arial"/>
              </w:rPr>
              <w:t>Bi-j</w:t>
            </w:r>
            <w:proofErr w:type="spellEnd"/>
            <w:r w:rsidRPr="004E653C">
              <w:rPr>
                <w:rFonts w:ascii="Arial" w:hAnsi="Arial" w:cs="Arial"/>
              </w:rPr>
              <w:t xml:space="preserve"> Ons</w:t>
            </w:r>
            <w:r w:rsidRPr="004E653C">
              <w:rPr>
                <w:rFonts w:ascii="Arial" w:hAnsi="Arial" w:cs="Arial"/>
              </w:rPr>
              <w:br/>
            </w:r>
            <w:proofErr w:type="spellStart"/>
            <w:r w:rsidRPr="004E653C">
              <w:rPr>
                <w:rFonts w:ascii="Arial" w:hAnsi="Arial" w:cs="Arial"/>
              </w:rPr>
              <w:t>Zieuwentseweg</w:t>
            </w:r>
            <w:proofErr w:type="spellEnd"/>
            <w:r w:rsidRPr="004E653C">
              <w:rPr>
                <w:rFonts w:ascii="Arial" w:hAnsi="Arial" w:cs="Arial"/>
              </w:rPr>
              <w:t xml:space="preserve"> 1</w:t>
            </w:r>
            <w:r w:rsidRPr="004E653C">
              <w:rPr>
                <w:rFonts w:ascii="Arial" w:hAnsi="Arial" w:cs="Arial"/>
              </w:rPr>
              <w:br/>
              <w:t>7131 LA Lichtenvoorde</w:t>
            </w:r>
          </w:p>
          <w:p w14:paraId="6CF22178" w14:textId="493EADDE" w:rsidR="005F1E72" w:rsidRPr="004E653C" w:rsidRDefault="005F1E72" w:rsidP="005F1E72">
            <w:pPr>
              <w:rPr>
                <w:rFonts w:ascii="Arial" w:hAnsi="Arial" w:cs="Arial"/>
              </w:rPr>
            </w:pPr>
            <w:r>
              <w:rPr>
                <w:rFonts w:ascii="Arial" w:hAnsi="Arial" w:cs="Arial"/>
              </w:rPr>
              <w:t xml:space="preserve">Tel: </w:t>
            </w:r>
            <w:r w:rsidRPr="004E653C">
              <w:rPr>
                <w:rFonts w:ascii="Arial" w:hAnsi="Arial" w:cs="Arial"/>
              </w:rPr>
              <w:t>+31(0)645425574</w:t>
            </w:r>
            <w:r w:rsidRPr="004E653C">
              <w:rPr>
                <w:rFonts w:ascii="Arial" w:hAnsi="Arial" w:cs="Arial"/>
              </w:rPr>
              <w:br/>
            </w:r>
            <w:hyperlink r:id="rId125" w:history="1">
              <w:r w:rsidRPr="009A05A5">
                <w:rPr>
                  <w:rStyle w:val="Hyperlink"/>
                  <w:rFonts w:ascii="Arial" w:hAnsi="Arial" w:cs="Arial"/>
                </w:rPr>
                <w:t>info@hotelbijons.nl</w:t>
              </w:r>
            </w:hyperlink>
            <w:r>
              <w:rPr>
                <w:rFonts w:ascii="Arial" w:hAnsi="Arial" w:cs="Arial"/>
              </w:rPr>
              <w:t xml:space="preserve"> </w:t>
            </w:r>
          </w:p>
          <w:p w14:paraId="6112ED72" w14:textId="2327CD0A" w:rsidR="005F1E72" w:rsidRPr="004E653C" w:rsidRDefault="005F1E72" w:rsidP="005F1E72">
            <w:pPr>
              <w:rPr>
                <w:rFonts w:ascii="Arial" w:hAnsi="Arial" w:cs="Arial"/>
              </w:rPr>
            </w:pPr>
            <w:hyperlink r:id="rId126" w:history="1">
              <w:r w:rsidRPr="004E653C">
                <w:rPr>
                  <w:rStyle w:val="Hyperlink"/>
                  <w:rFonts w:ascii="Arial" w:hAnsi="Arial" w:cs="Arial"/>
                </w:rPr>
                <w:t>https://hotelbijons.nl/</w:t>
              </w:r>
            </w:hyperlink>
            <w:r w:rsidRPr="004E653C">
              <w:rPr>
                <w:rFonts w:ascii="Arial" w:hAnsi="Arial" w:cs="Arial"/>
              </w:rPr>
              <w:t xml:space="preserve"> </w:t>
            </w:r>
          </w:p>
        </w:tc>
        <w:tc>
          <w:tcPr>
            <w:tcW w:w="3176" w:type="dxa"/>
          </w:tcPr>
          <w:p w14:paraId="2E2C23FA" w14:textId="3DDA339A" w:rsidR="005F1E72" w:rsidRPr="004E653C" w:rsidRDefault="005F1E72" w:rsidP="005F1E72">
            <w:pPr>
              <w:rPr>
                <w:rFonts w:ascii="Arial" w:hAnsi="Arial" w:cs="Arial"/>
                <w:color w:val="000000" w:themeColor="text1"/>
              </w:rPr>
            </w:pPr>
            <w:r w:rsidRPr="004E653C">
              <w:rPr>
                <w:rFonts w:ascii="Arial" w:hAnsi="Arial" w:cs="Arial"/>
                <w:color w:val="000000" w:themeColor="text1"/>
              </w:rPr>
              <w:t xml:space="preserve">Has a </w:t>
            </w:r>
            <w:proofErr w:type="spellStart"/>
            <w:r w:rsidRPr="004E653C">
              <w:rPr>
                <w:rFonts w:ascii="Arial" w:hAnsi="Arial" w:cs="Arial"/>
                <w:color w:val="000000" w:themeColor="text1"/>
              </w:rPr>
              <w:t>handfull</w:t>
            </w:r>
            <w:proofErr w:type="spellEnd"/>
            <w:r w:rsidRPr="004E653C">
              <w:rPr>
                <w:rFonts w:ascii="Arial" w:hAnsi="Arial" w:cs="Arial"/>
                <w:color w:val="000000" w:themeColor="text1"/>
              </w:rPr>
              <w:t xml:space="preserve"> of rooms </w:t>
            </w:r>
            <w:proofErr w:type="spellStart"/>
            <w:r w:rsidRPr="004E653C">
              <w:rPr>
                <w:rFonts w:ascii="Arial" w:hAnsi="Arial" w:cs="Arial"/>
                <w:color w:val="000000" w:themeColor="text1"/>
              </w:rPr>
              <w:t>with</w:t>
            </w:r>
            <w:proofErr w:type="spellEnd"/>
            <w:r w:rsidRPr="004E653C">
              <w:rPr>
                <w:rFonts w:ascii="Arial" w:hAnsi="Arial" w:cs="Arial"/>
                <w:color w:val="000000" w:themeColor="text1"/>
              </w:rPr>
              <w:t xml:space="preserve"> more </w:t>
            </w:r>
            <w:proofErr w:type="spellStart"/>
            <w:r w:rsidRPr="004E653C">
              <w:rPr>
                <w:rFonts w:ascii="Arial" w:hAnsi="Arial" w:cs="Arial"/>
                <w:color w:val="000000" w:themeColor="text1"/>
              </w:rPr>
              <w:t>space</w:t>
            </w:r>
            <w:proofErr w:type="spellEnd"/>
            <w:r w:rsidRPr="004E653C">
              <w:rPr>
                <w:rFonts w:ascii="Arial" w:hAnsi="Arial" w:cs="Arial"/>
                <w:color w:val="000000" w:themeColor="text1"/>
              </w:rPr>
              <w:t xml:space="preserve">. Look </w:t>
            </w:r>
            <w:hyperlink r:id="rId127" w:history="1">
              <w:proofErr w:type="spellStart"/>
              <w:r w:rsidRPr="004E653C">
                <w:rPr>
                  <w:rStyle w:val="Hyperlink"/>
                  <w:rFonts w:ascii="Arial" w:hAnsi="Arial" w:cs="Arial"/>
                </w:rPr>
                <w:t>here</w:t>
              </w:r>
              <w:proofErr w:type="spellEnd"/>
            </w:hyperlink>
            <w:r w:rsidRPr="004E653C">
              <w:rPr>
                <w:rFonts w:ascii="Arial" w:hAnsi="Arial" w:cs="Arial"/>
                <w:color w:val="000000" w:themeColor="text1"/>
              </w:rPr>
              <w:t xml:space="preserve"> </w:t>
            </w:r>
            <w:proofErr w:type="spellStart"/>
            <w:r w:rsidRPr="004E653C">
              <w:rPr>
                <w:rFonts w:ascii="Arial" w:hAnsi="Arial" w:cs="Arial"/>
                <w:color w:val="000000" w:themeColor="text1"/>
              </w:rPr>
              <w:t>to</w:t>
            </w:r>
            <w:proofErr w:type="spellEnd"/>
            <w:r w:rsidRPr="004E653C">
              <w:rPr>
                <w:rFonts w:ascii="Arial" w:hAnsi="Arial" w:cs="Arial"/>
                <w:color w:val="000000" w:themeColor="text1"/>
              </w:rPr>
              <w:t xml:space="preserve"> get a </w:t>
            </w:r>
            <w:proofErr w:type="spellStart"/>
            <w:r w:rsidRPr="004E653C">
              <w:rPr>
                <w:rFonts w:ascii="Arial" w:hAnsi="Arial" w:cs="Arial"/>
                <w:color w:val="000000" w:themeColor="text1"/>
              </w:rPr>
              <w:t>glance</w:t>
            </w:r>
            <w:proofErr w:type="spellEnd"/>
            <w:r w:rsidRPr="004E653C">
              <w:rPr>
                <w:rFonts w:ascii="Arial" w:hAnsi="Arial" w:cs="Arial"/>
                <w:color w:val="000000" w:themeColor="text1"/>
              </w:rPr>
              <w:t xml:space="preserve"> of </w:t>
            </w:r>
            <w:proofErr w:type="spellStart"/>
            <w:r w:rsidRPr="004E653C">
              <w:rPr>
                <w:rFonts w:ascii="Arial" w:hAnsi="Arial" w:cs="Arial"/>
                <w:color w:val="000000" w:themeColor="text1"/>
              </w:rPr>
              <w:t>the</w:t>
            </w:r>
            <w:proofErr w:type="spellEnd"/>
            <w:r w:rsidRPr="004E653C">
              <w:rPr>
                <w:rFonts w:ascii="Arial" w:hAnsi="Arial" w:cs="Arial"/>
                <w:color w:val="000000" w:themeColor="text1"/>
              </w:rPr>
              <w:t xml:space="preserve"> rooms.</w:t>
            </w:r>
          </w:p>
        </w:tc>
        <w:tc>
          <w:tcPr>
            <w:tcW w:w="1220" w:type="dxa"/>
          </w:tcPr>
          <w:p w14:paraId="6E6D076F" w14:textId="77777777" w:rsidR="005F1E72" w:rsidRPr="00D15512" w:rsidRDefault="005F1E72" w:rsidP="005F1E72">
            <w:pPr>
              <w:rPr>
                <w:rFonts w:ascii="Arial" w:hAnsi="Arial" w:cs="Arial"/>
                <w:color w:val="000000" w:themeColor="text1"/>
              </w:rPr>
            </w:pPr>
          </w:p>
        </w:tc>
      </w:tr>
      <w:tr w:rsidR="005F1E72" w:rsidRPr="00D15512" w14:paraId="6326BF4C" w14:textId="77777777" w:rsidTr="00DF0C9A">
        <w:trPr>
          <w:trHeight w:val="432"/>
        </w:trPr>
        <w:tc>
          <w:tcPr>
            <w:tcW w:w="4814" w:type="dxa"/>
          </w:tcPr>
          <w:p w14:paraId="45CF68DB" w14:textId="77777777" w:rsidR="005F1E72" w:rsidRDefault="005F1E72" w:rsidP="005F1E72">
            <w:pPr>
              <w:rPr>
                <w:rFonts w:ascii="Arial" w:hAnsi="Arial" w:cs="Arial"/>
              </w:rPr>
            </w:pPr>
            <w:proofErr w:type="spellStart"/>
            <w:r w:rsidRPr="004E653C">
              <w:rPr>
                <w:rFonts w:ascii="Arial" w:hAnsi="Arial" w:cs="Arial"/>
              </w:rPr>
              <w:t>Marveld</w:t>
            </w:r>
            <w:proofErr w:type="spellEnd"/>
            <w:r w:rsidRPr="004E653C">
              <w:rPr>
                <w:rFonts w:ascii="Arial" w:hAnsi="Arial" w:cs="Arial"/>
              </w:rPr>
              <w:t xml:space="preserve"> Recreatie (</w:t>
            </w:r>
            <w:proofErr w:type="spellStart"/>
            <w:r w:rsidRPr="004E653C">
              <w:rPr>
                <w:rFonts w:ascii="Arial" w:hAnsi="Arial" w:cs="Arial"/>
              </w:rPr>
              <w:t>various</w:t>
            </w:r>
            <w:proofErr w:type="spellEnd"/>
            <w:r w:rsidRPr="004E653C">
              <w:rPr>
                <w:rFonts w:ascii="Arial" w:hAnsi="Arial" w:cs="Arial"/>
              </w:rPr>
              <w:t xml:space="preserve"> </w:t>
            </w:r>
            <w:proofErr w:type="spellStart"/>
            <w:r w:rsidRPr="004E653C">
              <w:rPr>
                <w:rFonts w:ascii="Arial" w:hAnsi="Arial" w:cs="Arial"/>
              </w:rPr>
              <w:t>accomodation</w:t>
            </w:r>
            <w:proofErr w:type="spellEnd"/>
            <w:r w:rsidRPr="004E653C">
              <w:rPr>
                <w:rFonts w:ascii="Arial" w:hAnsi="Arial" w:cs="Arial"/>
              </w:rPr>
              <w:t xml:space="preserve"> types; hotel, cottages, camping)</w:t>
            </w:r>
          </w:p>
          <w:p w14:paraId="58F04848" w14:textId="1E5FA6D6" w:rsidR="005F1E72" w:rsidRDefault="005F1E72" w:rsidP="005F1E72">
            <w:pPr>
              <w:rPr>
                <w:rFonts w:ascii="Arial" w:hAnsi="Arial" w:cs="Arial"/>
              </w:rPr>
            </w:pPr>
            <w:r w:rsidRPr="004E653C">
              <w:rPr>
                <w:rFonts w:ascii="Arial" w:hAnsi="Arial" w:cs="Arial"/>
              </w:rPr>
              <w:t>Elshofweg 6</w:t>
            </w:r>
            <w:r w:rsidRPr="004E653C">
              <w:rPr>
                <w:rFonts w:ascii="Arial" w:hAnsi="Arial" w:cs="Arial"/>
              </w:rPr>
              <w:br/>
              <w:t xml:space="preserve">7141 DH Groenlo </w:t>
            </w:r>
          </w:p>
          <w:p w14:paraId="04B79915" w14:textId="500993E0" w:rsidR="005F1E72" w:rsidRDefault="005F1E72" w:rsidP="005F1E72">
            <w:pPr>
              <w:rPr>
                <w:rFonts w:ascii="Arial" w:hAnsi="Arial" w:cs="Arial"/>
              </w:rPr>
            </w:pPr>
            <w:r>
              <w:rPr>
                <w:rFonts w:ascii="Arial" w:hAnsi="Arial" w:cs="Arial"/>
              </w:rPr>
              <w:t xml:space="preserve">T: </w:t>
            </w:r>
            <w:hyperlink r:id="rId128" w:history="1">
              <w:r>
                <w:rPr>
                  <w:rStyle w:val="Hyperlink"/>
                  <w:rFonts w:ascii="Arial" w:eastAsia="Calibri" w:hAnsi="Arial" w:cs="Arial"/>
                </w:rPr>
                <w:t>+31(0)5</w:t>
              </w:r>
              <w:r w:rsidRPr="004E653C">
                <w:rPr>
                  <w:rStyle w:val="Hyperlink"/>
                  <w:rFonts w:ascii="Arial" w:eastAsia="Calibri" w:hAnsi="Arial" w:cs="Arial"/>
                </w:rPr>
                <w:t xml:space="preserve">44 466000 </w:t>
              </w:r>
            </w:hyperlink>
          </w:p>
          <w:p w14:paraId="0ECDDD4C" w14:textId="6EDF4911" w:rsidR="005F1E72" w:rsidRDefault="005F1E72" w:rsidP="005F1E72">
            <w:pPr>
              <w:rPr>
                <w:rFonts w:ascii="Arial" w:hAnsi="Arial" w:cs="Arial"/>
              </w:rPr>
            </w:pPr>
            <w:hyperlink r:id="rId129" w:history="1">
              <w:r w:rsidRPr="009A05A5">
                <w:rPr>
                  <w:rStyle w:val="Hyperlink"/>
                  <w:rFonts w:ascii="Arial" w:hAnsi="Arial" w:cs="Arial"/>
                </w:rPr>
                <w:t>info@marveld.nl</w:t>
              </w:r>
            </w:hyperlink>
          </w:p>
          <w:p w14:paraId="3BF1559C" w14:textId="1B1228EB" w:rsidR="005F1E72" w:rsidRDefault="005F1E72" w:rsidP="005F1E72">
            <w:pPr>
              <w:rPr>
                <w:rFonts w:ascii="Arial" w:hAnsi="Arial" w:cs="Arial"/>
              </w:rPr>
            </w:pPr>
            <w:hyperlink r:id="rId130" w:history="1">
              <w:r w:rsidRPr="009A05A5">
                <w:rPr>
                  <w:rStyle w:val="Hyperlink"/>
                  <w:rFonts w:ascii="Arial" w:hAnsi="Arial" w:cs="Arial"/>
                </w:rPr>
                <w:t>https://www.marveld.nl/</w:t>
              </w:r>
            </w:hyperlink>
            <w:r>
              <w:rPr>
                <w:rFonts w:ascii="Arial" w:hAnsi="Arial" w:cs="Arial"/>
              </w:rPr>
              <w:t xml:space="preserve"> </w:t>
            </w:r>
          </w:p>
          <w:p w14:paraId="03356937" w14:textId="77777777" w:rsidR="005F1E72" w:rsidRPr="004E653C" w:rsidRDefault="005F1E72" w:rsidP="005F1E72">
            <w:pPr>
              <w:rPr>
                <w:rFonts w:ascii="Arial" w:hAnsi="Arial" w:cs="Arial"/>
              </w:rPr>
            </w:pPr>
          </w:p>
          <w:p w14:paraId="0FA9BDFA" w14:textId="65EB08A5" w:rsidR="005F1E72" w:rsidRPr="004E653C" w:rsidRDefault="005F1E72" w:rsidP="005F1E72">
            <w:pPr>
              <w:pStyle w:val="linking-icon"/>
              <w:rPr>
                <w:rFonts w:ascii="Arial" w:hAnsi="Arial" w:cs="Arial"/>
              </w:rPr>
            </w:pPr>
            <w:r w:rsidRPr="004E653C">
              <w:rPr>
                <w:rFonts w:ascii="Arial" w:hAnsi="Arial" w:cs="Arial"/>
              </w:rPr>
              <w:t xml:space="preserve"> </w:t>
            </w:r>
          </w:p>
        </w:tc>
        <w:tc>
          <w:tcPr>
            <w:tcW w:w="3176" w:type="dxa"/>
          </w:tcPr>
          <w:p w14:paraId="75ACC13A" w14:textId="77777777" w:rsidR="005F1E72" w:rsidRDefault="005F1E72" w:rsidP="005F1E72">
            <w:pPr>
              <w:rPr>
                <w:rFonts w:ascii="Arial" w:hAnsi="Arial" w:cs="Arial"/>
                <w:color w:val="000000" w:themeColor="text1"/>
              </w:rPr>
            </w:pPr>
            <w:r>
              <w:rPr>
                <w:rFonts w:ascii="Arial" w:hAnsi="Arial" w:cs="Arial"/>
                <w:color w:val="000000" w:themeColor="text1"/>
              </w:rPr>
              <w:t xml:space="preserve">At </w:t>
            </w:r>
            <w:hyperlink r:id="rId131" w:anchor="bookable-graph" w:history="1">
              <w:proofErr w:type="spellStart"/>
              <w:r w:rsidRPr="004E653C">
                <w:rPr>
                  <w:rStyle w:val="Hyperlink"/>
                  <w:rFonts w:ascii="Arial" w:hAnsi="Arial" w:cs="Arial"/>
                </w:rPr>
                <w:t>this</w:t>
              </w:r>
              <w:proofErr w:type="spellEnd"/>
            </w:hyperlink>
            <w:r>
              <w:rPr>
                <w:rFonts w:ascii="Arial" w:hAnsi="Arial" w:cs="Arial"/>
                <w:color w:val="000000" w:themeColor="text1"/>
              </w:rPr>
              <w:t xml:space="preserve"> page </w:t>
            </w:r>
            <w:proofErr w:type="spellStart"/>
            <w:r>
              <w:rPr>
                <w:rFonts w:ascii="Arial" w:hAnsi="Arial" w:cs="Arial"/>
                <w:color w:val="000000" w:themeColor="text1"/>
              </w:rPr>
              <w:t>you</w:t>
            </w:r>
            <w:proofErr w:type="spellEnd"/>
            <w:r>
              <w:rPr>
                <w:rFonts w:ascii="Arial" w:hAnsi="Arial" w:cs="Arial"/>
                <w:color w:val="000000" w:themeColor="text1"/>
              </w:rPr>
              <w:t xml:space="preserve"> </w:t>
            </w:r>
            <w:proofErr w:type="spellStart"/>
            <w:r>
              <w:rPr>
                <w:rFonts w:ascii="Arial" w:hAnsi="Arial" w:cs="Arial"/>
                <w:color w:val="000000" w:themeColor="text1"/>
              </w:rPr>
              <w:t>can</w:t>
            </w:r>
            <w:proofErr w:type="spellEnd"/>
            <w:r>
              <w:rPr>
                <w:rFonts w:ascii="Arial" w:hAnsi="Arial" w:cs="Arial"/>
                <w:color w:val="000000" w:themeColor="text1"/>
              </w:rPr>
              <w:t xml:space="preserve"> </w:t>
            </w:r>
            <w:proofErr w:type="spellStart"/>
            <w:r>
              <w:rPr>
                <w:rFonts w:ascii="Arial" w:hAnsi="Arial" w:cs="Arial"/>
                <w:color w:val="000000" w:themeColor="text1"/>
              </w:rPr>
              <w:t>find</w:t>
            </w:r>
            <w:proofErr w:type="spellEnd"/>
            <w:r>
              <w:rPr>
                <w:rFonts w:ascii="Arial" w:hAnsi="Arial" w:cs="Arial"/>
                <w:color w:val="000000" w:themeColor="text1"/>
              </w:rPr>
              <w:t xml:space="preserve"> more info </w:t>
            </w:r>
            <w:proofErr w:type="spellStart"/>
            <w:r>
              <w:rPr>
                <w:rFonts w:ascii="Arial" w:hAnsi="Arial" w:cs="Arial"/>
                <w:color w:val="000000" w:themeColor="text1"/>
              </w:rPr>
              <w:t>about</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hotel rooms. </w:t>
            </w:r>
          </w:p>
          <w:p w14:paraId="0B3BA628" w14:textId="1D5651B4" w:rsidR="005F1E72" w:rsidRDefault="005F1E72" w:rsidP="005F1E72">
            <w:pPr>
              <w:rPr>
                <w:rFonts w:ascii="Arial" w:hAnsi="Arial" w:cs="Arial"/>
                <w:color w:val="000000" w:themeColor="text1"/>
              </w:rPr>
            </w:pPr>
            <w:r>
              <w:rPr>
                <w:rFonts w:ascii="Arial" w:hAnsi="Arial" w:cs="Arial"/>
                <w:color w:val="000000" w:themeColor="text1"/>
              </w:rPr>
              <w:t xml:space="preserve"> - </w:t>
            </w:r>
            <w:proofErr w:type="spellStart"/>
            <w:r>
              <w:rPr>
                <w:rFonts w:ascii="Arial" w:hAnsi="Arial" w:cs="Arial"/>
                <w:color w:val="000000" w:themeColor="text1"/>
              </w:rPr>
              <w:t>One</w:t>
            </w:r>
            <w:proofErr w:type="spellEnd"/>
            <w:r>
              <w:rPr>
                <w:rFonts w:ascii="Arial" w:hAnsi="Arial" w:cs="Arial"/>
                <w:color w:val="000000" w:themeColor="text1"/>
              </w:rPr>
              <w:t xml:space="preserve"> cottage type (</w:t>
            </w:r>
            <w:hyperlink r:id="rId132" w:history="1">
              <w:r w:rsidRPr="005A26DD">
                <w:rPr>
                  <w:rStyle w:val="Hyperlink"/>
                  <w:rFonts w:ascii="Arial" w:hAnsi="Arial" w:cs="Arial"/>
                </w:rPr>
                <w:t>BR 50)</w:t>
              </w:r>
            </w:hyperlink>
            <w:r>
              <w:rPr>
                <w:rFonts w:ascii="Arial" w:hAnsi="Arial" w:cs="Arial"/>
                <w:color w:val="000000" w:themeColor="text1"/>
              </w:rPr>
              <w:t xml:space="preserve"> has </w:t>
            </w:r>
            <w:proofErr w:type="spellStart"/>
            <w:r>
              <w:rPr>
                <w:rFonts w:ascii="Arial" w:hAnsi="Arial" w:cs="Arial"/>
                <w:color w:val="000000" w:themeColor="text1"/>
              </w:rPr>
              <w:t>all</w:t>
            </w:r>
            <w:proofErr w:type="spellEnd"/>
            <w:r>
              <w:rPr>
                <w:rFonts w:ascii="Arial" w:hAnsi="Arial" w:cs="Arial"/>
                <w:color w:val="000000" w:themeColor="text1"/>
              </w:rPr>
              <w:t xml:space="preserve"> </w:t>
            </w:r>
            <w:proofErr w:type="spellStart"/>
            <w:r>
              <w:rPr>
                <w:rFonts w:ascii="Arial" w:hAnsi="Arial" w:cs="Arial"/>
                <w:color w:val="000000" w:themeColor="text1"/>
              </w:rPr>
              <w:t>its</w:t>
            </w:r>
            <w:proofErr w:type="spellEnd"/>
            <w:r>
              <w:rPr>
                <w:rFonts w:ascii="Arial" w:hAnsi="Arial" w:cs="Arial"/>
                <w:color w:val="000000" w:themeColor="text1"/>
              </w:rPr>
              <w:t xml:space="preserve"> </w:t>
            </w:r>
            <w:proofErr w:type="spellStart"/>
            <w:r>
              <w:rPr>
                <w:rFonts w:ascii="Arial" w:hAnsi="Arial" w:cs="Arial"/>
                <w:color w:val="000000" w:themeColor="text1"/>
              </w:rPr>
              <w:t>facilities</w:t>
            </w:r>
            <w:proofErr w:type="spellEnd"/>
            <w:r>
              <w:rPr>
                <w:rFonts w:ascii="Arial" w:hAnsi="Arial" w:cs="Arial"/>
                <w:color w:val="000000" w:themeColor="text1"/>
              </w:rPr>
              <w:t xml:space="preserve"> on </w:t>
            </w:r>
            <w:proofErr w:type="spellStart"/>
            <w:r>
              <w:rPr>
                <w:rFonts w:ascii="Arial" w:hAnsi="Arial" w:cs="Arial"/>
                <w:color w:val="000000" w:themeColor="text1"/>
              </w:rPr>
              <w:t>ground</w:t>
            </w:r>
            <w:proofErr w:type="spellEnd"/>
            <w:r>
              <w:rPr>
                <w:rFonts w:ascii="Arial" w:hAnsi="Arial" w:cs="Arial"/>
                <w:color w:val="000000" w:themeColor="text1"/>
              </w:rPr>
              <w:t xml:space="preserve"> floor.</w:t>
            </w:r>
          </w:p>
          <w:p w14:paraId="7DE9DD1C" w14:textId="20B38748" w:rsidR="005F1E72" w:rsidRPr="00D15512" w:rsidRDefault="005F1E72" w:rsidP="005F1E72">
            <w:pPr>
              <w:rPr>
                <w:rFonts w:ascii="Arial" w:hAnsi="Arial" w:cs="Arial"/>
                <w:color w:val="000000" w:themeColor="text1"/>
              </w:rPr>
            </w:pPr>
            <w:proofErr w:type="spellStart"/>
            <w:r>
              <w:rPr>
                <w:rFonts w:ascii="Arial" w:hAnsi="Arial" w:cs="Arial"/>
                <w:color w:val="000000" w:themeColor="text1"/>
              </w:rPr>
              <w:t>Marveld</w:t>
            </w:r>
            <w:proofErr w:type="spellEnd"/>
            <w:r>
              <w:rPr>
                <w:rFonts w:ascii="Arial" w:hAnsi="Arial" w:cs="Arial"/>
                <w:color w:val="000000" w:themeColor="text1"/>
              </w:rPr>
              <w:t xml:space="preserve"> </w:t>
            </w:r>
            <w:proofErr w:type="spellStart"/>
            <w:r>
              <w:rPr>
                <w:rFonts w:ascii="Arial" w:hAnsi="Arial" w:cs="Arial"/>
                <w:color w:val="000000" w:themeColor="text1"/>
              </w:rPr>
              <w:t>can</w:t>
            </w:r>
            <w:proofErr w:type="spellEnd"/>
            <w:r>
              <w:rPr>
                <w:rFonts w:ascii="Arial" w:hAnsi="Arial" w:cs="Arial"/>
                <w:color w:val="000000" w:themeColor="text1"/>
              </w:rPr>
              <w:t xml:space="preserve"> help </w:t>
            </w:r>
            <w:proofErr w:type="spellStart"/>
            <w:r>
              <w:rPr>
                <w:rFonts w:ascii="Arial" w:hAnsi="Arial" w:cs="Arial"/>
                <w:color w:val="000000" w:themeColor="text1"/>
              </w:rPr>
              <w:t>you</w:t>
            </w:r>
            <w:proofErr w:type="spellEnd"/>
            <w:r>
              <w:rPr>
                <w:rFonts w:ascii="Arial" w:hAnsi="Arial" w:cs="Arial"/>
                <w:color w:val="000000" w:themeColor="text1"/>
              </w:rPr>
              <w:t xml:space="preserve"> </w:t>
            </w:r>
            <w:proofErr w:type="spellStart"/>
            <w:r>
              <w:rPr>
                <w:rFonts w:ascii="Arial" w:hAnsi="Arial" w:cs="Arial"/>
                <w:color w:val="000000" w:themeColor="text1"/>
              </w:rPr>
              <w:t>to</w:t>
            </w:r>
            <w:proofErr w:type="spellEnd"/>
            <w:r>
              <w:rPr>
                <w:rFonts w:ascii="Arial" w:hAnsi="Arial" w:cs="Arial"/>
                <w:color w:val="000000" w:themeColor="text1"/>
              </w:rPr>
              <w:t xml:space="preserve"> </w:t>
            </w:r>
            <w:proofErr w:type="spellStart"/>
            <w:r>
              <w:rPr>
                <w:rFonts w:ascii="Arial" w:hAnsi="Arial" w:cs="Arial"/>
                <w:color w:val="000000" w:themeColor="text1"/>
              </w:rPr>
              <w:t>book</w:t>
            </w:r>
            <w:proofErr w:type="spellEnd"/>
            <w:r>
              <w:rPr>
                <w:rFonts w:ascii="Arial" w:hAnsi="Arial" w:cs="Arial"/>
                <w:color w:val="000000" w:themeColor="text1"/>
              </w:rPr>
              <w:t xml:space="preserve"> special </w:t>
            </w:r>
            <w:proofErr w:type="spellStart"/>
            <w:r>
              <w:rPr>
                <w:rFonts w:ascii="Arial" w:hAnsi="Arial" w:cs="Arial"/>
                <w:color w:val="000000" w:themeColor="text1"/>
              </w:rPr>
              <w:t>needs</w:t>
            </w:r>
            <w:proofErr w:type="spellEnd"/>
            <w:r>
              <w:rPr>
                <w:rFonts w:ascii="Arial" w:hAnsi="Arial" w:cs="Arial"/>
                <w:color w:val="000000" w:themeColor="text1"/>
              </w:rPr>
              <w:t xml:space="preserve"> or care at ‘</w:t>
            </w:r>
            <w:proofErr w:type="spellStart"/>
            <w:r>
              <w:rPr>
                <w:rFonts w:ascii="Arial" w:hAnsi="Arial" w:cs="Arial"/>
                <w:color w:val="000000" w:themeColor="text1"/>
              </w:rPr>
              <w:t>Sensire</w:t>
            </w:r>
            <w:proofErr w:type="spellEnd"/>
            <w:r>
              <w:rPr>
                <w:rFonts w:ascii="Arial" w:hAnsi="Arial" w:cs="Arial"/>
                <w:color w:val="000000" w:themeColor="text1"/>
              </w:rPr>
              <w:t xml:space="preserve">’ </w:t>
            </w:r>
            <w:proofErr w:type="spellStart"/>
            <w:r>
              <w:rPr>
                <w:rFonts w:ascii="Arial" w:hAnsi="Arial" w:cs="Arial"/>
                <w:color w:val="000000" w:themeColor="text1"/>
              </w:rPr>
              <w:t>just</w:t>
            </w:r>
            <w:proofErr w:type="spellEnd"/>
            <w:r>
              <w:rPr>
                <w:rFonts w:ascii="Arial" w:hAnsi="Arial" w:cs="Arial"/>
                <w:color w:val="000000" w:themeColor="text1"/>
              </w:rPr>
              <w:t xml:space="preserve"> </w:t>
            </w:r>
            <w:proofErr w:type="spellStart"/>
            <w:r>
              <w:rPr>
                <w:rFonts w:ascii="Arial" w:hAnsi="Arial" w:cs="Arial"/>
                <w:color w:val="000000" w:themeColor="text1"/>
              </w:rPr>
              <w:t>ask</w:t>
            </w:r>
            <w:proofErr w:type="spellEnd"/>
            <w:r>
              <w:rPr>
                <w:rFonts w:ascii="Arial" w:hAnsi="Arial" w:cs="Arial"/>
                <w:color w:val="000000" w:themeColor="text1"/>
              </w:rPr>
              <w:t xml:space="preserve"> </w:t>
            </w:r>
            <w:proofErr w:type="spellStart"/>
            <w:r>
              <w:rPr>
                <w:rFonts w:ascii="Arial" w:hAnsi="Arial" w:cs="Arial"/>
                <w:color w:val="000000" w:themeColor="text1"/>
              </w:rPr>
              <w:t>for</w:t>
            </w:r>
            <w:proofErr w:type="spellEnd"/>
            <w:r>
              <w:rPr>
                <w:rFonts w:ascii="Arial" w:hAnsi="Arial" w:cs="Arial"/>
                <w:color w:val="000000" w:themeColor="text1"/>
              </w:rPr>
              <w:t xml:space="preserve"> </w:t>
            </w:r>
            <w:proofErr w:type="spellStart"/>
            <w:r>
              <w:rPr>
                <w:rFonts w:ascii="Arial" w:hAnsi="Arial" w:cs="Arial"/>
                <w:color w:val="000000" w:themeColor="text1"/>
              </w:rPr>
              <w:t>possibilities</w:t>
            </w:r>
            <w:proofErr w:type="spellEnd"/>
            <w:r>
              <w:rPr>
                <w:rFonts w:ascii="Arial" w:hAnsi="Arial" w:cs="Arial"/>
                <w:color w:val="000000" w:themeColor="text1"/>
              </w:rPr>
              <w:t xml:space="preserve"> </w:t>
            </w:r>
            <w:proofErr w:type="spellStart"/>
            <w:r>
              <w:rPr>
                <w:rFonts w:ascii="Arial" w:hAnsi="Arial" w:cs="Arial"/>
                <w:color w:val="000000" w:themeColor="text1"/>
              </w:rPr>
              <w:t>before</w:t>
            </w:r>
            <w:proofErr w:type="spellEnd"/>
            <w:r>
              <w:rPr>
                <w:rFonts w:ascii="Arial" w:hAnsi="Arial" w:cs="Arial"/>
                <w:color w:val="000000" w:themeColor="text1"/>
              </w:rPr>
              <w:t xml:space="preserve"> </w:t>
            </w:r>
            <w:proofErr w:type="spellStart"/>
            <w:r>
              <w:rPr>
                <w:rFonts w:ascii="Arial" w:hAnsi="Arial" w:cs="Arial"/>
                <w:color w:val="000000" w:themeColor="text1"/>
              </w:rPr>
              <w:t>booking</w:t>
            </w:r>
            <w:proofErr w:type="spellEnd"/>
            <w:r>
              <w:rPr>
                <w:rFonts w:ascii="Arial" w:hAnsi="Arial" w:cs="Arial"/>
                <w:color w:val="000000" w:themeColor="text1"/>
              </w:rPr>
              <w:t>.</w:t>
            </w:r>
          </w:p>
        </w:tc>
        <w:tc>
          <w:tcPr>
            <w:tcW w:w="1220" w:type="dxa"/>
          </w:tcPr>
          <w:p w14:paraId="0FD46B58" w14:textId="77777777" w:rsidR="005F1E72" w:rsidRPr="00D15512" w:rsidRDefault="005F1E72" w:rsidP="005F1E72">
            <w:pPr>
              <w:rPr>
                <w:rFonts w:ascii="Arial" w:hAnsi="Arial" w:cs="Arial"/>
                <w:color w:val="000000" w:themeColor="text1"/>
              </w:rPr>
            </w:pPr>
          </w:p>
        </w:tc>
      </w:tr>
      <w:tr w:rsidR="005F1E72" w:rsidRPr="00D15512" w14:paraId="5AFDEC6B" w14:textId="77777777" w:rsidTr="00DF0C9A">
        <w:trPr>
          <w:trHeight w:val="432"/>
        </w:trPr>
        <w:tc>
          <w:tcPr>
            <w:tcW w:w="4814" w:type="dxa"/>
          </w:tcPr>
          <w:p w14:paraId="0316C398" w14:textId="77777777" w:rsidR="005F1E72" w:rsidRPr="00CE5D1C" w:rsidRDefault="005F1E72" w:rsidP="005F1E72">
            <w:pPr>
              <w:rPr>
                <w:rFonts w:ascii="Arial" w:hAnsi="Arial" w:cs="Arial"/>
              </w:rPr>
            </w:pPr>
            <w:proofErr w:type="spellStart"/>
            <w:r w:rsidRPr="00CE5D1C">
              <w:rPr>
                <w:rFonts w:ascii="Arial" w:hAnsi="Arial" w:cs="Arial"/>
              </w:rPr>
              <w:t>Boutique</w:t>
            </w:r>
            <w:proofErr w:type="spellEnd"/>
            <w:r w:rsidRPr="00CE5D1C">
              <w:rPr>
                <w:rFonts w:ascii="Arial" w:hAnsi="Arial" w:cs="Arial"/>
              </w:rPr>
              <w:t xml:space="preserve"> Hotel Nieuw Beusink</w:t>
            </w:r>
          </w:p>
          <w:p w14:paraId="5469E54A" w14:textId="77777777" w:rsidR="005F1E72" w:rsidRPr="00CE5D1C" w:rsidRDefault="005F1E72" w:rsidP="005F1E72">
            <w:pPr>
              <w:rPr>
                <w:rFonts w:ascii="Arial" w:hAnsi="Arial" w:cs="Arial"/>
              </w:rPr>
            </w:pPr>
            <w:r w:rsidRPr="00CE5D1C">
              <w:rPr>
                <w:rFonts w:ascii="Arial" w:hAnsi="Arial" w:cs="Arial"/>
              </w:rPr>
              <w:t>Nieuw Beusinkweg 20</w:t>
            </w:r>
          </w:p>
          <w:p w14:paraId="0C5C3CC2" w14:textId="3E90CF34" w:rsidR="005F1E72" w:rsidRPr="00CE5D1C" w:rsidRDefault="005F1E72" w:rsidP="005F1E72">
            <w:pPr>
              <w:rPr>
                <w:rFonts w:ascii="Arial" w:hAnsi="Arial" w:cs="Arial"/>
              </w:rPr>
            </w:pPr>
            <w:r w:rsidRPr="00CE5D1C">
              <w:rPr>
                <w:rFonts w:ascii="Arial" w:hAnsi="Arial" w:cs="Arial"/>
              </w:rPr>
              <w:t>7103 DJ Winterswijk</w:t>
            </w:r>
          </w:p>
          <w:p w14:paraId="40908A8B" w14:textId="0EA44F24" w:rsidR="005F1E72" w:rsidRPr="00CE5D1C" w:rsidRDefault="005F1E72" w:rsidP="005F1E72">
            <w:pPr>
              <w:rPr>
                <w:rFonts w:ascii="Arial" w:hAnsi="Arial" w:cs="Arial"/>
              </w:rPr>
            </w:pPr>
            <w:r>
              <w:rPr>
                <w:rFonts w:ascii="Arial" w:hAnsi="Arial" w:cs="Arial"/>
              </w:rPr>
              <w:t xml:space="preserve">T: </w:t>
            </w:r>
            <w:r w:rsidRPr="00CE5D1C">
              <w:rPr>
                <w:rFonts w:ascii="Arial" w:hAnsi="Arial" w:cs="Arial"/>
              </w:rPr>
              <w:t xml:space="preserve">+31 </w:t>
            </w:r>
            <w:r>
              <w:rPr>
                <w:rFonts w:ascii="Arial" w:hAnsi="Arial" w:cs="Arial"/>
              </w:rPr>
              <w:t>(0)</w:t>
            </w:r>
            <w:r w:rsidRPr="00CE5D1C">
              <w:rPr>
                <w:rFonts w:ascii="Arial" w:hAnsi="Arial" w:cs="Arial"/>
              </w:rPr>
              <w:t>543 840 857</w:t>
            </w:r>
          </w:p>
          <w:p w14:paraId="2638CD17" w14:textId="77777777" w:rsidR="005F1E72" w:rsidRDefault="005F1E72" w:rsidP="005F1E72">
            <w:pPr>
              <w:rPr>
                <w:rFonts w:ascii="Arial" w:hAnsi="Arial" w:cs="Arial"/>
              </w:rPr>
            </w:pPr>
            <w:hyperlink r:id="rId133" w:history="1">
              <w:r w:rsidRPr="00CE5D1C">
                <w:rPr>
                  <w:rStyle w:val="Hyperlink"/>
                  <w:rFonts w:ascii="Arial" w:hAnsi="Arial" w:cs="Arial"/>
                </w:rPr>
                <w:t>info@nieuwbeusink.nl</w:t>
              </w:r>
            </w:hyperlink>
            <w:r w:rsidRPr="00CE5D1C">
              <w:rPr>
                <w:rFonts w:ascii="Arial" w:hAnsi="Arial" w:cs="Arial"/>
              </w:rPr>
              <w:t xml:space="preserve"> </w:t>
            </w:r>
          </w:p>
          <w:p w14:paraId="4C119646" w14:textId="369F1FE3" w:rsidR="005F1E72" w:rsidRPr="00CE5D1C" w:rsidRDefault="005F1E72" w:rsidP="005F1E72">
            <w:pPr>
              <w:rPr>
                <w:rFonts w:ascii="Arial" w:hAnsi="Arial" w:cs="Arial"/>
              </w:rPr>
            </w:pPr>
            <w:hyperlink r:id="rId134" w:history="1">
              <w:r w:rsidRPr="00CE5D1C">
                <w:rPr>
                  <w:rStyle w:val="Hyperlink"/>
                  <w:rFonts w:ascii="Arial" w:hAnsi="Arial" w:cs="Arial"/>
                </w:rPr>
                <w:t>https://nieuwbeusink.nl/</w:t>
              </w:r>
            </w:hyperlink>
            <w:r>
              <w:rPr>
                <w:rFonts w:ascii="Arial" w:hAnsi="Arial" w:cs="Arial"/>
              </w:rPr>
              <w:t xml:space="preserve"> </w:t>
            </w:r>
          </w:p>
        </w:tc>
        <w:tc>
          <w:tcPr>
            <w:tcW w:w="3176" w:type="dxa"/>
          </w:tcPr>
          <w:p w14:paraId="59BECD7A" w14:textId="177579DF" w:rsidR="005F1E72" w:rsidRPr="00D15512" w:rsidRDefault="005F1E72" w:rsidP="005F1E72">
            <w:pPr>
              <w:rPr>
                <w:rFonts w:ascii="Arial" w:hAnsi="Arial" w:cs="Arial"/>
                <w:color w:val="000000" w:themeColor="text1"/>
              </w:rPr>
            </w:pPr>
            <w:proofErr w:type="spellStart"/>
            <w:r>
              <w:rPr>
                <w:rFonts w:ascii="Arial" w:hAnsi="Arial" w:cs="Arial"/>
                <w:color w:val="000000" w:themeColor="text1"/>
              </w:rPr>
              <w:t>This</w:t>
            </w:r>
            <w:proofErr w:type="spellEnd"/>
            <w:r>
              <w:rPr>
                <w:rFonts w:ascii="Arial" w:hAnsi="Arial" w:cs="Arial"/>
                <w:color w:val="000000" w:themeColor="text1"/>
              </w:rPr>
              <w:t xml:space="preserve"> hotel has rooms on </w:t>
            </w:r>
            <w:proofErr w:type="spellStart"/>
            <w:r>
              <w:rPr>
                <w:rFonts w:ascii="Arial" w:hAnsi="Arial" w:cs="Arial"/>
                <w:color w:val="000000" w:themeColor="text1"/>
              </w:rPr>
              <w:t>ground</w:t>
            </w:r>
            <w:proofErr w:type="spellEnd"/>
            <w:r>
              <w:rPr>
                <w:rFonts w:ascii="Arial" w:hAnsi="Arial" w:cs="Arial"/>
                <w:color w:val="000000" w:themeColor="text1"/>
              </w:rPr>
              <w:t xml:space="preserve"> floor level</w:t>
            </w:r>
          </w:p>
        </w:tc>
        <w:tc>
          <w:tcPr>
            <w:tcW w:w="1220" w:type="dxa"/>
          </w:tcPr>
          <w:p w14:paraId="07DD9731" w14:textId="77777777" w:rsidR="005F1E72" w:rsidRPr="00D15512" w:rsidRDefault="005F1E72" w:rsidP="005F1E72">
            <w:pPr>
              <w:rPr>
                <w:rFonts w:ascii="Arial" w:hAnsi="Arial" w:cs="Arial"/>
                <w:color w:val="000000" w:themeColor="text1"/>
              </w:rPr>
            </w:pPr>
          </w:p>
        </w:tc>
      </w:tr>
    </w:tbl>
    <w:p w14:paraId="2BB20F9F" w14:textId="77777777" w:rsidR="00A97EF3" w:rsidRPr="00573FB4" w:rsidRDefault="00A97EF3" w:rsidP="009C5626">
      <w:pPr>
        <w:rPr>
          <w:rFonts w:asciiTheme="minorHAnsi" w:hAnsiTheme="minorHAnsi" w:cstheme="minorHAnsi"/>
          <w:sz w:val="28"/>
          <w:szCs w:val="28"/>
        </w:rPr>
      </w:pPr>
    </w:p>
    <w:p w14:paraId="55E77D32" w14:textId="7407B042" w:rsidR="00573FB4" w:rsidRDefault="00E00D20" w:rsidP="00573FB4">
      <w:pPr>
        <w:rPr>
          <w:rFonts w:ascii="Arial" w:hAnsi="Arial" w:cs="Arial"/>
        </w:rPr>
      </w:pPr>
      <w:r>
        <w:rPr>
          <w:rFonts w:ascii="Arial" w:hAnsi="Arial" w:cs="Arial"/>
        </w:rPr>
        <w:tab/>
      </w:r>
    </w:p>
    <w:p w14:paraId="650DBA8C" w14:textId="21F7D785" w:rsidR="00774C86" w:rsidRDefault="00E00D20" w:rsidP="00E00D20">
      <w:pPr>
        <w:ind w:firstLine="708"/>
        <w:rPr>
          <w:rFonts w:ascii="Arial" w:hAnsi="Arial" w:cs="Arial"/>
        </w:rPr>
      </w:pPr>
      <w:r>
        <w:rPr>
          <w:rFonts w:ascii="Arial" w:hAnsi="Arial" w:cs="Arial"/>
          <w:noProof/>
          <w14:ligatures w14:val="standardContextual"/>
        </w:rPr>
        <w:drawing>
          <wp:inline distT="0" distB="0" distL="0" distR="0" wp14:anchorId="05280420" wp14:editId="0F8127A1">
            <wp:extent cx="4927600" cy="3889169"/>
            <wp:effectExtent l="0" t="0" r="0" b="0"/>
            <wp:docPr id="1357085178"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85178" name="Afbeelding 1357085178"/>
                    <pic:cNvPicPr/>
                  </pic:nvPicPr>
                  <pic:blipFill>
                    <a:blip r:embed="rId45" cstate="print">
                      <a:extLst>
                        <a:ext uri="{28A0092B-C50C-407E-A947-70E740481C1C}">
                          <a14:useLocalDpi xmlns:a14="http://schemas.microsoft.com/office/drawing/2010/main" val="0"/>
                        </a:ext>
                      </a:extLst>
                    </a:blip>
                    <a:stretch>
                      <a:fillRect/>
                    </a:stretch>
                  </pic:blipFill>
                  <pic:spPr>
                    <a:xfrm>
                      <a:off x="0" y="0"/>
                      <a:ext cx="5003905" cy="3949394"/>
                    </a:xfrm>
                    <a:prstGeom prst="rect">
                      <a:avLst/>
                    </a:prstGeom>
                  </pic:spPr>
                </pic:pic>
              </a:graphicData>
            </a:graphic>
          </wp:inline>
        </w:drawing>
      </w:r>
    </w:p>
    <w:p w14:paraId="13387BCE" w14:textId="183C86D8" w:rsidR="00774C86" w:rsidRDefault="00774C86" w:rsidP="00763612">
      <w:pPr>
        <w:rPr>
          <w:rFonts w:ascii="Arial" w:hAnsi="Arial" w:cs="Arial"/>
          <w:b/>
          <w:bCs/>
          <w:sz w:val="28"/>
          <w:szCs w:val="28"/>
        </w:rPr>
      </w:pPr>
      <w:r>
        <w:rPr>
          <w:rFonts w:ascii="Arial" w:hAnsi="Arial" w:cs="Arial"/>
          <w:b/>
          <w:bCs/>
          <w:noProof/>
          <w:sz w:val="28"/>
          <w:szCs w:val="28"/>
        </w:rPr>
        <w:lastRenderedPageBreak/>
        <w:drawing>
          <wp:inline distT="0" distB="0" distL="0" distR="0" wp14:anchorId="5209598A" wp14:editId="6217C27B">
            <wp:extent cx="6664715" cy="569932"/>
            <wp:effectExtent l="0" t="0" r="0" b="1905"/>
            <wp:docPr id="10922741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74116"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6664715" cy="569932"/>
                    </a:xfrm>
                    <a:prstGeom prst="rect">
                      <a:avLst/>
                    </a:prstGeom>
                  </pic:spPr>
                </pic:pic>
              </a:graphicData>
            </a:graphic>
          </wp:inline>
        </w:drawing>
      </w:r>
    </w:p>
    <w:p w14:paraId="78F23C83" w14:textId="77777777" w:rsidR="00774C86" w:rsidRDefault="00774C86" w:rsidP="00BA1A32">
      <w:pPr>
        <w:jc w:val="center"/>
        <w:rPr>
          <w:rFonts w:ascii="Arial" w:hAnsi="Arial" w:cs="Arial"/>
          <w:color w:val="FF0000"/>
          <w:sz w:val="32"/>
          <w:szCs w:val="32"/>
        </w:rPr>
      </w:pPr>
    </w:p>
    <w:p w14:paraId="00087404" w14:textId="77777777" w:rsidR="00774C86" w:rsidRPr="00774C86" w:rsidRDefault="00774C86" w:rsidP="00774C86">
      <w:pPr>
        <w:pStyle w:val="Kop1"/>
        <w:ind w:left="708" w:firstLine="708"/>
        <w:rPr>
          <w:rFonts w:asciiTheme="minorHAnsi" w:hAnsiTheme="minorHAnsi" w:cstheme="minorHAnsi"/>
          <w:color w:val="FF0000"/>
          <w:sz w:val="36"/>
          <w:szCs w:val="36"/>
        </w:rPr>
      </w:pPr>
      <w:bookmarkStart w:id="7" w:name="_Toc220180942"/>
      <w:proofErr w:type="gramStart"/>
      <w:r w:rsidRPr="00774C86">
        <w:rPr>
          <w:rFonts w:asciiTheme="minorHAnsi" w:hAnsiTheme="minorHAnsi" w:cstheme="minorHAnsi"/>
          <w:color w:val="FF0000"/>
          <w:sz w:val="36"/>
          <w:szCs w:val="36"/>
        </w:rPr>
        <w:t>Inschrijfformulier /</w:t>
      </w:r>
      <w:proofErr w:type="gramEnd"/>
      <w:r w:rsidRPr="00774C86">
        <w:rPr>
          <w:rFonts w:asciiTheme="minorHAnsi" w:hAnsiTheme="minorHAnsi" w:cstheme="minorHAnsi"/>
          <w:color w:val="FF0000"/>
          <w:sz w:val="36"/>
          <w:szCs w:val="36"/>
        </w:rPr>
        <w:t xml:space="preserve"> </w:t>
      </w:r>
      <w:proofErr w:type="gramStart"/>
      <w:r w:rsidRPr="00774C86">
        <w:rPr>
          <w:rFonts w:asciiTheme="minorHAnsi" w:hAnsiTheme="minorHAnsi" w:cstheme="minorHAnsi"/>
          <w:color w:val="FF0000"/>
          <w:sz w:val="36"/>
          <w:szCs w:val="36"/>
        </w:rPr>
        <w:t>Meldebogen /</w:t>
      </w:r>
      <w:proofErr w:type="gramEnd"/>
      <w:r w:rsidRPr="00774C86">
        <w:rPr>
          <w:rFonts w:asciiTheme="minorHAnsi" w:hAnsiTheme="minorHAnsi" w:cstheme="minorHAnsi"/>
          <w:color w:val="FF0000"/>
          <w:sz w:val="36"/>
          <w:szCs w:val="36"/>
        </w:rPr>
        <w:t xml:space="preserve"> Entry form</w:t>
      </w:r>
      <w:bookmarkEnd w:id="7"/>
    </w:p>
    <w:p w14:paraId="5F576BAF" w14:textId="17B86253" w:rsidR="00774C86" w:rsidRPr="00CB04A7" w:rsidRDefault="00774C86" w:rsidP="00BA1A32">
      <w:pPr>
        <w:jc w:val="center"/>
        <w:rPr>
          <w:rFonts w:ascii="Arial" w:hAnsi="Arial" w:cs="Arial"/>
          <w:color w:val="000000" w:themeColor="text1"/>
          <w:sz w:val="20"/>
          <w:szCs w:val="20"/>
        </w:rPr>
      </w:pPr>
      <w:proofErr w:type="spellStart"/>
      <w:r w:rsidRPr="00CB04A7">
        <w:rPr>
          <w:rFonts w:ascii="Arial" w:hAnsi="Arial" w:cs="Arial"/>
          <w:color w:val="000000" w:themeColor="text1"/>
          <w:sz w:val="20"/>
          <w:szCs w:val="20"/>
        </w:rPr>
        <w:t>This</w:t>
      </w:r>
      <w:proofErr w:type="spellEnd"/>
      <w:r w:rsidRPr="00CB04A7">
        <w:rPr>
          <w:rFonts w:ascii="Arial" w:hAnsi="Arial" w:cs="Arial"/>
          <w:color w:val="000000" w:themeColor="text1"/>
          <w:sz w:val="20"/>
          <w:szCs w:val="20"/>
        </w:rPr>
        <w:t xml:space="preserve"> entry form is </w:t>
      </w:r>
      <w:proofErr w:type="spellStart"/>
      <w:r w:rsidRPr="00CB04A7">
        <w:rPr>
          <w:rFonts w:ascii="Arial" w:hAnsi="Arial" w:cs="Arial"/>
          <w:color w:val="000000" w:themeColor="text1"/>
          <w:sz w:val="20"/>
          <w:szCs w:val="20"/>
        </w:rPr>
        <w:t>also</w:t>
      </w:r>
      <w:proofErr w:type="spellEnd"/>
      <w:r w:rsidRPr="00CB04A7">
        <w:rPr>
          <w:rFonts w:ascii="Arial" w:hAnsi="Arial" w:cs="Arial"/>
          <w:color w:val="000000" w:themeColor="text1"/>
          <w:sz w:val="20"/>
          <w:szCs w:val="20"/>
        </w:rPr>
        <w:t xml:space="preserve"> </w:t>
      </w:r>
      <w:proofErr w:type="spellStart"/>
      <w:r w:rsidRPr="00CB04A7">
        <w:rPr>
          <w:rFonts w:ascii="Arial" w:hAnsi="Arial" w:cs="Arial"/>
          <w:color w:val="000000" w:themeColor="text1"/>
          <w:sz w:val="20"/>
          <w:szCs w:val="20"/>
        </w:rPr>
        <w:t>available</w:t>
      </w:r>
      <w:proofErr w:type="spellEnd"/>
      <w:r w:rsidRPr="00CB04A7">
        <w:rPr>
          <w:rFonts w:ascii="Arial" w:hAnsi="Arial" w:cs="Arial"/>
          <w:color w:val="000000" w:themeColor="text1"/>
          <w:sz w:val="20"/>
          <w:szCs w:val="20"/>
        </w:rPr>
        <w:t xml:space="preserve"> as a separate document</w:t>
      </w:r>
    </w:p>
    <w:p w14:paraId="36B754DA" w14:textId="77777777" w:rsidR="00CB04A7" w:rsidRDefault="00CB04A7" w:rsidP="00BA1A32">
      <w:pPr>
        <w:jc w:val="center"/>
        <w:rPr>
          <w:rFonts w:ascii="Arial" w:hAnsi="Arial" w:cs="Arial"/>
          <w:b/>
          <w:bCs/>
          <w:sz w:val="28"/>
          <w:szCs w:val="28"/>
        </w:rPr>
      </w:pPr>
    </w:p>
    <w:p w14:paraId="37CAF530" w14:textId="7AA212C7" w:rsidR="00774C86" w:rsidRDefault="00774C86" w:rsidP="00BA1A32">
      <w:pPr>
        <w:jc w:val="center"/>
        <w:rPr>
          <w:rFonts w:ascii="Arial" w:hAnsi="Arial" w:cs="Arial"/>
          <w:sz w:val="28"/>
          <w:szCs w:val="28"/>
        </w:rPr>
      </w:pPr>
      <w:r w:rsidRPr="00DD7E78">
        <w:rPr>
          <w:rFonts w:ascii="Arial" w:hAnsi="Arial" w:cs="Arial"/>
          <w:b/>
          <w:bCs/>
          <w:sz w:val="28"/>
          <w:szCs w:val="28"/>
        </w:rPr>
        <w:t>NL:</w:t>
      </w:r>
      <w:r>
        <w:rPr>
          <w:rFonts w:ascii="Arial" w:hAnsi="Arial" w:cs="Arial"/>
          <w:sz w:val="28"/>
          <w:szCs w:val="28"/>
        </w:rPr>
        <w:t xml:space="preserve"> Inschrijfformulier voor het Open Rolstoeltafeltennistoernooi </w:t>
      </w:r>
    </w:p>
    <w:p w14:paraId="002D0709" w14:textId="2933F704" w:rsidR="00774C86" w:rsidRDefault="00774C86" w:rsidP="00045DEC">
      <w:pPr>
        <w:jc w:val="center"/>
        <w:rPr>
          <w:rFonts w:ascii="Arial" w:hAnsi="Arial" w:cs="Arial"/>
          <w:sz w:val="28"/>
          <w:szCs w:val="28"/>
        </w:rPr>
      </w:pPr>
      <w:proofErr w:type="gramStart"/>
      <w:r>
        <w:rPr>
          <w:rFonts w:ascii="Arial" w:hAnsi="Arial" w:cs="Arial"/>
          <w:sz w:val="28"/>
          <w:szCs w:val="28"/>
        </w:rPr>
        <w:t>op</w:t>
      </w:r>
      <w:proofErr w:type="gramEnd"/>
      <w:r>
        <w:rPr>
          <w:rFonts w:ascii="Arial" w:hAnsi="Arial" w:cs="Arial"/>
          <w:sz w:val="28"/>
          <w:szCs w:val="28"/>
        </w:rPr>
        <w:t xml:space="preserve"> </w:t>
      </w:r>
      <w:r w:rsidR="00045DEC">
        <w:rPr>
          <w:rFonts w:ascii="Arial" w:hAnsi="Arial" w:cs="Arial"/>
          <w:sz w:val="28"/>
          <w:szCs w:val="28"/>
        </w:rPr>
        <w:t>19</w:t>
      </w:r>
      <w:r>
        <w:rPr>
          <w:rFonts w:ascii="Arial" w:hAnsi="Arial" w:cs="Arial"/>
          <w:sz w:val="28"/>
          <w:szCs w:val="28"/>
        </w:rPr>
        <w:t xml:space="preserve"> September 202</w:t>
      </w:r>
      <w:r w:rsidR="00045DEC">
        <w:rPr>
          <w:rFonts w:ascii="Arial" w:hAnsi="Arial" w:cs="Arial"/>
          <w:sz w:val="28"/>
          <w:szCs w:val="28"/>
        </w:rPr>
        <w:t>6</w:t>
      </w:r>
      <w:r>
        <w:rPr>
          <w:rFonts w:ascii="Arial" w:hAnsi="Arial" w:cs="Arial"/>
          <w:sz w:val="28"/>
          <w:szCs w:val="28"/>
        </w:rPr>
        <w:t xml:space="preserve"> in Lichtenvoorde</w:t>
      </w:r>
    </w:p>
    <w:p w14:paraId="5A739A84" w14:textId="77777777" w:rsidR="00774C86" w:rsidRDefault="00774C86" w:rsidP="00BA1A32">
      <w:pPr>
        <w:jc w:val="center"/>
        <w:rPr>
          <w:rFonts w:ascii="Arial" w:hAnsi="Arial" w:cs="Arial"/>
          <w:sz w:val="28"/>
          <w:szCs w:val="28"/>
        </w:rPr>
      </w:pPr>
      <w:r w:rsidRPr="00DD7E78">
        <w:rPr>
          <w:rFonts w:ascii="Arial" w:hAnsi="Arial" w:cs="Arial"/>
          <w:b/>
          <w:bCs/>
          <w:sz w:val="28"/>
          <w:szCs w:val="28"/>
        </w:rPr>
        <w:t>D:</w:t>
      </w:r>
      <w:r>
        <w:rPr>
          <w:rFonts w:ascii="Arial" w:hAnsi="Arial" w:cs="Arial"/>
          <w:sz w:val="28"/>
          <w:szCs w:val="28"/>
        </w:rPr>
        <w:t xml:space="preserve"> </w:t>
      </w:r>
      <w:r w:rsidRPr="00F932E6">
        <w:rPr>
          <w:rFonts w:ascii="Arial" w:hAnsi="Arial" w:cs="Arial"/>
          <w:sz w:val="28"/>
          <w:szCs w:val="28"/>
        </w:rPr>
        <w:t>Meldebogen</w:t>
      </w:r>
      <w:r>
        <w:rPr>
          <w:rFonts w:ascii="Arial" w:hAnsi="Arial" w:cs="Arial"/>
          <w:sz w:val="28"/>
          <w:szCs w:val="28"/>
        </w:rPr>
        <w:t xml:space="preserve"> </w:t>
      </w:r>
      <w:r w:rsidRPr="00F932E6">
        <w:rPr>
          <w:rFonts w:ascii="Arial" w:hAnsi="Arial" w:cs="Arial"/>
          <w:sz w:val="28"/>
          <w:szCs w:val="28"/>
        </w:rPr>
        <w:t xml:space="preserve">für das </w:t>
      </w:r>
      <w:r>
        <w:rPr>
          <w:rFonts w:ascii="Arial" w:hAnsi="Arial" w:cs="Arial"/>
          <w:sz w:val="28"/>
          <w:szCs w:val="28"/>
        </w:rPr>
        <w:t xml:space="preserve">Offen Rollstuhl </w:t>
      </w:r>
      <w:r w:rsidRPr="00F932E6">
        <w:rPr>
          <w:rFonts w:ascii="Arial" w:hAnsi="Arial" w:cs="Arial"/>
          <w:sz w:val="28"/>
          <w:szCs w:val="28"/>
        </w:rPr>
        <w:t>Tischtennisturnier</w:t>
      </w:r>
      <w:r>
        <w:rPr>
          <w:rFonts w:ascii="Arial" w:hAnsi="Arial" w:cs="Arial"/>
          <w:sz w:val="28"/>
          <w:szCs w:val="28"/>
        </w:rPr>
        <w:t xml:space="preserve"> </w:t>
      </w:r>
    </w:p>
    <w:p w14:paraId="1FFBA747" w14:textId="69D692DB" w:rsidR="00774C86" w:rsidRDefault="00774C86" w:rsidP="007F4119">
      <w:pPr>
        <w:jc w:val="center"/>
        <w:rPr>
          <w:rFonts w:ascii="Arial" w:hAnsi="Arial" w:cs="Arial"/>
          <w:sz w:val="28"/>
          <w:szCs w:val="28"/>
        </w:rPr>
      </w:pPr>
      <w:proofErr w:type="spellStart"/>
      <w:proofErr w:type="gramStart"/>
      <w:r w:rsidRPr="00F932E6">
        <w:rPr>
          <w:rFonts w:ascii="Arial" w:hAnsi="Arial" w:cs="Arial"/>
          <w:sz w:val="28"/>
          <w:szCs w:val="28"/>
        </w:rPr>
        <w:t>am</w:t>
      </w:r>
      <w:proofErr w:type="spellEnd"/>
      <w:proofErr w:type="gramEnd"/>
      <w:r w:rsidRPr="00F932E6">
        <w:rPr>
          <w:rFonts w:ascii="Arial" w:hAnsi="Arial" w:cs="Arial"/>
          <w:sz w:val="28"/>
          <w:szCs w:val="28"/>
        </w:rPr>
        <w:t xml:space="preserve"> </w:t>
      </w:r>
      <w:r w:rsidR="00045DEC">
        <w:rPr>
          <w:rFonts w:ascii="Arial" w:hAnsi="Arial" w:cs="Arial"/>
          <w:sz w:val="28"/>
          <w:szCs w:val="28"/>
        </w:rPr>
        <w:t>19</w:t>
      </w:r>
      <w:r w:rsidRPr="00F932E6">
        <w:rPr>
          <w:rFonts w:ascii="Arial" w:hAnsi="Arial" w:cs="Arial"/>
          <w:sz w:val="28"/>
          <w:szCs w:val="28"/>
        </w:rPr>
        <w:t>.</w:t>
      </w:r>
      <w:r>
        <w:rPr>
          <w:rFonts w:ascii="Arial" w:hAnsi="Arial" w:cs="Arial"/>
          <w:sz w:val="28"/>
          <w:szCs w:val="28"/>
        </w:rPr>
        <w:t>09</w:t>
      </w:r>
      <w:r w:rsidRPr="00F932E6">
        <w:rPr>
          <w:rFonts w:ascii="Arial" w:hAnsi="Arial" w:cs="Arial"/>
          <w:sz w:val="28"/>
          <w:szCs w:val="28"/>
        </w:rPr>
        <w:t>.</w:t>
      </w:r>
      <w:r w:rsidR="00045DEC">
        <w:rPr>
          <w:rFonts w:ascii="Arial" w:hAnsi="Arial" w:cs="Arial"/>
          <w:sz w:val="28"/>
          <w:szCs w:val="28"/>
        </w:rPr>
        <w:t>2026</w:t>
      </w:r>
      <w:r w:rsidRPr="00F932E6">
        <w:rPr>
          <w:rFonts w:ascii="Arial" w:hAnsi="Arial" w:cs="Arial"/>
          <w:sz w:val="28"/>
          <w:szCs w:val="28"/>
        </w:rPr>
        <w:t xml:space="preserve"> in </w:t>
      </w:r>
      <w:r>
        <w:rPr>
          <w:rFonts w:ascii="Arial" w:hAnsi="Arial" w:cs="Arial"/>
          <w:sz w:val="28"/>
          <w:szCs w:val="28"/>
        </w:rPr>
        <w:t>Lichtenvoorde (NL)</w:t>
      </w:r>
    </w:p>
    <w:p w14:paraId="144D112F" w14:textId="77777777" w:rsidR="00774C86" w:rsidRDefault="00774C86" w:rsidP="007F4119">
      <w:pPr>
        <w:jc w:val="center"/>
        <w:rPr>
          <w:rFonts w:ascii="Arial" w:hAnsi="Arial" w:cs="Arial"/>
          <w:sz w:val="28"/>
          <w:szCs w:val="28"/>
        </w:rPr>
      </w:pPr>
      <w:r w:rsidRPr="00DD7E78">
        <w:rPr>
          <w:rFonts w:ascii="Arial" w:hAnsi="Arial" w:cs="Arial"/>
          <w:b/>
          <w:bCs/>
          <w:sz w:val="28"/>
          <w:szCs w:val="28"/>
        </w:rPr>
        <w:t>EN:</w:t>
      </w:r>
      <w:r>
        <w:rPr>
          <w:rFonts w:ascii="Arial" w:hAnsi="Arial" w:cs="Arial"/>
          <w:sz w:val="28"/>
          <w:szCs w:val="28"/>
        </w:rPr>
        <w:t xml:space="preserve"> Entry </w:t>
      </w:r>
      <w:proofErr w:type="spellStart"/>
      <w:r>
        <w:rPr>
          <w:rFonts w:ascii="Arial" w:hAnsi="Arial" w:cs="Arial"/>
          <w:sz w:val="28"/>
          <w:szCs w:val="28"/>
        </w:rPr>
        <w:t>Registration</w:t>
      </w:r>
      <w:proofErr w:type="spellEnd"/>
      <w:r>
        <w:rPr>
          <w:rFonts w:ascii="Arial" w:hAnsi="Arial" w:cs="Arial"/>
          <w:sz w:val="28"/>
          <w:szCs w:val="28"/>
        </w:rPr>
        <w:t xml:space="preserve"> Form </w:t>
      </w:r>
      <w:proofErr w:type="spellStart"/>
      <w:r>
        <w:rPr>
          <w:rFonts w:ascii="Arial" w:hAnsi="Arial" w:cs="Arial"/>
          <w:sz w:val="28"/>
          <w:szCs w:val="28"/>
        </w:rPr>
        <w:t>for</w:t>
      </w:r>
      <w:proofErr w:type="spellEnd"/>
      <w:r>
        <w:rPr>
          <w:rFonts w:ascii="Arial" w:hAnsi="Arial" w:cs="Arial"/>
          <w:sz w:val="28"/>
          <w:szCs w:val="28"/>
        </w:rPr>
        <w:t xml:space="preserve"> The Open </w:t>
      </w:r>
      <w:proofErr w:type="spellStart"/>
      <w:r>
        <w:rPr>
          <w:rFonts w:ascii="Arial" w:hAnsi="Arial" w:cs="Arial"/>
          <w:sz w:val="28"/>
          <w:szCs w:val="28"/>
        </w:rPr>
        <w:t>Wheelchair</w:t>
      </w:r>
      <w:proofErr w:type="spellEnd"/>
      <w:r>
        <w:rPr>
          <w:rFonts w:ascii="Arial" w:hAnsi="Arial" w:cs="Arial"/>
          <w:sz w:val="28"/>
          <w:szCs w:val="28"/>
        </w:rPr>
        <w:t xml:space="preserve"> </w:t>
      </w:r>
      <w:proofErr w:type="spellStart"/>
      <w:r>
        <w:rPr>
          <w:rFonts w:ascii="Arial" w:hAnsi="Arial" w:cs="Arial"/>
          <w:sz w:val="28"/>
          <w:szCs w:val="28"/>
        </w:rPr>
        <w:t>Table</w:t>
      </w:r>
      <w:proofErr w:type="spellEnd"/>
      <w:r>
        <w:rPr>
          <w:rFonts w:ascii="Arial" w:hAnsi="Arial" w:cs="Arial"/>
          <w:sz w:val="28"/>
          <w:szCs w:val="28"/>
        </w:rPr>
        <w:t xml:space="preserve"> Tennis </w:t>
      </w:r>
    </w:p>
    <w:p w14:paraId="6B98E900" w14:textId="6EEF31E2" w:rsidR="00774C86" w:rsidRPr="00F932E6" w:rsidRDefault="00774C86" w:rsidP="007F4119">
      <w:pPr>
        <w:jc w:val="center"/>
        <w:rPr>
          <w:rFonts w:ascii="Arial" w:hAnsi="Arial" w:cs="Arial"/>
          <w:sz w:val="28"/>
          <w:szCs w:val="28"/>
        </w:rPr>
      </w:pPr>
      <w:proofErr w:type="spellStart"/>
      <w:r>
        <w:rPr>
          <w:rFonts w:ascii="Arial" w:hAnsi="Arial" w:cs="Arial"/>
          <w:sz w:val="28"/>
          <w:szCs w:val="28"/>
        </w:rPr>
        <w:t>Tournament</w:t>
      </w:r>
      <w:proofErr w:type="spellEnd"/>
      <w:r>
        <w:rPr>
          <w:rFonts w:ascii="Arial" w:hAnsi="Arial" w:cs="Arial"/>
          <w:sz w:val="28"/>
          <w:szCs w:val="28"/>
        </w:rPr>
        <w:t xml:space="preserve"> at </w:t>
      </w:r>
      <w:r w:rsidR="00045DEC">
        <w:rPr>
          <w:rFonts w:ascii="Arial" w:hAnsi="Arial" w:cs="Arial"/>
          <w:sz w:val="28"/>
          <w:szCs w:val="28"/>
        </w:rPr>
        <w:t>19</w:t>
      </w:r>
      <w:r>
        <w:rPr>
          <w:rFonts w:ascii="Arial" w:hAnsi="Arial" w:cs="Arial"/>
          <w:sz w:val="28"/>
          <w:szCs w:val="28"/>
        </w:rPr>
        <w:t>th of September 202</w:t>
      </w:r>
      <w:r w:rsidR="00045DEC">
        <w:rPr>
          <w:rFonts w:ascii="Arial" w:hAnsi="Arial" w:cs="Arial"/>
          <w:sz w:val="28"/>
          <w:szCs w:val="28"/>
        </w:rPr>
        <w:t>6</w:t>
      </w:r>
      <w:r>
        <w:rPr>
          <w:rFonts w:ascii="Arial" w:hAnsi="Arial" w:cs="Arial"/>
          <w:sz w:val="28"/>
          <w:szCs w:val="28"/>
        </w:rPr>
        <w:t xml:space="preserve"> in Lichtenvoorde (NL)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3"/>
      </w:tblGrid>
      <w:tr w:rsidR="00774C86" w:rsidRPr="00F932E6" w14:paraId="39445676" w14:textId="77777777" w:rsidTr="007F4119">
        <w:tc>
          <w:tcPr>
            <w:tcW w:w="3539" w:type="dxa"/>
            <w:vAlign w:val="center"/>
          </w:tcPr>
          <w:p w14:paraId="642F964A" w14:textId="77777777" w:rsidR="00774C86" w:rsidRPr="00F932E6" w:rsidRDefault="00774C86" w:rsidP="00D83F01">
            <w:pPr>
              <w:rPr>
                <w:rFonts w:ascii="Arial" w:hAnsi="Arial" w:cs="Arial"/>
                <w:sz w:val="28"/>
                <w:szCs w:val="28"/>
              </w:rPr>
            </w:pPr>
            <w:r>
              <w:rPr>
                <w:rFonts w:ascii="Arial" w:hAnsi="Arial" w:cs="Arial"/>
                <w:sz w:val="28"/>
                <w:szCs w:val="28"/>
              </w:rPr>
              <w:t xml:space="preserve">Vereniging / </w:t>
            </w:r>
            <w:r w:rsidRPr="00F932E6">
              <w:rPr>
                <w:rFonts w:ascii="Arial" w:hAnsi="Arial" w:cs="Arial"/>
                <w:sz w:val="28"/>
                <w:szCs w:val="28"/>
              </w:rPr>
              <w:t>Verein</w:t>
            </w:r>
            <w:r>
              <w:rPr>
                <w:rFonts w:ascii="Arial" w:hAnsi="Arial" w:cs="Arial"/>
                <w:sz w:val="28"/>
                <w:szCs w:val="28"/>
              </w:rPr>
              <w:t xml:space="preserve"> / Club</w:t>
            </w:r>
            <w:r w:rsidRPr="00F932E6">
              <w:rPr>
                <w:rFonts w:ascii="Arial" w:hAnsi="Arial" w:cs="Arial"/>
                <w:sz w:val="28"/>
                <w:szCs w:val="28"/>
              </w:rPr>
              <w:t>:</w:t>
            </w:r>
          </w:p>
        </w:tc>
        <w:tc>
          <w:tcPr>
            <w:tcW w:w="5523" w:type="dxa"/>
          </w:tcPr>
          <w:p w14:paraId="10A5874D" w14:textId="77777777" w:rsidR="00774C86" w:rsidRPr="00F932E6" w:rsidRDefault="00774C86" w:rsidP="00D83F01">
            <w:pPr>
              <w:rPr>
                <w:rFonts w:ascii="Arial" w:hAnsi="Arial" w:cs="Arial"/>
                <w:sz w:val="28"/>
                <w:szCs w:val="28"/>
              </w:rPr>
            </w:pPr>
          </w:p>
        </w:tc>
      </w:tr>
      <w:tr w:rsidR="00774C86" w:rsidRPr="00F932E6" w14:paraId="41970B96" w14:textId="77777777" w:rsidTr="007F4119">
        <w:tc>
          <w:tcPr>
            <w:tcW w:w="3539" w:type="dxa"/>
            <w:vAlign w:val="center"/>
          </w:tcPr>
          <w:p w14:paraId="0DB5BD45" w14:textId="77777777" w:rsidR="00774C86" w:rsidRDefault="00774C86" w:rsidP="00D83F01">
            <w:pPr>
              <w:rPr>
                <w:rFonts w:ascii="Arial" w:hAnsi="Arial" w:cs="Arial"/>
                <w:sz w:val="28"/>
                <w:szCs w:val="28"/>
              </w:rPr>
            </w:pPr>
            <w:r>
              <w:rPr>
                <w:rFonts w:ascii="Arial" w:hAnsi="Arial" w:cs="Arial"/>
                <w:sz w:val="28"/>
                <w:szCs w:val="28"/>
              </w:rPr>
              <w:t xml:space="preserve">Contactpersoon / </w:t>
            </w:r>
            <w:proofErr w:type="spellStart"/>
            <w:r w:rsidRPr="00F932E6">
              <w:rPr>
                <w:rFonts w:ascii="Arial" w:hAnsi="Arial" w:cs="Arial"/>
                <w:sz w:val="28"/>
                <w:szCs w:val="28"/>
              </w:rPr>
              <w:t>Verantwortlicher</w:t>
            </w:r>
            <w:proofErr w:type="spellEnd"/>
          </w:p>
          <w:p w14:paraId="102AAFB9" w14:textId="77777777" w:rsidR="00774C86" w:rsidRPr="00F932E6" w:rsidRDefault="00774C86" w:rsidP="00D83F01">
            <w:pPr>
              <w:rPr>
                <w:rFonts w:ascii="Arial" w:hAnsi="Arial" w:cs="Arial"/>
                <w:sz w:val="28"/>
                <w:szCs w:val="28"/>
              </w:rPr>
            </w:pPr>
            <w:r>
              <w:rPr>
                <w:rFonts w:ascii="Arial" w:hAnsi="Arial" w:cs="Arial"/>
                <w:sz w:val="28"/>
                <w:szCs w:val="28"/>
              </w:rPr>
              <w:t>Contact Person</w:t>
            </w:r>
            <w:r w:rsidRPr="00F932E6">
              <w:rPr>
                <w:rFonts w:ascii="Arial" w:hAnsi="Arial" w:cs="Arial"/>
                <w:sz w:val="28"/>
                <w:szCs w:val="28"/>
              </w:rPr>
              <w:t>:</w:t>
            </w:r>
          </w:p>
        </w:tc>
        <w:tc>
          <w:tcPr>
            <w:tcW w:w="5523" w:type="dxa"/>
          </w:tcPr>
          <w:p w14:paraId="50A413C3" w14:textId="77777777" w:rsidR="00774C86" w:rsidRPr="00F932E6" w:rsidRDefault="00774C86" w:rsidP="00D83F01">
            <w:pPr>
              <w:rPr>
                <w:rFonts w:ascii="Arial" w:hAnsi="Arial" w:cs="Arial"/>
                <w:sz w:val="28"/>
                <w:szCs w:val="28"/>
              </w:rPr>
            </w:pPr>
          </w:p>
        </w:tc>
      </w:tr>
      <w:tr w:rsidR="00774C86" w:rsidRPr="00F932E6" w14:paraId="17D8EC76" w14:textId="77777777" w:rsidTr="007F4119">
        <w:tc>
          <w:tcPr>
            <w:tcW w:w="3539" w:type="dxa"/>
            <w:vAlign w:val="center"/>
          </w:tcPr>
          <w:p w14:paraId="5AA45AF9" w14:textId="77777777" w:rsidR="00774C86" w:rsidRPr="00F932E6" w:rsidRDefault="00774C86" w:rsidP="00D83F01">
            <w:pPr>
              <w:rPr>
                <w:rFonts w:ascii="Arial" w:hAnsi="Arial" w:cs="Arial"/>
                <w:sz w:val="28"/>
                <w:szCs w:val="28"/>
              </w:rPr>
            </w:pPr>
            <w:r>
              <w:rPr>
                <w:rFonts w:ascii="Arial" w:hAnsi="Arial" w:cs="Arial"/>
                <w:sz w:val="28"/>
                <w:szCs w:val="28"/>
              </w:rPr>
              <w:t xml:space="preserve">Adres / </w:t>
            </w:r>
            <w:proofErr w:type="spellStart"/>
            <w:r w:rsidRPr="00F932E6">
              <w:rPr>
                <w:rFonts w:ascii="Arial" w:hAnsi="Arial" w:cs="Arial"/>
                <w:sz w:val="28"/>
                <w:szCs w:val="28"/>
              </w:rPr>
              <w:t>Adresse</w:t>
            </w:r>
            <w:proofErr w:type="spellEnd"/>
            <w:r>
              <w:rPr>
                <w:rFonts w:ascii="Arial" w:hAnsi="Arial" w:cs="Arial"/>
                <w:sz w:val="28"/>
                <w:szCs w:val="28"/>
              </w:rPr>
              <w:t xml:space="preserve"> /</w:t>
            </w:r>
            <w:proofErr w:type="spellStart"/>
            <w:r>
              <w:rPr>
                <w:rFonts w:ascii="Arial" w:hAnsi="Arial" w:cs="Arial"/>
                <w:sz w:val="28"/>
                <w:szCs w:val="28"/>
              </w:rPr>
              <w:t>Address</w:t>
            </w:r>
            <w:proofErr w:type="spellEnd"/>
            <w:r w:rsidRPr="00F932E6">
              <w:rPr>
                <w:rFonts w:ascii="Arial" w:hAnsi="Arial" w:cs="Arial"/>
                <w:sz w:val="28"/>
                <w:szCs w:val="28"/>
              </w:rPr>
              <w:t>:</w:t>
            </w:r>
          </w:p>
        </w:tc>
        <w:tc>
          <w:tcPr>
            <w:tcW w:w="5523" w:type="dxa"/>
          </w:tcPr>
          <w:p w14:paraId="6E42E85B" w14:textId="77777777" w:rsidR="00774C86" w:rsidRPr="00F932E6" w:rsidRDefault="00774C86" w:rsidP="00D83F01">
            <w:pPr>
              <w:rPr>
                <w:rFonts w:ascii="Arial" w:hAnsi="Arial" w:cs="Arial"/>
                <w:sz w:val="28"/>
                <w:szCs w:val="28"/>
              </w:rPr>
            </w:pPr>
          </w:p>
        </w:tc>
      </w:tr>
      <w:tr w:rsidR="00774C86" w:rsidRPr="00F932E6" w14:paraId="747A990A" w14:textId="77777777" w:rsidTr="007F4119">
        <w:tc>
          <w:tcPr>
            <w:tcW w:w="3539" w:type="dxa"/>
            <w:vAlign w:val="center"/>
          </w:tcPr>
          <w:p w14:paraId="77F43904" w14:textId="77777777" w:rsidR="00774C86" w:rsidRPr="00F932E6" w:rsidRDefault="00774C86" w:rsidP="00D83F01">
            <w:pPr>
              <w:rPr>
                <w:rFonts w:ascii="Arial" w:hAnsi="Arial" w:cs="Arial"/>
                <w:sz w:val="28"/>
                <w:szCs w:val="28"/>
              </w:rPr>
            </w:pPr>
            <w:proofErr w:type="gramStart"/>
            <w:r w:rsidRPr="00F932E6">
              <w:rPr>
                <w:rFonts w:ascii="Arial" w:hAnsi="Arial" w:cs="Arial"/>
                <w:sz w:val="28"/>
                <w:szCs w:val="28"/>
              </w:rPr>
              <w:t>Tel.</w:t>
            </w:r>
            <w:r>
              <w:rPr>
                <w:rFonts w:ascii="Arial" w:hAnsi="Arial" w:cs="Arial"/>
                <w:sz w:val="28"/>
                <w:szCs w:val="28"/>
              </w:rPr>
              <w:t xml:space="preserve"> </w:t>
            </w:r>
            <w:r w:rsidRPr="00F932E6">
              <w:rPr>
                <w:rFonts w:ascii="Arial" w:hAnsi="Arial" w:cs="Arial"/>
                <w:sz w:val="28"/>
                <w:szCs w:val="28"/>
              </w:rPr>
              <w:t>/</w:t>
            </w:r>
            <w:proofErr w:type="gramEnd"/>
            <w:r>
              <w:rPr>
                <w:rFonts w:ascii="Arial" w:hAnsi="Arial" w:cs="Arial"/>
                <w:sz w:val="28"/>
                <w:szCs w:val="28"/>
              </w:rPr>
              <w:t xml:space="preserve"> </w:t>
            </w:r>
            <w:r w:rsidRPr="00F932E6">
              <w:rPr>
                <w:rFonts w:ascii="Arial" w:hAnsi="Arial" w:cs="Arial"/>
                <w:sz w:val="28"/>
                <w:szCs w:val="28"/>
              </w:rPr>
              <w:t>Email:</w:t>
            </w:r>
          </w:p>
        </w:tc>
        <w:tc>
          <w:tcPr>
            <w:tcW w:w="5523" w:type="dxa"/>
          </w:tcPr>
          <w:p w14:paraId="6F3C3999" w14:textId="77777777" w:rsidR="00774C86" w:rsidRPr="00F932E6" w:rsidRDefault="00774C86" w:rsidP="00D83F01">
            <w:pPr>
              <w:rPr>
                <w:rFonts w:ascii="Arial" w:hAnsi="Arial" w:cs="Arial"/>
                <w:sz w:val="28"/>
                <w:szCs w:val="28"/>
              </w:rPr>
            </w:pPr>
          </w:p>
        </w:tc>
      </w:tr>
    </w:tbl>
    <w:p w14:paraId="1E4E1B95" w14:textId="77777777" w:rsidR="00774C86" w:rsidRPr="00F932E6" w:rsidRDefault="00774C86" w:rsidP="00F932E6">
      <w:pPr>
        <w:rPr>
          <w:rFonts w:ascii="Arial" w:hAnsi="Arial" w:cs="Arial"/>
          <w:sz w:val="28"/>
          <w:szCs w:val="28"/>
        </w:rPr>
      </w:pPr>
    </w:p>
    <w:p w14:paraId="3584DBDA" w14:textId="77777777" w:rsidR="00774C86" w:rsidRPr="00905C6B" w:rsidRDefault="00774C86" w:rsidP="00E75AD7">
      <w:pPr>
        <w:jc w:val="center"/>
        <w:rPr>
          <w:rFonts w:ascii="Arial" w:hAnsi="Arial" w:cs="Arial"/>
          <w:sz w:val="28"/>
          <w:szCs w:val="28"/>
        </w:rPr>
      </w:pPr>
      <w:r w:rsidRPr="00DD7E78">
        <w:rPr>
          <w:rFonts w:ascii="Arial" w:hAnsi="Arial" w:cs="Arial"/>
          <w:b/>
          <w:bCs/>
          <w:sz w:val="28"/>
          <w:szCs w:val="28"/>
        </w:rPr>
        <w:t>NL:</w:t>
      </w:r>
      <w:r>
        <w:rPr>
          <w:rFonts w:ascii="Arial" w:hAnsi="Arial" w:cs="Arial"/>
          <w:sz w:val="28"/>
          <w:szCs w:val="28"/>
        </w:rPr>
        <w:t xml:space="preserve"> </w:t>
      </w:r>
      <w:r w:rsidRPr="00905C6B">
        <w:rPr>
          <w:rFonts w:ascii="Arial" w:hAnsi="Arial" w:cs="Arial"/>
          <w:sz w:val="28"/>
          <w:szCs w:val="28"/>
        </w:rPr>
        <w:t>Hierbij melden wij de volgende spelers/speelsters aan voor het toernooi in Lichtenvoorde (NL):</w:t>
      </w:r>
    </w:p>
    <w:p w14:paraId="44F300ED" w14:textId="77777777" w:rsidR="00774C86" w:rsidRDefault="00774C86" w:rsidP="00E75AD7">
      <w:pPr>
        <w:jc w:val="center"/>
        <w:rPr>
          <w:rFonts w:ascii="Arial" w:hAnsi="Arial" w:cs="Arial"/>
          <w:sz w:val="28"/>
          <w:szCs w:val="28"/>
        </w:rPr>
      </w:pPr>
      <w:r w:rsidRPr="00DD7E78">
        <w:rPr>
          <w:rFonts w:ascii="Arial" w:hAnsi="Arial" w:cs="Arial"/>
          <w:b/>
          <w:bCs/>
          <w:sz w:val="28"/>
          <w:szCs w:val="28"/>
        </w:rPr>
        <w:t xml:space="preserve">D: </w:t>
      </w:r>
      <w:r w:rsidRPr="00F932E6">
        <w:rPr>
          <w:rFonts w:ascii="Arial" w:hAnsi="Arial" w:cs="Arial"/>
          <w:sz w:val="28"/>
          <w:szCs w:val="28"/>
        </w:rPr>
        <w:t xml:space="preserve">Hiermit melden </w:t>
      </w:r>
      <w:proofErr w:type="spellStart"/>
      <w:r w:rsidRPr="00F932E6">
        <w:rPr>
          <w:rFonts w:ascii="Arial" w:hAnsi="Arial" w:cs="Arial"/>
          <w:sz w:val="28"/>
          <w:szCs w:val="28"/>
        </w:rPr>
        <w:t>wir</w:t>
      </w:r>
      <w:proofErr w:type="spellEnd"/>
      <w:r w:rsidRPr="00F932E6">
        <w:rPr>
          <w:rFonts w:ascii="Arial" w:hAnsi="Arial" w:cs="Arial"/>
          <w:sz w:val="28"/>
          <w:szCs w:val="28"/>
        </w:rPr>
        <w:t xml:space="preserve"> </w:t>
      </w:r>
      <w:proofErr w:type="spellStart"/>
      <w:r w:rsidRPr="00F932E6">
        <w:rPr>
          <w:rFonts w:ascii="Arial" w:hAnsi="Arial" w:cs="Arial"/>
          <w:sz w:val="28"/>
          <w:szCs w:val="28"/>
        </w:rPr>
        <w:t>folgende</w:t>
      </w:r>
      <w:proofErr w:type="spellEnd"/>
      <w:r w:rsidRPr="00F932E6">
        <w:rPr>
          <w:rFonts w:ascii="Arial" w:hAnsi="Arial" w:cs="Arial"/>
          <w:sz w:val="28"/>
          <w:szCs w:val="28"/>
        </w:rPr>
        <w:t xml:space="preserve"> </w:t>
      </w:r>
      <w:proofErr w:type="spellStart"/>
      <w:r w:rsidRPr="00F932E6">
        <w:rPr>
          <w:rFonts w:ascii="Arial" w:hAnsi="Arial" w:cs="Arial"/>
          <w:sz w:val="28"/>
          <w:szCs w:val="28"/>
        </w:rPr>
        <w:t>Spieler</w:t>
      </w:r>
      <w:proofErr w:type="spellEnd"/>
      <w:r w:rsidRPr="00F932E6">
        <w:rPr>
          <w:rFonts w:ascii="Arial" w:hAnsi="Arial" w:cs="Arial"/>
          <w:sz w:val="28"/>
          <w:szCs w:val="28"/>
        </w:rPr>
        <w:t xml:space="preserve">/innen </w:t>
      </w:r>
      <w:proofErr w:type="spellStart"/>
      <w:r w:rsidRPr="00F932E6">
        <w:rPr>
          <w:rFonts w:ascii="Arial" w:hAnsi="Arial" w:cs="Arial"/>
          <w:sz w:val="28"/>
          <w:szCs w:val="28"/>
        </w:rPr>
        <w:t>für</w:t>
      </w:r>
      <w:proofErr w:type="spellEnd"/>
      <w:r w:rsidRPr="00F932E6">
        <w:rPr>
          <w:rFonts w:ascii="Arial" w:hAnsi="Arial" w:cs="Arial"/>
          <w:sz w:val="28"/>
          <w:szCs w:val="28"/>
        </w:rPr>
        <w:t xml:space="preserve"> das </w:t>
      </w:r>
      <w:proofErr w:type="spellStart"/>
      <w:r w:rsidRPr="00F932E6">
        <w:rPr>
          <w:rFonts w:ascii="Arial" w:hAnsi="Arial" w:cs="Arial"/>
          <w:sz w:val="28"/>
          <w:szCs w:val="28"/>
        </w:rPr>
        <w:t>Turnier</w:t>
      </w:r>
      <w:proofErr w:type="spellEnd"/>
      <w:r w:rsidRPr="00F932E6">
        <w:rPr>
          <w:rFonts w:ascii="Arial" w:hAnsi="Arial" w:cs="Arial"/>
          <w:sz w:val="28"/>
          <w:szCs w:val="28"/>
        </w:rPr>
        <w:t xml:space="preserve"> </w:t>
      </w:r>
      <w:r>
        <w:rPr>
          <w:rFonts w:ascii="Arial" w:hAnsi="Arial" w:cs="Arial"/>
          <w:sz w:val="28"/>
          <w:szCs w:val="28"/>
        </w:rPr>
        <w:t xml:space="preserve">                      </w:t>
      </w:r>
      <w:r w:rsidRPr="00F932E6">
        <w:rPr>
          <w:rFonts w:ascii="Arial" w:hAnsi="Arial" w:cs="Arial"/>
          <w:sz w:val="28"/>
          <w:szCs w:val="28"/>
        </w:rPr>
        <w:t xml:space="preserve">in </w:t>
      </w:r>
      <w:r>
        <w:rPr>
          <w:rFonts w:ascii="Arial" w:hAnsi="Arial" w:cs="Arial"/>
          <w:sz w:val="28"/>
          <w:szCs w:val="28"/>
        </w:rPr>
        <w:t>Lichtenvoorde (NL)</w:t>
      </w:r>
      <w:r w:rsidRPr="00F932E6">
        <w:rPr>
          <w:rFonts w:ascii="Arial" w:hAnsi="Arial" w:cs="Arial"/>
          <w:sz w:val="28"/>
          <w:szCs w:val="28"/>
        </w:rPr>
        <w:t xml:space="preserve"> </w:t>
      </w:r>
      <w:proofErr w:type="spellStart"/>
      <w:r w:rsidRPr="00F932E6">
        <w:rPr>
          <w:rFonts w:ascii="Arial" w:hAnsi="Arial" w:cs="Arial"/>
          <w:sz w:val="28"/>
          <w:szCs w:val="28"/>
        </w:rPr>
        <w:t>an</w:t>
      </w:r>
      <w:proofErr w:type="spellEnd"/>
      <w:r w:rsidRPr="00F932E6">
        <w:rPr>
          <w:rFonts w:ascii="Arial" w:hAnsi="Arial" w:cs="Arial"/>
          <w:sz w:val="28"/>
          <w:szCs w:val="28"/>
        </w:rPr>
        <w:t>:</w:t>
      </w:r>
    </w:p>
    <w:p w14:paraId="39776FEC" w14:textId="77777777" w:rsidR="00774C86" w:rsidRPr="007F4119" w:rsidRDefault="00774C86" w:rsidP="00E75AD7">
      <w:pPr>
        <w:jc w:val="center"/>
        <w:rPr>
          <w:rFonts w:ascii="Arial" w:hAnsi="Arial" w:cs="Arial"/>
          <w:sz w:val="28"/>
          <w:szCs w:val="28"/>
        </w:rPr>
      </w:pPr>
      <w:r w:rsidRPr="00DD7E78">
        <w:rPr>
          <w:rFonts w:ascii="Arial" w:hAnsi="Arial" w:cs="Arial"/>
          <w:b/>
          <w:bCs/>
          <w:sz w:val="28"/>
          <w:szCs w:val="28"/>
        </w:rPr>
        <w:t>EN:</w:t>
      </w:r>
      <w:r>
        <w:rPr>
          <w:rFonts w:ascii="Arial" w:hAnsi="Arial" w:cs="Arial"/>
          <w:sz w:val="28"/>
          <w:szCs w:val="28"/>
        </w:rPr>
        <w:t xml:space="preserve"> </w:t>
      </w:r>
      <w:r w:rsidRPr="007F4119">
        <w:rPr>
          <w:rFonts w:ascii="Arial" w:hAnsi="Arial" w:cs="Arial"/>
          <w:sz w:val="28"/>
          <w:szCs w:val="28"/>
        </w:rPr>
        <w:t xml:space="preserve">We </w:t>
      </w:r>
      <w:proofErr w:type="spellStart"/>
      <w:r w:rsidRPr="007F4119">
        <w:rPr>
          <w:rFonts w:ascii="Arial" w:hAnsi="Arial" w:cs="Arial"/>
          <w:sz w:val="28"/>
          <w:szCs w:val="28"/>
        </w:rPr>
        <w:t>hereby</w:t>
      </w:r>
      <w:proofErr w:type="spellEnd"/>
      <w:r w:rsidRPr="007F4119">
        <w:rPr>
          <w:rFonts w:ascii="Arial" w:hAnsi="Arial" w:cs="Arial"/>
          <w:sz w:val="28"/>
          <w:szCs w:val="28"/>
        </w:rPr>
        <w:t xml:space="preserve"> register </w:t>
      </w:r>
      <w:proofErr w:type="spellStart"/>
      <w:r w:rsidRPr="007F4119">
        <w:rPr>
          <w:rFonts w:ascii="Arial" w:hAnsi="Arial" w:cs="Arial"/>
          <w:sz w:val="28"/>
          <w:szCs w:val="28"/>
        </w:rPr>
        <w:t>the</w:t>
      </w:r>
      <w:proofErr w:type="spellEnd"/>
      <w:r w:rsidRPr="007F4119">
        <w:rPr>
          <w:rFonts w:ascii="Arial" w:hAnsi="Arial" w:cs="Arial"/>
          <w:sz w:val="28"/>
          <w:szCs w:val="28"/>
        </w:rPr>
        <w:t xml:space="preserve"> </w:t>
      </w:r>
      <w:proofErr w:type="spellStart"/>
      <w:r w:rsidRPr="007F4119">
        <w:rPr>
          <w:rFonts w:ascii="Arial" w:hAnsi="Arial" w:cs="Arial"/>
          <w:sz w:val="28"/>
          <w:szCs w:val="28"/>
        </w:rPr>
        <w:t>following</w:t>
      </w:r>
      <w:proofErr w:type="spellEnd"/>
      <w:r w:rsidRPr="007F4119">
        <w:rPr>
          <w:rFonts w:ascii="Arial" w:hAnsi="Arial" w:cs="Arial"/>
          <w:sz w:val="28"/>
          <w:szCs w:val="28"/>
        </w:rPr>
        <w:t xml:space="preserve"> </w:t>
      </w:r>
      <w:proofErr w:type="spellStart"/>
      <w:r w:rsidRPr="007F4119">
        <w:rPr>
          <w:rFonts w:ascii="Arial" w:hAnsi="Arial" w:cs="Arial"/>
          <w:sz w:val="28"/>
          <w:szCs w:val="28"/>
        </w:rPr>
        <w:t>players</w:t>
      </w:r>
      <w:proofErr w:type="spellEnd"/>
      <w:r w:rsidRPr="007F4119">
        <w:rPr>
          <w:rFonts w:ascii="Arial" w:hAnsi="Arial" w:cs="Arial"/>
          <w:sz w:val="28"/>
          <w:szCs w:val="28"/>
        </w:rPr>
        <w:t xml:space="preserve"> </w:t>
      </w:r>
      <w:proofErr w:type="spellStart"/>
      <w:r w:rsidRPr="007F4119">
        <w:rPr>
          <w:rFonts w:ascii="Arial" w:hAnsi="Arial" w:cs="Arial"/>
          <w:sz w:val="28"/>
          <w:szCs w:val="28"/>
        </w:rPr>
        <w:t>for</w:t>
      </w:r>
      <w:proofErr w:type="spellEnd"/>
      <w:r w:rsidRPr="007F4119">
        <w:rPr>
          <w:rFonts w:ascii="Arial" w:hAnsi="Arial" w:cs="Arial"/>
          <w:sz w:val="28"/>
          <w:szCs w:val="28"/>
        </w:rPr>
        <w:t xml:space="preserve"> </w:t>
      </w:r>
      <w:proofErr w:type="spellStart"/>
      <w:r w:rsidRPr="007F4119">
        <w:rPr>
          <w:rFonts w:ascii="Arial" w:hAnsi="Arial" w:cs="Arial"/>
          <w:sz w:val="28"/>
          <w:szCs w:val="28"/>
        </w:rPr>
        <w:t>the</w:t>
      </w:r>
      <w:proofErr w:type="spellEnd"/>
      <w:r w:rsidRPr="007F4119">
        <w:rPr>
          <w:rFonts w:ascii="Arial" w:hAnsi="Arial" w:cs="Arial"/>
          <w:sz w:val="28"/>
          <w:szCs w:val="28"/>
        </w:rPr>
        <w:t xml:space="preserve"> </w:t>
      </w:r>
      <w:proofErr w:type="spellStart"/>
      <w:r w:rsidRPr="007F4119">
        <w:rPr>
          <w:rFonts w:ascii="Arial" w:hAnsi="Arial" w:cs="Arial"/>
          <w:sz w:val="28"/>
          <w:szCs w:val="28"/>
        </w:rPr>
        <w:t>tournament</w:t>
      </w:r>
      <w:proofErr w:type="spellEnd"/>
      <w:r w:rsidRPr="007F4119">
        <w:rPr>
          <w:rFonts w:ascii="Arial" w:hAnsi="Arial" w:cs="Arial"/>
          <w:sz w:val="28"/>
          <w:szCs w:val="28"/>
        </w:rPr>
        <w:t xml:space="preserve"> in Lichtenvoorde (NL):</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2811"/>
      </w:tblGrid>
      <w:tr w:rsidR="00774C86" w:rsidRPr="00F932E6" w14:paraId="62D8E5D0" w14:textId="77777777" w:rsidTr="00763612">
        <w:tc>
          <w:tcPr>
            <w:tcW w:w="6374" w:type="dxa"/>
            <w:vAlign w:val="center"/>
          </w:tcPr>
          <w:p w14:paraId="360D72D2" w14:textId="77777777" w:rsidR="00774C86" w:rsidRPr="00F932E6" w:rsidRDefault="00774C86" w:rsidP="00D83F01">
            <w:pPr>
              <w:rPr>
                <w:rFonts w:ascii="Arial" w:hAnsi="Arial" w:cs="Arial"/>
                <w:sz w:val="28"/>
                <w:szCs w:val="28"/>
              </w:rPr>
            </w:pPr>
            <w:r>
              <w:rPr>
                <w:rFonts w:ascii="Arial" w:hAnsi="Arial" w:cs="Arial"/>
                <w:sz w:val="28"/>
                <w:szCs w:val="28"/>
              </w:rPr>
              <w:t xml:space="preserve">Voornaam, Achternaam / </w:t>
            </w:r>
            <w:proofErr w:type="spellStart"/>
            <w:r w:rsidRPr="00F932E6">
              <w:rPr>
                <w:rFonts w:ascii="Arial" w:hAnsi="Arial" w:cs="Arial"/>
                <w:sz w:val="28"/>
                <w:szCs w:val="28"/>
              </w:rPr>
              <w:t>Vorname</w:t>
            </w:r>
            <w:proofErr w:type="spellEnd"/>
            <w:r>
              <w:rPr>
                <w:rFonts w:ascii="Arial" w:hAnsi="Arial" w:cs="Arial"/>
                <w:sz w:val="28"/>
                <w:szCs w:val="28"/>
              </w:rPr>
              <w:t xml:space="preserve">, </w:t>
            </w:r>
            <w:r w:rsidRPr="00F932E6">
              <w:rPr>
                <w:rFonts w:ascii="Arial" w:hAnsi="Arial" w:cs="Arial"/>
                <w:sz w:val="28"/>
                <w:szCs w:val="28"/>
              </w:rPr>
              <w:t>Name</w:t>
            </w:r>
            <w:r>
              <w:rPr>
                <w:rFonts w:ascii="Arial" w:hAnsi="Arial" w:cs="Arial"/>
                <w:sz w:val="28"/>
                <w:szCs w:val="28"/>
              </w:rPr>
              <w:t xml:space="preserve"> / First Name, Last Name</w:t>
            </w:r>
          </w:p>
        </w:tc>
        <w:tc>
          <w:tcPr>
            <w:tcW w:w="2811" w:type="dxa"/>
          </w:tcPr>
          <w:p w14:paraId="3CFAC412" w14:textId="77777777" w:rsidR="00774C86" w:rsidRDefault="00774C86" w:rsidP="00D83F01">
            <w:pPr>
              <w:jc w:val="center"/>
              <w:rPr>
                <w:rFonts w:ascii="Arial" w:hAnsi="Arial" w:cs="Arial"/>
                <w:sz w:val="28"/>
                <w:szCs w:val="28"/>
              </w:rPr>
            </w:pPr>
            <w:r w:rsidRPr="00F932E6">
              <w:rPr>
                <w:rFonts w:ascii="Arial" w:hAnsi="Arial" w:cs="Arial"/>
                <w:sz w:val="28"/>
                <w:szCs w:val="28"/>
              </w:rPr>
              <w:t>Klasse</w:t>
            </w:r>
            <w:r>
              <w:rPr>
                <w:rFonts w:ascii="Arial" w:hAnsi="Arial" w:cs="Arial"/>
                <w:sz w:val="28"/>
                <w:szCs w:val="28"/>
              </w:rPr>
              <w:t xml:space="preserve"> / Class </w:t>
            </w:r>
          </w:p>
          <w:p w14:paraId="7B40C1F3" w14:textId="77777777" w:rsidR="00774C86" w:rsidRDefault="00774C86" w:rsidP="00D83F01">
            <w:pPr>
              <w:jc w:val="center"/>
              <w:rPr>
                <w:rFonts w:ascii="Arial" w:hAnsi="Arial" w:cs="Arial"/>
                <w:sz w:val="28"/>
                <w:szCs w:val="28"/>
              </w:rPr>
            </w:pPr>
            <w:r>
              <w:rPr>
                <w:rFonts w:ascii="Arial" w:hAnsi="Arial" w:cs="Arial"/>
                <w:sz w:val="28"/>
                <w:szCs w:val="28"/>
              </w:rPr>
              <w:t xml:space="preserve">(A, B, C, N, Schuiftafeltennis / </w:t>
            </w:r>
            <w:proofErr w:type="spellStart"/>
            <w:r>
              <w:rPr>
                <w:rFonts w:ascii="Arial" w:hAnsi="Arial" w:cs="Arial"/>
                <w:sz w:val="28"/>
                <w:szCs w:val="28"/>
              </w:rPr>
              <w:t>Schiebetischtennis</w:t>
            </w:r>
            <w:proofErr w:type="spellEnd"/>
            <w:r>
              <w:rPr>
                <w:rFonts w:ascii="Arial" w:hAnsi="Arial" w:cs="Arial"/>
                <w:sz w:val="28"/>
                <w:szCs w:val="28"/>
              </w:rPr>
              <w:t xml:space="preserve"> /</w:t>
            </w:r>
          </w:p>
          <w:p w14:paraId="7E5D7831" w14:textId="77777777" w:rsidR="00774C86" w:rsidRPr="00F932E6" w:rsidRDefault="00774C86" w:rsidP="00D83F01">
            <w:pPr>
              <w:jc w:val="center"/>
              <w:rPr>
                <w:rFonts w:ascii="Arial" w:hAnsi="Arial" w:cs="Arial"/>
                <w:sz w:val="28"/>
                <w:szCs w:val="28"/>
              </w:rPr>
            </w:pPr>
            <w:r>
              <w:rPr>
                <w:rFonts w:ascii="Arial" w:hAnsi="Arial" w:cs="Arial"/>
                <w:sz w:val="28"/>
                <w:szCs w:val="28"/>
              </w:rPr>
              <w:t>Slide Table Tennis)</w:t>
            </w:r>
          </w:p>
        </w:tc>
      </w:tr>
      <w:tr w:rsidR="00774C86" w:rsidRPr="00F932E6" w14:paraId="4A7981EF" w14:textId="77777777" w:rsidTr="00763612">
        <w:tc>
          <w:tcPr>
            <w:tcW w:w="6374" w:type="dxa"/>
            <w:vAlign w:val="center"/>
          </w:tcPr>
          <w:p w14:paraId="35F539B3" w14:textId="77777777" w:rsidR="00774C86" w:rsidRPr="00F932E6" w:rsidRDefault="00774C86" w:rsidP="00D83F01">
            <w:pPr>
              <w:rPr>
                <w:rFonts w:ascii="Arial" w:hAnsi="Arial" w:cs="Arial"/>
                <w:sz w:val="28"/>
                <w:szCs w:val="28"/>
              </w:rPr>
            </w:pPr>
          </w:p>
        </w:tc>
        <w:tc>
          <w:tcPr>
            <w:tcW w:w="2811" w:type="dxa"/>
          </w:tcPr>
          <w:p w14:paraId="1BB35967" w14:textId="77777777" w:rsidR="00774C86" w:rsidRPr="00F932E6" w:rsidRDefault="00774C86" w:rsidP="00D83F01">
            <w:pPr>
              <w:jc w:val="center"/>
              <w:rPr>
                <w:rFonts w:ascii="Arial" w:hAnsi="Arial" w:cs="Arial"/>
                <w:sz w:val="28"/>
                <w:szCs w:val="28"/>
              </w:rPr>
            </w:pPr>
          </w:p>
        </w:tc>
      </w:tr>
      <w:tr w:rsidR="00774C86" w:rsidRPr="00F932E6" w14:paraId="77E8763E" w14:textId="77777777" w:rsidTr="00763612">
        <w:tc>
          <w:tcPr>
            <w:tcW w:w="6374" w:type="dxa"/>
            <w:vAlign w:val="center"/>
          </w:tcPr>
          <w:p w14:paraId="327A8C89" w14:textId="77777777" w:rsidR="00774C86" w:rsidRPr="00F932E6" w:rsidRDefault="00774C86" w:rsidP="00D83F01">
            <w:pPr>
              <w:rPr>
                <w:rFonts w:ascii="Arial" w:hAnsi="Arial" w:cs="Arial"/>
                <w:sz w:val="28"/>
                <w:szCs w:val="28"/>
              </w:rPr>
            </w:pPr>
          </w:p>
        </w:tc>
        <w:tc>
          <w:tcPr>
            <w:tcW w:w="2811" w:type="dxa"/>
          </w:tcPr>
          <w:p w14:paraId="226E2E07" w14:textId="77777777" w:rsidR="00774C86" w:rsidRPr="00F932E6" w:rsidRDefault="00774C86" w:rsidP="00D83F01">
            <w:pPr>
              <w:jc w:val="center"/>
              <w:rPr>
                <w:rFonts w:ascii="Arial" w:hAnsi="Arial" w:cs="Arial"/>
                <w:sz w:val="28"/>
                <w:szCs w:val="28"/>
              </w:rPr>
            </w:pPr>
          </w:p>
        </w:tc>
      </w:tr>
      <w:tr w:rsidR="00774C86" w:rsidRPr="00F932E6" w14:paraId="55F2422D" w14:textId="77777777" w:rsidTr="00763612">
        <w:tc>
          <w:tcPr>
            <w:tcW w:w="6374" w:type="dxa"/>
            <w:vAlign w:val="center"/>
          </w:tcPr>
          <w:p w14:paraId="2C0D0F1A" w14:textId="77777777" w:rsidR="00774C86" w:rsidRPr="00F932E6" w:rsidRDefault="00774C86" w:rsidP="00D83F01">
            <w:pPr>
              <w:rPr>
                <w:rFonts w:ascii="Arial" w:hAnsi="Arial" w:cs="Arial"/>
                <w:sz w:val="28"/>
                <w:szCs w:val="28"/>
              </w:rPr>
            </w:pPr>
          </w:p>
        </w:tc>
        <w:tc>
          <w:tcPr>
            <w:tcW w:w="2811" w:type="dxa"/>
          </w:tcPr>
          <w:p w14:paraId="0C09258D" w14:textId="77777777" w:rsidR="00774C86" w:rsidRPr="00F932E6" w:rsidRDefault="00774C86" w:rsidP="00D83F01">
            <w:pPr>
              <w:jc w:val="center"/>
              <w:rPr>
                <w:rFonts w:ascii="Arial" w:hAnsi="Arial" w:cs="Arial"/>
                <w:sz w:val="28"/>
                <w:szCs w:val="28"/>
              </w:rPr>
            </w:pPr>
          </w:p>
        </w:tc>
      </w:tr>
      <w:tr w:rsidR="00774C86" w:rsidRPr="00F932E6" w14:paraId="05E2B692" w14:textId="77777777" w:rsidTr="00763612">
        <w:tc>
          <w:tcPr>
            <w:tcW w:w="6374" w:type="dxa"/>
            <w:vAlign w:val="center"/>
          </w:tcPr>
          <w:p w14:paraId="49E19BC7" w14:textId="77777777" w:rsidR="00774C86" w:rsidRPr="00F932E6" w:rsidRDefault="00774C86" w:rsidP="00D83F01">
            <w:pPr>
              <w:rPr>
                <w:rFonts w:ascii="Arial" w:hAnsi="Arial" w:cs="Arial"/>
                <w:sz w:val="28"/>
                <w:szCs w:val="28"/>
              </w:rPr>
            </w:pPr>
          </w:p>
        </w:tc>
        <w:tc>
          <w:tcPr>
            <w:tcW w:w="2811" w:type="dxa"/>
          </w:tcPr>
          <w:p w14:paraId="6F21FC8E" w14:textId="77777777" w:rsidR="00774C86" w:rsidRPr="00F932E6" w:rsidRDefault="00774C86" w:rsidP="00D83F01">
            <w:pPr>
              <w:jc w:val="center"/>
              <w:rPr>
                <w:rFonts w:ascii="Arial" w:hAnsi="Arial" w:cs="Arial"/>
                <w:sz w:val="28"/>
                <w:szCs w:val="28"/>
              </w:rPr>
            </w:pPr>
          </w:p>
        </w:tc>
      </w:tr>
      <w:tr w:rsidR="00774C86" w:rsidRPr="00F932E6" w14:paraId="1893695C" w14:textId="77777777" w:rsidTr="00763612">
        <w:tc>
          <w:tcPr>
            <w:tcW w:w="6374" w:type="dxa"/>
            <w:vAlign w:val="center"/>
          </w:tcPr>
          <w:p w14:paraId="6582B091" w14:textId="77777777" w:rsidR="00774C86" w:rsidRPr="00F932E6" w:rsidRDefault="00774C86" w:rsidP="00D83F01">
            <w:pPr>
              <w:rPr>
                <w:rFonts w:ascii="Arial" w:hAnsi="Arial" w:cs="Arial"/>
                <w:sz w:val="28"/>
                <w:szCs w:val="28"/>
              </w:rPr>
            </w:pPr>
          </w:p>
        </w:tc>
        <w:tc>
          <w:tcPr>
            <w:tcW w:w="2811" w:type="dxa"/>
          </w:tcPr>
          <w:p w14:paraId="61BC86FC" w14:textId="77777777" w:rsidR="00774C86" w:rsidRPr="00F932E6" w:rsidRDefault="00774C86" w:rsidP="00D83F01">
            <w:pPr>
              <w:jc w:val="center"/>
              <w:rPr>
                <w:rFonts w:ascii="Arial" w:hAnsi="Arial" w:cs="Arial"/>
                <w:sz w:val="28"/>
                <w:szCs w:val="28"/>
              </w:rPr>
            </w:pPr>
          </w:p>
        </w:tc>
      </w:tr>
      <w:tr w:rsidR="00774C86" w:rsidRPr="00F932E6" w14:paraId="51C95DA4" w14:textId="77777777" w:rsidTr="00763612">
        <w:tc>
          <w:tcPr>
            <w:tcW w:w="6374" w:type="dxa"/>
            <w:vAlign w:val="center"/>
          </w:tcPr>
          <w:p w14:paraId="6A3DB2E7" w14:textId="77777777" w:rsidR="00774C86" w:rsidRPr="00F932E6" w:rsidRDefault="00774C86" w:rsidP="00D83F01">
            <w:pPr>
              <w:rPr>
                <w:rFonts w:ascii="Arial" w:hAnsi="Arial" w:cs="Arial"/>
                <w:sz w:val="28"/>
                <w:szCs w:val="28"/>
              </w:rPr>
            </w:pPr>
          </w:p>
        </w:tc>
        <w:tc>
          <w:tcPr>
            <w:tcW w:w="2811" w:type="dxa"/>
          </w:tcPr>
          <w:p w14:paraId="5C0548DE" w14:textId="77777777" w:rsidR="00774C86" w:rsidRPr="00F932E6" w:rsidRDefault="00774C86" w:rsidP="00D83F01">
            <w:pPr>
              <w:jc w:val="center"/>
              <w:rPr>
                <w:rFonts w:ascii="Arial" w:hAnsi="Arial" w:cs="Arial"/>
                <w:sz w:val="28"/>
                <w:szCs w:val="28"/>
              </w:rPr>
            </w:pPr>
          </w:p>
        </w:tc>
      </w:tr>
      <w:tr w:rsidR="00774C86" w:rsidRPr="00F932E6" w14:paraId="1E5112B3" w14:textId="77777777" w:rsidTr="00763612">
        <w:tc>
          <w:tcPr>
            <w:tcW w:w="6374" w:type="dxa"/>
            <w:vAlign w:val="center"/>
          </w:tcPr>
          <w:p w14:paraId="351A331F" w14:textId="77777777" w:rsidR="00774C86" w:rsidRPr="00F932E6" w:rsidRDefault="00774C86" w:rsidP="00D83F01">
            <w:pPr>
              <w:rPr>
                <w:rFonts w:ascii="Arial" w:hAnsi="Arial" w:cs="Arial"/>
                <w:sz w:val="28"/>
                <w:szCs w:val="28"/>
              </w:rPr>
            </w:pPr>
          </w:p>
        </w:tc>
        <w:tc>
          <w:tcPr>
            <w:tcW w:w="2811" w:type="dxa"/>
          </w:tcPr>
          <w:p w14:paraId="4927FE3C" w14:textId="77777777" w:rsidR="00774C86" w:rsidRPr="00F932E6" w:rsidRDefault="00774C86" w:rsidP="00D83F01">
            <w:pPr>
              <w:jc w:val="center"/>
              <w:rPr>
                <w:rFonts w:ascii="Arial" w:hAnsi="Arial" w:cs="Arial"/>
                <w:sz w:val="28"/>
                <w:szCs w:val="28"/>
              </w:rPr>
            </w:pPr>
          </w:p>
        </w:tc>
      </w:tr>
      <w:tr w:rsidR="00774C86" w:rsidRPr="00F932E6" w14:paraId="7CBD6A2D" w14:textId="77777777" w:rsidTr="00763612">
        <w:tc>
          <w:tcPr>
            <w:tcW w:w="6374" w:type="dxa"/>
            <w:vAlign w:val="center"/>
          </w:tcPr>
          <w:p w14:paraId="27471AC5" w14:textId="77777777" w:rsidR="00774C86" w:rsidRPr="00F932E6" w:rsidRDefault="00774C86" w:rsidP="00D83F01">
            <w:pPr>
              <w:rPr>
                <w:rFonts w:ascii="Arial" w:hAnsi="Arial" w:cs="Arial"/>
                <w:sz w:val="28"/>
                <w:szCs w:val="28"/>
              </w:rPr>
            </w:pPr>
          </w:p>
        </w:tc>
        <w:tc>
          <w:tcPr>
            <w:tcW w:w="2811" w:type="dxa"/>
          </w:tcPr>
          <w:p w14:paraId="6DDAC4D1" w14:textId="77777777" w:rsidR="00774C86" w:rsidRPr="00F932E6" w:rsidRDefault="00774C86" w:rsidP="00D83F01">
            <w:pPr>
              <w:jc w:val="center"/>
              <w:rPr>
                <w:rFonts w:ascii="Arial" w:hAnsi="Arial" w:cs="Arial"/>
                <w:sz w:val="28"/>
                <w:szCs w:val="28"/>
              </w:rPr>
            </w:pPr>
          </w:p>
        </w:tc>
      </w:tr>
      <w:tr w:rsidR="00774C86" w:rsidRPr="00F932E6" w14:paraId="21AFA67C" w14:textId="77777777" w:rsidTr="00763612">
        <w:tc>
          <w:tcPr>
            <w:tcW w:w="6374" w:type="dxa"/>
            <w:vAlign w:val="center"/>
          </w:tcPr>
          <w:p w14:paraId="099F41E7" w14:textId="77777777" w:rsidR="00774C86" w:rsidRPr="00F932E6" w:rsidRDefault="00774C86" w:rsidP="00D83F01">
            <w:pPr>
              <w:rPr>
                <w:rFonts w:ascii="Arial" w:hAnsi="Arial" w:cs="Arial"/>
                <w:sz w:val="28"/>
                <w:szCs w:val="28"/>
              </w:rPr>
            </w:pPr>
          </w:p>
        </w:tc>
        <w:tc>
          <w:tcPr>
            <w:tcW w:w="2811" w:type="dxa"/>
          </w:tcPr>
          <w:p w14:paraId="3DAFF0A4" w14:textId="77777777" w:rsidR="00774C86" w:rsidRPr="00F932E6" w:rsidRDefault="00774C86" w:rsidP="00D83F01">
            <w:pPr>
              <w:jc w:val="center"/>
              <w:rPr>
                <w:rFonts w:ascii="Arial" w:hAnsi="Arial" w:cs="Arial"/>
                <w:sz w:val="28"/>
                <w:szCs w:val="28"/>
              </w:rPr>
            </w:pPr>
          </w:p>
        </w:tc>
      </w:tr>
    </w:tbl>
    <w:p w14:paraId="55EFABB3" w14:textId="77777777" w:rsidR="00774C86" w:rsidRPr="00C85508" w:rsidRDefault="00774C86" w:rsidP="00E75AD7">
      <w:pPr>
        <w:jc w:val="center"/>
        <w:rPr>
          <w:rFonts w:ascii="Arial" w:hAnsi="Arial" w:cs="Arial"/>
          <w:sz w:val="28"/>
          <w:szCs w:val="28"/>
        </w:rPr>
      </w:pPr>
    </w:p>
    <w:p w14:paraId="669AE4BE" w14:textId="25D0693E" w:rsidR="00774C86" w:rsidRPr="00C85508" w:rsidRDefault="00774C86" w:rsidP="00045DEC">
      <w:pPr>
        <w:jc w:val="center"/>
        <w:rPr>
          <w:rFonts w:ascii="Arial" w:hAnsi="Arial" w:cs="Arial"/>
          <w:sz w:val="28"/>
          <w:szCs w:val="28"/>
        </w:rPr>
      </w:pPr>
      <w:r w:rsidRPr="007F4119">
        <w:rPr>
          <w:rFonts w:ascii="Arial" w:hAnsi="Arial" w:cs="Arial"/>
          <w:b/>
          <w:bCs/>
          <w:sz w:val="28"/>
          <w:szCs w:val="28"/>
        </w:rPr>
        <w:lastRenderedPageBreak/>
        <w:t>NL:</w:t>
      </w:r>
      <w:r>
        <w:rPr>
          <w:rFonts w:ascii="Arial" w:hAnsi="Arial" w:cs="Arial"/>
          <w:sz w:val="28"/>
          <w:szCs w:val="28"/>
        </w:rPr>
        <w:t xml:space="preserve"> </w:t>
      </w:r>
      <w:r w:rsidRPr="00C85508">
        <w:rPr>
          <w:rFonts w:ascii="Arial" w:hAnsi="Arial" w:cs="Arial"/>
          <w:sz w:val="28"/>
          <w:szCs w:val="28"/>
        </w:rPr>
        <w:t>Het inschrijfgeld van €</w:t>
      </w:r>
      <w:r>
        <w:rPr>
          <w:rFonts w:ascii="Arial" w:hAnsi="Arial" w:cs="Arial"/>
          <w:sz w:val="28"/>
          <w:szCs w:val="28"/>
        </w:rPr>
        <w:t xml:space="preserve"> 15</w:t>
      </w:r>
      <w:r w:rsidRPr="00C85508">
        <w:rPr>
          <w:rFonts w:ascii="Arial" w:hAnsi="Arial" w:cs="Arial"/>
          <w:sz w:val="28"/>
          <w:szCs w:val="28"/>
        </w:rPr>
        <w:t xml:space="preserve">,00 per speler/speelster zullen wij uiterlijk </w:t>
      </w:r>
      <w:r w:rsidR="00045DEC">
        <w:rPr>
          <w:rFonts w:ascii="Arial" w:hAnsi="Arial" w:cs="Arial"/>
          <w:sz w:val="28"/>
          <w:szCs w:val="28"/>
        </w:rPr>
        <w:t>zaterdag</w:t>
      </w:r>
      <w:r w:rsidRPr="00C85508">
        <w:rPr>
          <w:rFonts w:ascii="Arial" w:hAnsi="Arial" w:cs="Arial"/>
          <w:sz w:val="28"/>
          <w:szCs w:val="28"/>
        </w:rPr>
        <w:t xml:space="preserve"> </w:t>
      </w:r>
      <w:r>
        <w:rPr>
          <w:rFonts w:ascii="Arial" w:hAnsi="Arial" w:cs="Arial"/>
          <w:sz w:val="28"/>
          <w:szCs w:val="28"/>
        </w:rPr>
        <w:t>5</w:t>
      </w:r>
      <w:r w:rsidRPr="00C85508">
        <w:rPr>
          <w:rFonts w:ascii="Arial" w:hAnsi="Arial" w:cs="Arial"/>
          <w:sz w:val="28"/>
          <w:szCs w:val="28"/>
        </w:rPr>
        <w:t xml:space="preserve"> September 20</w:t>
      </w:r>
      <w:r w:rsidR="00045DEC">
        <w:rPr>
          <w:rFonts w:ascii="Arial" w:hAnsi="Arial" w:cs="Arial"/>
          <w:sz w:val="28"/>
          <w:szCs w:val="28"/>
        </w:rPr>
        <w:t>26</w:t>
      </w:r>
      <w:r w:rsidRPr="00C85508">
        <w:rPr>
          <w:rFonts w:ascii="Arial" w:hAnsi="Arial" w:cs="Arial"/>
          <w:sz w:val="28"/>
          <w:szCs w:val="28"/>
        </w:rPr>
        <w:t xml:space="preserve"> overboeken op rekeningnummer </w:t>
      </w:r>
      <w:r w:rsidRPr="00BA1A32">
        <w:rPr>
          <w:rFonts w:ascii="Arial" w:hAnsi="Arial" w:cs="Arial"/>
          <w:sz w:val="28"/>
          <w:szCs w:val="28"/>
        </w:rPr>
        <w:t xml:space="preserve">NL52RABO 0104543973 </w:t>
      </w:r>
      <w:r w:rsidRPr="00C85508">
        <w:rPr>
          <w:rFonts w:ascii="Arial" w:hAnsi="Arial" w:cs="Arial"/>
          <w:sz w:val="28"/>
          <w:szCs w:val="28"/>
        </w:rPr>
        <w:t>t</w:t>
      </w:r>
      <w:r>
        <w:rPr>
          <w:rFonts w:ascii="Arial" w:hAnsi="Arial" w:cs="Arial"/>
          <w:sz w:val="28"/>
          <w:szCs w:val="28"/>
        </w:rPr>
        <w:t>.</w:t>
      </w:r>
      <w:r w:rsidRPr="00C85508">
        <w:rPr>
          <w:rFonts w:ascii="Arial" w:hAnsi="Arial" w:cs="Arial"/>
          <w:sz w:val="28"/>
          <w:szCs w:val="28"/>
        </w:rPr>
        <w:t>n</w:t>
      </w:r>
      <w:r>
        <w:rPr>
          <w:rFonts w:ascii="Arial" w:hAnsi="Arial" w:cs="Arial"/>
          <w:sz w:val="28"/>
          <w:szCs w:val="28"/>
        </w:rPr>
        <w:t>.</w:t>
      </w:r>
      <w:r w:rsidRPr="00C85508">
        <w:rPr>
          <w:rFonts w:ascii="Arial" w:hAnsi="Arial" w:cs="Arial"/>
          <w:sz w:val="28"/>
          <w:szCs w:val="28"/>
        </w:rPr>
        <w:t>v</w:t>
      </w:r>
      <w:r>
        <w:rPr>
          <w:rFonts w:ascii="Arial" w:hAnsi="Arial" w:cs="Arial"/>
          <w:sz w:val="28"/>
          <w:szCs w:val="28"/>
        </w:rPr>
        <w:t>.</w:t>
      </w:r>
      <w:r w:rsidRPr="00C85508">
        <w:rPr>
          <w:rFonts w:ascii="Arial" w:hAnsi="Arial" w:cs="Arial"/>
          <w:sz w:val="28"/>
          <w:szCs w:val="28"/>
        </w:rPr>
        <w:t xml:space="preserve"> Stichting Er kan meer dan je denkt o.v.v. „Rolstoeltoernooi </w:t>
      </w:r>
      <w:proofErr w:type="gramStart"/>
      <w:r w:rsidRPr="00C85508">
        <w:rPr>
          <w:rFonts w:ascii="Arial" w:hAnsi="Arial" w:cs="Arial"/>
          <w:sz w:val="28"/>
          <w:szCs w:val="28"/>
        </w:rPr>
        <w:t>202</w:t>
      </w:r>
      <w:r w:rsidR="00045DEC">
        <w:rPr>
          <w:rFonts w:ascii="Arial" w:hAnsi="Arial" w:cs="Arial"/>
          <w:sz w:val="28"/>
          <w:szCs w:val="28"/>
        </w:rPr>
        <w:t>6</w:t>
      </w:r>
      <w:r w:rsidRPr="00C85508">
        <w:rPr>
          <w:rFonts w:ascii="Arial" w:hAnsi="Arial" w:cs="Arial"/>
          <w:sz w:val="28"/>
          <w:szCs w:val="28"/>
        </w:rPr>
        <w:t>.“</w:t>
      </w:r>
      <w:proofErr w:type="gramEnd"/>
    </w:p>
    <w:p w14:paraId="48783B38" w14:textId="77777777" w:rsidR="00774C86" w:rsidRDefault="00774C86" w:rsidP="00905C6B">
      <w:pPr>
        <w:jc w:val="center"/>
        <w:rPr>
          <w:rFonts w:ascii="Arial" w:hAnsi="Arial" w:cs="Arial"/>
          <w:b/>
          <w:bCs/>
          <w:sz w:val="28"/>
          <w:szCs w:val="28"/>
        </w:rPr>
      </w:pPr>
    </w:p>
    <w:p w14:paraId="5F462A62" w14:textId="2794BF56" w:rsidR="00774C86" w:rsidRDefault="00774C86" w:rsidP="00905C6B">
      <w:pPr>
        <w:jc w:val="center"/>
        <w:rPr>
          <w:rFonts w:ascii="Arial" w:hAnsi="Arial" w:cs="Arial"/>
          <w:sz w:val="28"/>
          <w:szCs w:val="28"/>
        </w:rPr>
      </w:pPr>
      <w:r w:rsidRPr="007F4119">
        <w:rPr>
          <w:rFonts w:ascii="Arial" w:hAnsi="Arial" w:cs="Arial"/>
          <w:b/>
          <w:bCs/>
          <w:sz w:val="28"/>
          <w:szCs w:val="28"/>
        </w:rPr>
        <w:t>D:</w:t>
      </w:r>
      <w:r>
        <w:rPr>
          <w:rFonts w:ascii="Arial" w:hAnsi="Arial" w:cs="Arial"/>
          <w:sz w:val="28"/>
          <w:szCs w:val="28"/>
        </w:rPr>
        <w:t xml:space="preserve"> </w:t>
      </w:r>
      <w:r w:rsidRPr="00905C6B">
        <w:rPr>
          <w:rFonts w:ascii="Arial" w:hAnsi="Arial" w:cs="Arial"/>
          <w:sz w:val="28"/>
          <w:szCs w:val="28"/>
        </w:rPr>
        <w:t>Das Startgeld in Höhe von €</w:t>
      </w:r>
      <w:r>
        <w:rPr>
          <w:rFonts w:ascii="Arial" w:hAnsi="Arial" w:cs="Arial"/>
          <w:sz w:val="28"/>
          <w:szCs w:val="28"/>
        </w:rPr>
        <w:t xml:space="preserve"> 15</w:t>
      </w:r>
      <w:r w:rsidRPr="00905C6B">
        <w:rPr>
          <w:rFonts w:ascii="Arial" w:hAnsi="Arial" w:cs="Arial"/>
          <w:sz w:val="28"/>
          <w:szCs w:val="28"/>
        </w:rPr>
        <w:t>,</w:t>
      </w:r>
      <w:proofErr w:type="gramStart"/>
      <w:r w:rsidRPr="00905C6B">
        <w:rPr>
          <w:rFonts w:ascii="Arial" w:hAnsi="Arial" w:cs="Arial"/>
          <w:sz w:val="28"/>
          <w:szCs w:val="28"/>
        </w:rPr>
        <w:t>00  pro</w:t>
      </w:r>
      <w:proofErr w:type="gramEnd"/>
      <w:r w:rsidRPr="00905C6B">
        <w:rPr>
          <w:rFonts w:ascii="Arial" w:hAnsi="Arial" w:cs="Arial"/>
          <w:sz w:val="28"/>
          <w:szCs w:val="28"/>
        </w:rPr>
        <w:t xml:space="preserve"> </w:t>
      </w:r>
      <w:proofErr w:type="spellStart"/>
      <w:r w:rsidRPr="00905C6B">
        <w:rPr>
          <w:rFonts w:ascii="Arial" w:hAnsi="Arial" w:cs="Arial"/>
          <w:sz w:val="28"/>
          <w:szCs w:val="28"/>
        </w:rPr>
        <w:t>Spieler</w:t>
      </w:r>
      <w:proofErr w:type="spellEnd"/>
      <w:r w:rsidRPr="00905C6B">
        <w:rPr>
          <w:rFonts w:ascii="Arial" w:hAnsi="Arial" w:cs="Arial"/>
          <w:sz w:val="28"/>
          <w:szCs w:val="28"/>
        </w:rPr>
        <w:t xml:space="preserve">/in werden </w:t>
      </w:r>
      <w:proofErr w:type="spellStart"/>
      <w:r w:rsidRPr="00905C6B">
        <w:rPr>
          <w:rFonts w:ascii="Arial" w:hAnsi="Arial" w:cs="Arial"/>
          <w:sz w:val="28"/>
          <w:szCs w:val="28"/>
        </w:rPr>
        <w:t>wir</w:t>
      </w:r>
      <w:proofErr w:type="spellEnd"/>
      <w:r w:rsidRPr="00905C6B">
        <w:rPr>
          <w:rFonts w:ascii="Arial" w:hAnsi="Arial" w:cs="Arial"/>
          <w:sz w:val="28"/>
          <w:szCs w:val="28"/>
        </w:rPr>
        <w:t xml:space="preserve"> </w:t>
      </w:r>
      <w:proofErr w:type="spellStart"/>
      <w:r w:rsidRPr="00905C6B">
        <w:rPr>
          <w:rFonts w:ascii="Arial" w:hAnsi="Arial" w:cs="Arial"/>
          <w:sz w:val="28"/>
          <w:szCs w:val="28"/>
        </w:rPr>
        <w:t>spätestens</w:t>
      </w:r>
      <w:proofErr w:type="spellEnd"/>
      <w:r w:rsidRPr="00905C6B">
        <w:rPr>
          <w:rFonts w:ascii="Arial" w:hAnsi="Arial" w:cs="Arial"/>
          <w:sz w:val="28"/>
          <w:szCs w:val="28"/>
        </w:rPr>
        <w:t xml:space="preserve"> bis </w:t>
      </w:r>
      <w:proofErr w:type="spellStart"/>
      <w:r w:rsidR="00045DEC">
        <w:rPr>
          <w:rFonts w:ascii="Arial" w:hAnsi="Arial" w:cs="Arial"/>
          <w:sz w:val="28"/>
          <w:szCs w:val="28"/>
        </w:rPr>
        <w:t>Samstag</w:t>
      </w:r>
      <w:proofErr w:type="spellEnd"/>
      <w:r w:rsidRPr="00905C6B">
        <w:rPr>
          <w:rFonts w:ascii="Arial" w:hAnsi="Arial" w:cs="Arial"/>
          <w:sz w:val="28"/>
          <w:szCs w:val="28"/>
        </w:rPr>
        <w:t xml:space="preserve">, den </w:t>
      </w:r>
      <w:r>
        <w:rPr>
          <w:rFonts w:ascii="Arial" w:hAnsi="Arial" w:cs="Arial"/>
          <w:sz w:val="28"/>
          <w:szCs w:val="28"/>
        </w:rPr>
        <w:t>5</w:t>
      </w:r>
      <w:r w:rsidRPr="00905C6B">
        <w:rPr>
          <w:rFonts w:ascii="Arial" w:hAnsi="Arial" w:cs="Arial"/>
          <w:sz w:val="28"/>
          <w:szCs w:val="28"/>
        </w:rPr>
        <w:t>. September</w:t>
      </w:r>
      <w:r w:rsidR="00045DEC">
        <w:rPr>
          <w:rFonts w:ascii="Arial" w:hAnsi="Arial" w:cs="Arial"/>
          <w:sz w:val="28"/>
          <w:szCs w:val="28"/>
        </w:rPr>
        <w:t xml:space="preserve"> 2026</w:t>
      </w:r>
      <w:r w:rsidRPr="00905C6B">
        <w:rPr>
          <w:rFonts w:ascii="Arial" w:hAnsi="Arial" w:cs="Arial"/>
          <w:sz w:val="28"/>
          <w:szCs w:val="28"/>
        </w:rPr>
        <w:t xml:space="preserve">, per </w:t>
      </w:r>
      <w:proofErr w:type="spellStart"/>
      <w:r w:rsidRPr="00905C6B">
        <w:rPr>
          <w:rFonts w:ascii="Arial" w:hAnsi="Arial" w:cs="Arial"/>
          <w:sz w:val="28"/>
          <w:szCs w:val="28"/>
        </w:rPr>
        <w:t>Überweisung</w:t>
      </w:r>
      <w:proofErr w:type="spellEnd"/>
      <w:r>
        <w:rPr>
          <w:rFonts w:ascii="Arial" w:hAnsi="Arial" w:cs="Arial"/>
          <w:sz w:val="28"/>
          <w:szCs w:val="28"/>
        </w:rPr>
        <w:t xml:space="preserve"> </w:t>
      </w:r>
      <w:proofErr w:type="spellStart"/>
      <w:r w:rsidRPr="00905C6B">
        <w:rPr>
          <w:rFonts w:ascii="Arial" w:hAnsi="Arial" w:cs="Arial"/>
          <w:sz w:val="28"/>
          <w:szCs w:val="28"/>
        </w:rPr>
        <w:t>entrichten</w:t>
      </w:r>
      <w:proofErr w:type="spellEnd"/>
      <w:r w:rsidRPr="00905C6B">
        <w:rPr>
          <w:rFonts w:ascii="Arial" w:hAnsi="Arial" w:cs="Arial"/>
          <w:sz w:val="28"/>
          <w:szCs w:val="28"/>
        </w:rPr>
        <w:t xml:space="preserve"> </w:t>
      </w:r>
      <w:proofErr w:type="spellStart"/>
      <w:r w:rsidRPr="00905C6B">
        <w:rPr>
          <w:rFonts w:ascii="Arial" w:hAnsi="Arial" w:cs="Arial"/>
          <w:sz w:val="28"/>
          <w:szCs w:val="28"/>
        </w:rPr>
        <w:t>auf</w:t>
      </w:r>
      <w:proofErr w:type="spellEnd"/>
      <w:r w:rsidRPr="00905C6B">
        <w:rPr>
          <w:rFonts w:ascii="Arial" w:hAnsi="Arial" w:cs="Arial"/>
          <w:sz w:val="28"/>
          <w:szCs w:val="28"/>
        </w:rPr>
        <w:t xml:space="preserve"> das Konto mit der Nummer</w:t>
      </w:r>
      <w:r w:rsidRPr="00BA1A32">
        <w:rPr>
          <w:rFonts w:ascii="Arial" w:hAnsi="Arial" w:cs="Arial"/>
          <w:sz w:val="28"/>
          <w:szCs w:val="28"/>
        </w:rPr>
        <w:t xml:space="preserve"> NL52RABO0104543973</w:t>
      </w:r>
      <w:r>
        <w:rPr>
          <w:rFonts w:ascii="Arial" w:hAnsi="Arial" w:cs="Arial"/>
          <w:sz w:val="28"/>
          <w:szCs w:val="28"/>
        </w:rPr>
        <w:t>, (</w:t>
      </w:r>
      <w:r w:rsidRPr="00913F54">
        <w:rPr>
          <w:rStyle w:val="hgkelc"/>
          <w:rFonts w:ascii="Arial" w:hAnsi="Arial" w:cs="Arial"/>
          <w:sz w:val="28"/>
          <w:szCs w:val="28"/>
        </w:rPr>
        <w:t xml:space="preserve">BIC (SWIFT) Code: </w:t>
      </w:r>
      <w:r w:rsidRPr="00913F54">
        <w:rPr>
          <w:rStyle w:val="hgkelc"/>
          <w:rFonts w:ascii="Arial" w:hAnsi="Arial" w:cs="Arial"/>
          <w:b/>
          <w:bCs/>
          <w:sz w:val="28"/>
          <w:szCs w:val="28"/>
        </w:rPr>
        <w:t>RABONL2U oder RABONL2UXXX</w:t>
      </w:r>
      <w:r w:rsidRPr="00913F54">
        <w:rPr>
          <w:rStyle w:val="hgkelc"/>
          <w:rFonts w:ascii="Arial" w:hAnsi="Arial" w:cs="Arial"/>
          <w:sz w:val="28"/>
          <w:szCs w:val="28"/>
        </w:rPr>
        <w:t xml:space="preserve"> wann 11 </w:t>
      </w:r>
      <w:proofErr w:type="spellStart"/>
      <w:r w:rsidRPr="00913F54">
        <w:rPr>
          <w:rStyle w:val="hgkelc"/>
          <w:rFonts w:ascii="Arial" w:hAnsi="Arial" w:cs="Arial"/>
          <w:sz w:val="28"/>
          <w:szCs w:val="28"/>
        </w:rPr>
        <w:t>Zeichen</w:t>
      </w:r>
      <w:proofErr w:type="spellEnd"/>
      <w:r w:rsidRPr="00913F54">
        <w:rPr>
          <w:rStyle w:val="hgkelc"/>
          <w:rFonts w:ascii="Arial" w:hAnsi="Arial" w:cs="Arial"/>
          <w:sz w:val="28"/>
          <w:szCs w:val="28"/>
        </w:rPr>
        <w:t xml:space="preserve"> </w:t>
      </w:r>
      <w:proofErr w:type="spellStart"/>
      <w:r w:rsidRPr="00913F54">
        <w:rPr>
          <w:rStyle w:val="hgkelc"/>
          <w:rFonts w:ascii="Arial" w:hAnsi="Arial" w:cs="Arial"/>
          <w:sz w:val="28"/>
          <w:szCs w:val="28"/>
        </w:rPr>
        <w:t>benötigt</w:t>
      </w:r>
      <w:proofErr w:type="spellEnd"/>
      <w:r w:rsidRPr="00913F54">
        <w:rPr>
          <w:rStyle w:val="hgkelc"/>
          <w:rFonts w:ascii="Arial" w:hAnsi="Arial" w:cs="Arial"/>
          <w:sz w:val="28"/>
          <w:szCs w:val="28"/>
        </w:rPr>
        <w:t xml:space="preserve"> </w:t>
      </w:r>
      <w:proofErr w:type="spellStart"/>
      <w:r w:rsidRPr="00913F54">
        <w:rPr>
          <w:rStyle w:val="hgkelc"/>
          <w:rFonts w:ascii="Arial" w:hAnsi="Arial" w:cs="Arial"/>
          <w:sz w:val="28"/>
          <w:szCs w:val="28"/>
        </w:rPr>
        <w:t>sind</w:t>
      </w:r>
      <w:proofErr w:type="spellEnd"/>
      <w:r>
        <w:rPr>
          <w:rStyle w:val="hgkelc"/>
          <w:rFonts w:ascii="Arial" w:hAnsi="Arial" w:cs="Arial"/>
          <w:sz w:val="28"/>
          <w:szCs w:val="28"/>
        </w:rPr>
        <w:t xml:space="preserve">), </w:t>
      </w:r>
      <w:proofErr w:type="spellStart"/>
      <w:r w:rsidRPr="00905C6B">
        <w:rPr>
          <w:rFonts w:ascii="Arial" w:hAnsi="Arial" w:cs="Arial"/>
          <w:sz w:val="28"/>
          <w:szCs w:val="28"/>
        </w:rPr>
        <w:t>zugunsten</w:t>
      </w:r>
      <w:proofErr w:type="spellEnd"/>
      <w:r w:rsidRPr="00905C6B">
        <w:rPr>
          <w:rFonts w:ascii="Arial" w:hAnsi="Arial" w:cs="Arial"/>
          <w:sz w:val="28"/>
          <w:szCs w:val="28"/>
        </w:rPr>
        <w:t xml:space="preserve"> der </w:t>
      </w:r>
      <w:proofErr w:type="spellStart"/>
      <w:r w:rsidRPr="00905C6B">
        <w:rPr>
          <w:rFonts w:ascii="Arial" w:hAnsi="Arial" w:cs="Arial"/>
          <w:sz w:val="28"/>
          <w:szCs w:val="28"/>
        </w:rPr>
        <w:t>Stiftung</w:t>
      </w:r>
      <w:proofErr w:type="spellEnd"/>
      <w:r w:rsidRPr="00905C6B">
        <w:rPr>
          <w:rFonts w:ascii="Arial" w:hAnsi="Arial" w:cs="Arial"/>
          <w:sz w:val="28"/>
          <w:szCs w:val="28"/>
        </w:rPr>
        <w:t xml:space="preserve"> Er kan meer dan je denkt</w:t>
      </w:r>
      <w:r w:rsidRPr="00C85508">
        <w:rPr>
          <w:rFonts w:ascii="Arial" w:hAnsi="Arial" w:cs="Arial"/>
          <w:sz w:val="28"/>
          <w:szCs w:val="28"/>
        </w:rPr>
        <w:t xml:space="preserve"> </w:t>
      </w:r>
      <w:proofErr w:type="spellStart"/>
      <w:r w:rsidRPr="00C85508">
        <w:rPr>
          <w:rFonts w:ascii="Arial" w:hAnsi="Arial" w:cs="Arial"/>
          <w:sz w:val="28"/>
          <w:szCs w:val="28"/>
        </w:rPr>
        <w:t>unter</w:t>
      </w:r>
      <w:proofErr w:type="spellEnd"/>
      <w:r w:rsidRPr="00C85508">
        <w:rPr>
          <w:rFonts w:ascii="Arial" w:hAnsi="Arial" w:cs="Arial"/>
          <w:sz w:val="28"/>
          <w:szCs w:val="28"/>
        </w:rPr>
        <w:t xml:space="preserve"> </w:t>
      </w:r>
      <w:proofErr w:type="spellStart"/>
      <w:r w:rsidRPr="00C85508">
        <w:rPr>
          <w:rFonts w:ascii="Arial" w:hAnsi="Arial" w:cs="Arial"/>
          <w:sz w:val="28"/>
          <w:szCs w:val="28"/>
        </w:rPr>
        <w:t>Angabe</w:t>
      </w:r>
      <w:proofErr w:type="spellEnd"/>
      <w:r w:rsidRPr="00C85508">
        <w:rPr>
          <w:rFonts w:ascii="Arial" w:hAnsi="Arial" w:cs="Arial"/>
          <w:sz w:val="28"/>
          <w:szCs w:val="28"/>
        </w:rPr>
        <w:t xml:space="preserve"> des </w:t>
      </w:r>
      <w:proofErr w:type="spellStart"/>
      <w:r w:rsidRPr="00C85508">
        <w:rPr>
          <w:rFonts w:ascii="Arial" w:hAnsi="Arial" w:cs="Arial"/>
          <w:sz w:val="28"/>
          <w:szCs w:val="28"/>
        </w:rPr>
        <w:t>Vereinsnamens</w:t>
      </w:r>
      <w:proofErr w:type="spellEnd"/>
      <w:r w:rsidRPr="00C85508">
        <w:rPr>
          <w:rFonts w:ascii="Arial" w:hAnsi="Arial" w:cs="Arial"/>
          <w:sz w:val="28"/>
          <w:szCs w:val="28"/>
        </w:rPr>
        <w:t xml:space="preserve"> </w:t>
      </w:r>
      <w:proofErr w:type="spellStart"/>
      <w:r w:rsidRPr="00C85508">
        <w:rPr>
          <w:rFonts w:ascii="Arial" w:hAnsi="Arial" w:cs="Arial"/>
          <w:sz w:val="28"/>
          <w:szCs w:val="28"/>
        </w:rPr>
        <w:t>und</w:t>
      </w:r>
      <w:proofErr w:type="spellEnd"/>
      <w:r w:rsidRPr="00C85508">
        <w:rPr>
          <w:rFonts w:ascii="Arial" w:hAnsi="Arial" w:cs="Arial"/>
          <w:sz w:val="28"/>
          <w:szCs w:val="28"/>
        </w:rPr>
        <w:t xml:space="preserve"> „</w:t>
      </w:r>
      <w:proofErr w:type="spellStart"/>
      <w:r w:rsidRPr="00C85508">
        <w:rPr>
          <w:rFonts w:ascii="Arial" w:hAnsi="Arial" w:cs="Arial"/>
          <w:sz w:val="28"/>
          <w:szCs w:val="28"/>
        </w:rPr>
        <w:t>Rollstuhlturnier</w:t>
      </w:r>
      <w:proofErr w:type="spellEnd"/>
      <w:r w:rsidRPr="00C85508">
        <w:rPr>
          <w:rFonts w:ascii="Arial" w:hAnsi="Arial" w:cs="Arial"/>
          <w:sz w:val="28"/>
          <w:szCs w:val="28"/>
        </w:rPr>
        <w:t xml:space="preserve"> </w:t>
      </w:r>
      <w:proofErr w:type="gramStart"/>
      <w:r w:rsidRPr="00C85508">
        <w:rPr>
          <w:rFonts w:ascii="Arial" w:hAnsi="Arial" w:cs="Arial"/>
          <w:sz w:val="28"/>
          <w:szCs w:val="28"/>
        </w:rPr>
        <w:t>202</w:t>
      </w:r>
      <w:r w:rsidR="00045DEC">
        <w:rPr>
          <w:rFonts w:ascii="Arial" w:hAnsi="Arial" w:cs="Arial"/>
          <w:sz w:val="28"/>
          <w:szCs w:val="28"/>
        </w:rPr>
        <w:t>6</w:t>
      </w:r>
      <w:r w:rsidRPr="00C85508">
        <w:rPr>
          <w:rFonts w:ascii="Arial" w:hAnsi="Arial" w:cs="Arial"/>
          <w:sz w:val="28"/>
          <w:szCs w:val="28"/>
        </w:rPr>
        <w:t>.</w:t>
      </w:r>
      <w:r>
        <w:rPr>
          <w:rFonts w:ascii="Arial" w:hAnsi="Arial" w:cs="Arial"/>
          <w:sz w:val="28"/>
          <w:szCs w:val="28"/>
        </w:rPr>
        <w:t>“</w:t>
      </w:r>
      <w:proofErr w:type="gramEnd"/>
    </w:p>
    <w:p w14:paraId="21D4D7E1" w14:textId="29396ED7" w:rsidR="00774C86" w:rsidRPr="00913F54" w:rsidRDefault="00774C86" w:rsidP="00913F54">
      <w:pPr>
        <w:spacing w:before="100" w:beforeAutospacing="1" w:after="100" w:afterAutospacing="1"/>
        <w:ind w:firstLine="134"/>
        <w:rPr>
          <w:rFonts w:ascii="Arial" w:hAnsi="Arial" w:cs="Arial"/>
          <w:b/>
          <w:bCs/>
          <w:sz w:val="28"/>
          <w:szCs w:val="28"/>
        </w:rPr>
      </w:pPr>
      <w:r w:rsidRPr="007F4119">
        <w:rPr>
          <w:rFonts w:ascii="Arial" w:hAnsi="Arial" w:cs="Arial"/>
          <w:b/>
          <w:bCs/>
          <w:sz w:val="28"/>
          <w:szCs w:val="28"/>
        </w:rPr>
        <w:t>EN:</w:t>
      </w:r>
      <w:r>
        <w:rPr>
          <w:rFonts w:ascii="Arial" w:hAnsi="Arial" w:cs="Arial"/>
          <w:sz w:val="28"/>
          <w:szCs w:val="28"/>
        </w:rPr>
        <w:t xml:space="preserve"> </w:t>
      </w:r>
      <w:r w:rsidRPr="007F4119">
        <w:rPr>
          <w:rFonts w:ascii="Arial" w:hAnsi="Arial" w:cs="Arial"/>
          <w:sz w:val="28"/>
          <w:szCs w:val="28"/>
        </w:rPr>
        <w:t xml:space="preserve">The </w:t>
      </w:r>
      <w:r>
        <w:rPr>
          <w:rFonts w:ascii="Arial" w:hAnsi="Arial" w:cs="Arial"/>
          <w:sz w:val="28"/>
          <w:szCs w:val="28"/>
        </w:rPr>
        <w:t xml:space="preserve">Entry </w:t>
      </w:r>
      <w:proofErr w:type="spellStart"/>
      <w:r w:rsidRPr="007F4119">
        <w:rPr>
          <w:rFonts w:ascii="Arial" w:hAnsi="Arial" w:cs="Arial"/>
          <w:sz w:val="28"/>
          <w:szCs w:val="28"/>
        </w:rPr>
        <w:t>registration</w:t>
      </w:r>
      <w:proofErr w:type="spellEnd"/>
      <w:r w:rsidRPr="007F4119">
        <w:rPr>
          <w:rFonts w:ascii="Arial" w:hAnsi="Arial" w:cs="Arial"/>
          <w:sz w:val="28"/>
          <w:szCs w:val="28"/>
        </w:rPr>
        <w:t xml:space="preserve"> fee of €</w:t>
      </w:r>
      <w:r>
        <w:rPr>
          <w:rFonts w:ascii="Arial" w:hAnsi="Arial" w:cs="Arial"/>
          <w:sz w:val="28"/>
          <w:szCs w:val="28"/>
        </w:rPr>
        <w:t xml:space="preserve"> 15,</w:t>
      </w:r>
      <w:r w:rsidRPr="007F4119">
        <w:rPr>
          <w:rFonts w:ascii="Arial" w:hAnsi="Arial" w:cs="Arial"/>
          <w:sz w:val="28"/>
          <w:szCs w:val="28"/>
        </w:rPr>
        <w:t xml:space="preserve">00 per </w:t>
      </w:r>
      <w:proofErr w:type="spellStart"/>
      <w:r w:rsidRPr="007F4119">
        <w:rPr>
          <w:rFonts w:ascii="Arial" w:hAnsi="Arial" w:cs="Arial"/>
          <w:sz w:val="28"/>
          <w:szCs w:val="28"/>
        </w:rPr>
        <w:t>player</w:t>
      </w:r>
      <w:proofErr w:type="spellEnd"/>
      <w:r w:rsidRPr="007F4119">
        <w:rPr>
          <w:rFonts w:ascii="Arial" w:hAnsi="Arial" w:cs="Arial"/>
          <w:sz w:val="28"/>
          <w:szCs w:val="28"/>
        </w:rPr>
        <w:t xml:space="preserve"> </w:t>
      </w:r>
      <w:proofErr w:type="spellStart"/>
      <w:r w:rsidRPr="007F4119">
        <w:rPr>
          <w:rFonts w:ascii="Arial" w:hAnsi="Arial" w:cs="Arial"/>
          <w:sz w:val="28"/>
          <w:szCs w:val="28"/>
        </w:rPr>
        <w:t>will</w:t>
      </w:r>
      <w:proofErr w:type="spellEnd"/>
      <w:r w:rsidRPr="007F4119">
        <w:rPr>
          <w:rFonts w:ascii="Arial" w:hAnsi="Arial" w:cs="Arial"/>
          <w:sz w:val="28"/>
          <w:szCs w:val="28"/>
        </w:rPr>
        <w:t xml:space="preserve"> </w:t>
      </w:r>
      <w:proofErr w:type="spellStart"/>
      <w:r w:rsidRPr="007F4119">
        <w:rPr>
          <w:rFonts w:ascii="Arial" w:hAnsi="Arial" w:cs="Arial"/>
          <w:sz w:val="28"/>
          <w:szCs w:val="28"/>
        </w:rPr>
        <w:t>be</w:t>
      </w:r>
      <w:proofErr w:type="spellEnd"/>
      <w:r w:rsidRPr="007F4119">
        <w:rPr>
          <w:rFonts w:ascii="Arial" w:hAnsi="Arial" w:cs="Arial"/>
          <w:sz w:val="28"/>
          <w:szCs w:val="28"/>
        </w:rPr>
        <w:t xml:space="preserve"> </w:t>
      </w:r>
      <w:proofErr w:type="spellStart"/>
      <w:r w:rsidRPr="007F4119">
        <w:rPr>
          <w:rFonts w:ascii="Arial" w:hAnsi="Arial" w:cs="Arial"/>
          <w:sz w:val="28"/>
          <w:szCs w:val="28"/>
        </w:rPr>
        <w:t>paid</w:t>
      </w:r>
      <w:proofErr w:type="spellEnd"/>
      <w:r w:rsidRPr="007F4119">
        <w:rPr>
          <w:rFonts w:ascii="Arial" w:hAnsi="Arial" w:cs="Arial"/>
          <w:sz w:val="28"/>
          <w:szCs w:val="28"/>
        </w:rPr>
        <w:t xml:space="preserve"> </w:t>
      </w:r>
      <w:proofErr w:type="spellStart"/>
      <w:r w:rsidRPr="007F4119">
        <w:rPr>
          <w:rFonts w:ascii="Arial" w:hAnsi="Arial" w:cs="Arial"/>
          <w:sz w:val="28"/>
          <w:szCs w:val="28"/>
        </w:rPr>
        <w:t>by</w:t>
      </w:r>
      <w:proofErr w:type="spellEnd"/>
      <w:r w:rsidRPr="007F4119">
        <w:rPr>
          <w:rFonts w:ascii="Arial" w:hAnsi="Arial" w:cs="Arial"/>
          <w:sz w:val="28"/>
          <w:szCs w:val="28"/>
        </w:rPr>
        <w:t xml:space="preserve"> bank transfer </w:t>
      </w:r>
      <w:proofErr w:type="spellStart"/>
      <w:r w:rsidRPr="007F4119">
        <w:rPr>
          <w:rFonts w:ascii="Arial" w:hAnsi="Arial" w:cs="Arial"/>
          <w:sz w:val="28"/>
          <w:szCs w:val="28"/>
        </w:rPr>
        <w:t>to</w:t>
      </w:r>
      <w:proofErr w:type="spellEnd"/>
      <w:r w:rsidRPr="007F4119">
        <w:rPr>
          <w:rFonts w:ascii="Arial" w:hAnsi="Arial" w:cs="Arial"/>
          <w:sz w:val="28"/>
          <w:szCs w:val="28"/>
        </w:rPr>
        <w:t xml:space="preserve"> </w:t>
      </w:r>
      <w:proofErr w:type="spellStart"/>
      <w:r w:rsidRPr="007F4119">
        <w:rPr>
          <w:rFonts w:ascii="Arial" w:hAnsi="Arial" w:cs="Arial"/>
          <w:sz w:val="28"/>
          <w:szCs w:val="28"/>
        </w:rPr>
        <w:t>the</w:t>
      </w:r>
      <w:proofErr w:type="spellEnd"/>
      <w:r w:rsidRPr="007F4119">
        <w:rPr>
          <w:rFonts w:ascii="Arial" w:hAnsi="Arial" w:cs="Arial"/>
          <w:sz w:val="28"/>
          <w:szCs w:val="28"/>
        </w:rPr>
        <w:t xml:space="preserve"> account </w:t>
      </w:r>
      <w:proofErr w:type="spellStart"/>
      <w:r w:rsidRPr="007F4119">
        <w:rPr>
          <w:rFonts w:ascii="Arial" w:hAnsi="Arial" w:cs="Arial"/>
          <w:sz w:val="28"/>
          <w:szCs w:val="28"/>
        </w:rPr>
        <w:t>number</w:t>
      </w:r>
      <w:proofErr w:type="spellEnd"/>
      <w:r w:rsidRPr="007F4119">
        <w:rPr>
          <w:rFonts w:ascii="Arial" w:hAnsi="Arial" w:cs="Arial"/>
          <w:sz w:val="28"/>
          <w:szCs w:val="28"/>
        </w:rPr>
        <w:t xml:space="preserve"> NL52RABO0104543973 in </w:t>
      </w:r>
      <w:proofErr w:type="spellStart"/>
      <w:r w:rsidRPr="007F4119">
        <w:rPr>
          <w:rFonts w:ascii="Arial" w:hAnsi="Arial" w:cs="Arial"/>
          <w:sz w:val="28"/>
          <w:szCs w:val="28"/>
        </w:rPr>
        <w:t>favor</w:t>
      </w:r>
      <w:proofErr w:type="spellEnd"/>
      <w:r w:rsidRPr="007F4119">
        <w:rPr>
          <w:rFonts w:ascii="Arial" w:hAnsi="Arial" w:cs="Arial"/>
          <w:sz w:val="28"/>
          <w:szCs w:val="28"/>
        </w:rPr>
        <w:t xml:space="preserve"> of </w:t>
      </w:r>
      <w:proofErr w:type="spellStart"/>
      <w:r w:rsidRPr="007F4119">
        <w:rPr>
          <w:rFonts w:ascii="Arial" w:hAnsi="Arial" w:cs="Arial"/>
          <w:sz w:val="28"/>
          <w:szCs w:val="28"/>
        </w:rPr>
        <w:t>the</w:t>
      </w:r>
      <w:proofErr w:type="spellEnd"/>
      <w:r w:rsidRPr="007F4119">
        <w:rPr>
          <w:rFonts w:ascii="Arial" w:hAnsi="Arial" w:cs="Arial"/>
          <w:sz w:val="28"/>
          <w:szCs w:val="28"/>
        </w:rPr>
        <w:t xml:space="preserve"> Stichting Er kan meer dan je denkt, </w:t>
      </w:r>
      <w:r w:rsidRPr="00913F54">
        <w:rPr>
          <w:rFonts w:ascii="Arial" w:hAnsi="Arial" w:cs="Arial"/>
          <w:sz w:val="28"/>
          <w:szCs w:val="28"/>
        </w:rPr>
        <w:t>(</w:t>
      </w:r>
      <w:r w:rsidRPr="00913F54">
        <w:rPr>
          <w:rStyle w:val="hgkelc"/>
          <w:rFonts w:ascii="Arial" w:hAnsi="Arial" w:cs="Arial"/>
          <w:sz w:val="28"/>
          <w:szCs w:val="28"/>
        </w:rPr>
        <w:t xml:space="preserve">BIC (SWIFT) Code: </w:t>
      </w:r>
      <w:r w:rsidRPr="00913F54">
        <w:rPr>
          <w:rStyle w:val="hgkelc"/>
          <w:rFonts w:ascii="Arial" w:hAnsi="Arial" w:cs="Arial"/>
          <w:b/>
          <w:bCs/>
          <w:sz w:val="28"/>
          <w:szCs w:val="28"/>
        </w:rPr>
        <w:t>RABONL2U or RABONL2UXXX</w:t>
      </w:r>
      <w:r w:rsidRPr="00913F54">
        <w:rPr>
          <w:rStyle w:val="hgkelc"/>
          <w:rFonts w:ascii="Arial" w:hAnsi="Arial" w:cs="Arial"/>
          <w:sz w:val="28"/>
          <w:szCs w:val="28"/>
        </w:rPr>
        <w:t xml:space="preserve"> </w:t>
      </w:r>
      <w:proofErr w:type="spellStart"/>
      <w:r w:rsidRPr="00913F54">
        <w:rPr>
          <w:rStyle w:val="hgkelc"/>
          <w:rFonts w:ascii="Arial" w:hAnsi="Arial" w:cs="Arial"/>
          <w:sz w:val="28"/>
          <w:szCs w:val="28"/>
        </w:rPr>
        <w:t>when</w:t>
      </w:r>
      <w:proofErr w:type="spellEnd"/>
      <w:r w:rsidRPr="00913F54">
        <w:rPr>
          <w:rStyle w:val="hgkelc"/>
          <w:rFonts w:ascii="Arial" w:hAnsi="Arial" w:cs="Arial"/>
          <w:sz w:val="28"/>
          <w:szCs w:val="28"/>
        </w:rPr>
        <w:t xml:space="preserve"> </w:t>
      </w:r>
      <w:proofErr w:type="spellStart"/>
      <w:r w:rsidRPr="00913F54">
        <w:rPr>
          <w:rStyle w:val="hgkelc"/>
          <w:rFonts w:ascii="Arial" w:hAnsi="Arial" w:cs="Arial"/>
          <w:sz w:val="28"/>
          <w:szCs w:val="28"/>
        </w:rPr>
        <w:t>you</w:t>
      </w:r>
      <w:proofErr w:type="spellEnd"/>
      <w:r w:rsidRPr="00913F54">
        <w:rPr>
          <w:rStyle w:val="hgkelc"/>
          <w:rFonts w:ascii="Arial" w:hAnsi="Arial" w:cs="Arial"/>
          <w:sz w:val="28"/>
          <w:szCs w:val="28"/>
        </w:rPr>
        <w:t xml:space="preserve"> </w:t>
      </w:r>
      <w:proofErr w:type="spellStart"/>
      <w:r w:rsidRPr="00913F54">
        <w:rPr>
          <w:rStyle w:val="hgkelc"/>
          <w:rFonts w:ascii="Arial" w:hAnsi="Arial" w:cs="Arial"/>
          <w:sz w:val="28"/>
          <w:szCs w:val="28"/>
        </w:rPr>
        <w:t>need</w:t>
      </w:r>
      <w:proofErr w:type="spellEnd"/>
      <w:r w:rsidRPr="00913F54">
        <w:rPr>
          <w:rStyle w:val="hgkelc"/>
          <w:rFonts w:ascii="Arial" w:hAnsi="Arial" w:cs="Arial"/>
          <w:sz w:val="28"/>
          <w:szCs w:val="28"/>
        </w:rPr>
        <w:t xml:space="preserve"> 11 </w:t>
      </w:r>
      <w:proofErr w:type="spellStart"/>
      <w:r w:rsidRPr="00913F54">
        <w:rPr>
          <w:rStyle w:val="hgkelc"/>
          <w:rFonts w:ascii="Arial" w:hAnsi="Arial" w:cs="Arial"/>
          <w:sz w:val="28"/>
          <w:szCs w:val="28"/>
        </w:rPr>
        <w:t>numbers</w:t>
      </w:r>
      <w:proofErr w:type="spellEnd"/>
      <w:r w:rsidRPr="00913F54">
        <w:rPr>
          <w:rStyle w:val="hgkelc"/>
          <w:rFonts w:ascii="Arial" w:hAnsi="Arial" w:cs="Arial"/>
          <w:sz w:val="28"/>
          <w:szCs w:val="28"/>
        </w:rPr>
        <w:t>)</w:t>
      </w:r>
      <w:r>
        <w:rPr>
          <w:rStyle w:val="hgkelc"/>
          <w:rFonts w:ascii="Arial" w:hAnsi="Arial" w:cs="Arial"/>
          <w:sz w:val="28"/>
          <w:szCs w:val="28"/>
        </w:rPr>
        <w:t xml:space="preserve">, </w:t>
      </w:r>
      <w:r w:rsidRPr="007F4119">
        <w:rPr>
          <w:rFonts w:ascii="Arial" w:hAnsi="Arial" w:cs="Arial"/>
          <w:sz w:val="28"/>
          <w:szCs w:val="28"/>
        </w:rPr>
        <w:t xml:space="preserve">no later </w:t>
      </w:r>
      <w:proofErr w:type="spellStart"/>
      <w:r w:rsidRPr="007F4119">
        <w:rPr>
          <w:rFonts w:ascii="Arial" w:hAnsi="Arial" w:cs="Arial"/>
          <w:sz w:val="28"/>
          <w:szCs w:val="28"/>
        </w:rPr>
        <w:t>than</w:t>
      </w:r>
      <w:proofErr w:type="spellEnd"/>
      <w:r w:rsidRPr="007F4119">
        <w:rPr>
          <w:rFonts w:ascii="Arial" w:hAnsi="Arial" w:cs="Arial"/>
          <w:sz w:val="28"/>
          <w:szCs w:val="28"/>
        </w:rPr>
        <w:t xml:space="preserve"> </w:t>
      </w:r>
      <w:proofErr w:type="spellStart"/>
      <w:r w:rsidRPr="007F4119">
        <w:rPr>
          <w:rFonts w:ascii="Arial" w:hAnsi="Arial" w:cs="Arial"/>
          <w:sz w:val="28"/>
          <w:szCs w:val="28"/>
        </w:rPr>
        <w:t>Monday</w:t>
      </w:r>
      <w:proofErr w:type="spellEnd"/>
      <w:r w:rsidRPr="007F4119">
        <w:rPr>
          <w:rFonts w:ascii="Arial" w:hAnsi="Arial" w:cs="Arial"/>
          <w:sz w:val="28"/>
          <w:szCs w:val="28"/>
        </w:rPr>
        <w:t xml:space="preserve">, September 15, </w:t>
      </w:r>
      <w:proofErr w:type="spellStart"/>
      <w:r w:rsidRPr="007F4119">
        <w:rPr>
          <w:rFonts w:ascii="Arial" w:hAnsi="Arial" w:cs="Arial"/>
          <w:sz w:val="28"/>
          <w:szCs w:val="28"/>
        </w:rPr>
        <w:t>stating</w:t>
      </w:r>
      <w:proofErr w:type="spellEnd"/>
      <w:r w:rsidRPr="007F4119">
        <w:rPr>
          <w:rFonts w:ascii="Arial" w:hAnsi="Arial" w:cs="Arial"/>
          <w:sz w:val="28"/>
          <w:szCs w:val="28"/>
        </w:rPr>
        <w:t xml:space="preserve"> </w:t>
      </w:r>
      <w:proofErr w:type="spellStart"/>
      <w:r w:rsidRPr="007F4119">
        <w:rPr>
          <w:rFonts w:ascii="Arial" w:hAnsi="Arial" w:cs="Arial"/>
          <w:sz w:val="28"/>
          <w:szCs w:val="28"/>
        </w:rPr>
        <w:t>the</w:t>
      </w:r>
      <w:proofErr w:type="spellEnd"/>
      <w:r w:rsidRPr="007F4119">
        <w:rPr>
          <w:rFonts w:ascii="Arial" w:hAnsi="Arial" w:cs="Arial"/>
          <w:sz w:val="28"/>
          <w:szCs w:val="28"/>
        </w:rPr>
        <w:t xml:space="preserve"> club name </w:t>
      </w:r>
      <w:proofErr w:type="spellStart"/>
      <w:r w:rsidRPr="007F4119">
        <w:rPr>
          <w:rFonts w:ascii="Arial" w:hAnsi="Arial" w:cs="Arial"/>
          <w:sz w:val="28"/>
          <w:szCs w:val="28"/>
        </w:rPr>
        <w:t>and</w:t>
      </w:r>
      <w:proofErr w:type="spellEnd"/>
      <w:r w:rsidRPr="007F4119">
        <w:rPr>
          <w:rFonts w:ascii="Arial" w:hAnsi="Arial" w:cs="Arial"/>
          <w:sz w:val="28"/>
          <w:szCs w:val="28"/>
        </w:rPr>
        <w:t xml:space="preserve"> "</w:t>
      </w:r>
      <w:proofErr w:type="spellStart"/>
      <w:r w:rsidRPr="007F4119">
        <w:rPr>
          <w:rFonts w:ascii="Arial" w:hAnsi="Arial" w:cs="Arial"/>
          <w:sz w:val="28"/>
          <w:szCs w:val="28"/>
        </w:rPr>
        <w:t>Wheelchair</w:t>
      </w:r>
      <w:proofErr w:type="spellEnd"/>
      <w:r w:rsidRPr="007F4119">
        <w:rPr>
          <w:rFonts w:ascii="Arial" w:hAnsi="Arial" w:cs="Arial"/>
          <w:sz w:val="28"/>
          <w:szCs w:val="28"/>
        </w:rPr>
        <w:t xml:space="preserve"> </w:t>
      </w:r>
      <w:proofErr w:type="spellStart"/>
      <w:r w:rsidRPr="007F4119">
        <w:rPr>
          <w:rFonts w:ascii="Arial" w:hAnsi="Arial" w:cs="Arial"/>
          <w:sz w:val="28"/>
          <w:szCs w:val="28"/>
        </w:rPr>
        <w:t>Tournament</w:t>
      </w:r>
      <w:proofErr w:type="spellEnd"/>
      <w:r w:rsidRPr="007F4119">
        <w:rPr>
          <w:rFonts w:ascii="Arial" w:hAnsi="Arial" w:cs="Arial"/>
          <w:sz w:val="28"/>
          <w:szCs w:val="28"/>
        </w:rPr>
        <w:t xml:space="preserve"> 202</w:t>
      </w:r>
      <w:r w:rsidR="00045DEC">
        <w:rPr>
          <w:rFonts w:ascii="Arial" w:hAnsi="Arial" w:cs="Arial"/>
          <w:sz w:val="28"/>
          <w:szCs w:val="28"/>
        </w:rPr>
        <w:t>6</w:t>
      </w:r>
      <w:r w:rsidRPr="007F4119">
        <w:rPr>
          <w:rFonts w:ascii="Arial" w:hAnsi="Arial" w:cs="Arial"/>
          <w:sz w:val="28"/>
          <w:szCs w:val="28"/>
        </w:rPr>
        <w:t>."</w:t>
      </w:r>
    </w:p>
    <w:p w14:paraId="7D6AAA40" w14:textId="77777777" w:rsidR="00774C86" w:rsidRPr="00F932E6" w:rsidRDefault="00774C86" w:rsidP="00347A46">
      <w:pPr>
        <w:jc w:val="cente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774C86" w:rsidRPr="00F932E6" w14:paraId="16B358D1" w14:textId="77777777" w:rsidTr="00D83F01">
        <w:tc>
          <w:tcPr>
            <w:tcW w:w="4606" w:type="dxa"/>
            <w:vAlign w:val="center"/>
          </w:tcPr>
          <w:p w14:paraId="00125F73" w14:textId="77777777" w:rsidR="00774C86" w:rsidRPr="00F932E6" w:rsidRDefault="00774C86" w:rsidP="00D83F01">
            <w:pPr>
              <w:jc w:val="center"/>
              <w:rPr>
                <w:rFonts w:ascii="Arial" w:hAnsi="Arial" w:cs="Arial"/>
                <w:sz w:val="28"/>
                <w:szCs w:val="28"/>
              </w:rPr>
            </w:pPr>
          </w:p>
          <w:p w14:paraId="5BE47E8A" w14:textId="77777777" w:rsidR="00774C86" w:rsidRPr="00F932E6" w:rsidRDefault="00774C86" w:rsidP="00D83F01">
            <w:pPr>
              <w:jc w:val="center"/>
              <w:rPr>
                <w:rFonts w:ascii="Arial" w:hAnsi="Arial" w:cs="Arial"/>
                <w:sz w:val="28"/>
                <w:szCs w:val="28"/>
              </w:rPr>
            </w:pPr>
          </w:p>
          <w:p w14:paraId="67D76413" w14:textId="77777777" w:rsidR="00774C86" w:rsidRPr="00F932E6" w:rsidRDefault="00774C86" w:rsidP="00D83F01">
            <w:pPr>
              <w:jc w:val="center"/>
              <w:rPr>
                <w:rFonts w:ascii="Arial" w:hAnsi="Arial" w:cs="Arial"/>
                <w:sz w:val="28"/>
                <w:szCs w:val="28"/>
              </w:rPr>
            </w:pPr>
            <w:r w:rsidRPr="00F932E6">
              <w:rPr>
                <w:rFonts w:ascii="Arial" w:hAnsi="Arial" w:cs="Arial"/>
                <w:sz w:val="28"/>
                <w:szCs w:val="28"/>
              </w:rPr>
              <w:t>Datum</w:t>
            </w:r>
            <w:r>
              <w:rPr>
                <w:rFonts w:ascii="Arial" w:hAnsi="Arial" w:cs="Arial"/>
                <w:sz w:val="28"/>
                <w:szCs w:val="28"/>
              </w:rPr>
              <w:t xml:space="preserve"> / Date</w:t>
            </w:r>
          </w:p>
        </w:tc>
        <w:tc>
          <w:tcPr>
            <w:tcW w:w="4606" w:type="dxa"/>
            <w:vAlign w:val="center"/>
          </w:tcPr>
          <w:p w14:paraId="4D27229D" w14:textId="77777777" w:rsidR="00774C86" w:rsidRPr="00C81596" w:rsidRDefault="00774C86" w:rsidP="00D83F01">
            <w:pPr>
              <w:jc w:val="center"/>
              <w:rPr>
                <w:rFonts w:ascii="Arial" w:hAnsi="Arial" w:cs="Arial"/>
                <w:noProof/>
                <w:sz w:val="28"/>
                <w:szCs w:val="28"/>
              </w:rPr>
            </w:pPr>
          </w:p>
          <w:p w14:paraId="7167C895" w14:textId="77777777" w:rsidR="00774C86" w:rsidRPr="00F932E6" w:rsidRDefault="00774C86" w:rsidP="00D83F01">
            <w:pPr>
              <w:jc w:val="center"/>
              <w:rPr>
                <w:rFonts w:ascii="Arial" w:hAnsi="Arial" w:cs="Arial"/>
                <w:sz w:val="28"/>
                <w:szCs w:val="28"/>
              </w:rPr>
            </w:pPr>
          </w:p>
          <w:p w14:paraId="3586FD62" w14:textId="77777777" w:rsidR="00774C86" w:rsidRPr="00F932E6" w:rsidRDefault="00774C86" w:rsidP="00D83F01">
            <w:pPr>
              <w:jc w:val="center"/>
              <w:rPr>
                <w:rFonts w:ascii="Arial" w:hAnsi="Arial" w:cs="Arial"/>
                <w:sz w:val="28"/>
                <w:szCs w:val="28"/>
              </w:rPr>
            </w:pPr>
            <w:r>
              <w:rPr>
                <w:rFonts w:ascii="Arial" w:hAnsi="Arial" w:cs="Arial"/>
                <w:sz w:val="28"/>
                <w:szCs w:val="28"/>
              </w:rPr>
              <w:t xml:space="preserve">Handtekening / </w:t>
            </w:r>
            <w:proofErr w:type="spellStart"/>
            <w:r w:rsidRPr="00F932E6">
              <w:rPr>
                <w:rFonts w:ascii="Arial" w:hAnsi="Arial" w:cs="Arial"/>
                <w:sz w:val="28"/>
                <w:szCs w:val="28"/>
              </w:rPr>
              <w:t>Unterschrift</w:t>
            </w:r>
            <w:proofErr w:type="spellEnd"/>
            <w:r>
              <w:rPr>
                <w:rFonts w:ascii="Arial" w:hAnsi="Arial" w:cs="Arial"/>
                <w:sz w:val="28"/>
                <w:szCs w:val="28"/>
              </w:rPr>
              <w:t xml:space="preserve"> / </w:t>
            </w:r>
            <w:proofErr w:type="spellStart"/>
            <w:r>
              <w:rPr>
                <w:rFonts w:ascii="Arial" w:hAnsi="Arial" w:cs="Arial"/>
                <w:sz w:val="28"/>
                <w:szCs w:val="28"/>
              </w:rPr>
              <w:t>Signature</w:t>
            </w:r>
            <w:proofErr w:type="spellEnd"/>
          </w:p>
        </w:tc>
      </w:tr>
    </w:tbl>
    <w:p w14:paraId="796316F3" w14:textId="77777777" w:rsidR="00774C86" w:rsidRDefault="00774C86" w:rsidP="006E0CDB">
      <w:pPr>
        <w:rPr>
          <w:rFonts w:ascii="Arial" w:hAnsi="Arial" w:cs="Arial"/>
          <w:sz w:val="28"/>
          <w:szCs w:val="28"/>
        </w:rPr>
      </w:pPr>
    </w:p>
    <w:p w14:paraId="69745DFD" w14:textId="77777777" w:rsidR="00774C86" w:rsidRPr="00356317" w:rsidRDefault="00774C86" w:rsidP="00356317">
      <w:pPr>
        <w:spacing w:before="100" w:beforeAutospacing="1" w:after="100" w:afterAutospacing="1"/>
        <w:rPr>
          <w:rFonts w:ascii="Arial" w:hAnsi="Arial" w:cs="Arial"/>
          <w:sz w:val="28"/>
          <w:szCs w:val="28"/>
        </w:rPr>
      </w:pPr>
      <w:r w:rsidRPr="007F4119">
        <w:rPr>
          <w:rFonts w:ascii="Arial" w:hAnsi="Arial" w:cs="Arial"/>
          <w:b/>
          <w:bCs/>
          <w:sz w:val="28"/>
          <w:szCs w:val="28"/>
        </w:rPr>
        <w:t>NL:</w:t>
      </w:r>
      <w:r>
        <w:rPr>
          <w:rFonts w:ascii="Arial" w:hAnsi="Arial" w:cs="Arial"/>
          <w:sz w:val="28"/>
          <w:szCs w:val="28"/>
        </w:rPr>
        <w:t xml:space="preserve"> </w:t>
      </w:r>
      <w:r w:rsidRPr="00356317">
        <w:rPr>
          <w:rFonts w:ascii="Arial" w:hAnsi="Arial" w:cs="Arial"/>
          <w:sz w:val="28"/>
          <w:szCs w:val="28"/>
        </w:rPr>
        <w:t xml:space="preserve">Door zich aan te melden voor dit evenement stemmen de deelnemers in met de publicatie van </w:t>
      </w:r>
      <w:r>
        <w:rPr>
          <w:rFonts w:ascii="Arial" w:hAnsi="Arial" w:cs="Arial"/>
          <w:sz w:val="28"/>
          <w:szCs w:val="28"/>
        </w:rPr>
        <w:t>foto’s of bewegend beeld waarop zij zichtbaar zijn</w:t>
      </w:r>
      <w:r w:rsidRPr="00356317">
        <w:rPr>
          <w:rFonts w:ascii="Arial" w:hAnsi="Arial" w:cs="Arial"/>
          <w:sz w:val="28"/>
          <w:szCs w:val="28"/>
        </w:rPr>
        <w:t>. Deze toestemming omvat alle publicaties in media en presentaties van de organisator en de gastheer.</w:t>
      </w:r>
    </w:p>
    <w:p w14:paraId="30469A8A" w14:textId="77777777" w:rsidR="00774C86" w:rsidRPr="00356317" w:rsidRDefault="00774C86" w:rsidP="00356317">
      <w:pPr>
        <w:spacing w:before="100" w:beforeAutospacing="1" w:after="100" w:afterAutospacing="1"/>
        <w:rPr>
          <w:rFonts w:ascii="Arial" w:hAnsi="Arial" w:cs="Arial"/>
          <w:sz w:val="28"/>
          <w:szCs w:val="28"/>
        </w:rPr>
      </w:pPr>
      <w:r w:rsidRPr="00356317">
        <w:rPr>
          <w:rFonts w:ascii="Arial" w:hAnsi="Arial" w:cs="Arial"/>
          <w:sz w:val="28"/>
          <w:szCs w:val="28"/>
        </w:rPr>
        <w:t>Eveneens stemmen de deelnemers in met het verzamelen van de benodigde persoonlijke gegevens voor de uitvoering van het toernooi, inclusief de publicatie en archivering van de resultaten.</w:t>
      </w:r>
    </w:p>
    <w:p w14:paraId="1FA35BA1" w14:textId="77777777" w:rsidR="00774C86" w:rsidRDefault="00774C86" w:rsidP="00356317">
      <w:pPr>
        <w:rPr>
          <w:rFonts w:ascii="Arial" w:hAnsi="Arial" w:cs="Arial"/>
          <w:sz w:val="28"/>
          <w:szCs w:val="28"/>
        </w:rPr>
      </w:pPr>
      <w:r w:rsidRPr="007F4119">
        <w:rPr>
          <w:rFonts w:ascii="Arial" w:hAnsi="Arial" w:cs="Arial"/>
          <w:b/>
          <w:bCs/>
          <w:sz w:val="28"/>
          <w:szCs w:val="28"/>
        </w:rPr>
        <w:t>D:</w:t>
      </w:r>
      <w:r>
        <w:rPr>
          <w:rFonts w:ascii="Arial" w:hAnsi="Arial" w:cs="Arial"/>
          <w:sz w:val="28"/>
          <w:szCs w:val="28"/>
        </w:rPr>
        <w:t xml:space="preserve"> </w:t>
      </w:r>
      <w:r w:rsidRPr="00E227FF">
        <w:rPr>
          <w:rFonts w:ascii="Arial" w:hAnsi="Arial" w:cs="Arial"/>
          <w:sz w:val="28"/>
          <w:szCs w:val="28"/>
        </w:rPr>
        <w:t xml:space="preserve">Mit der Anmeldung zu dieser Veranstaltung willigen die Teilnehmer in die Veröffentlichung ihrer Bildnisse ein. Die Einwilligung schließt alle Veröffentlichungen in Medien und Präsentationen des </w:t>
      </w:r>
      <w:r>
        <w:rPr>
          <w:rFonts w:ascii="Arial" w:hAnsi="Arial" w:cs="Arial"/>
          <w:sz w:val="28"/>
          <w:szCs w:val="28"/>
        </w:rPr>
        <w:t>Veranstalters und des Ausrichters ein</w:t>
      </w:r>
      <w:r w:rsidRPr="00E227FF">
        <w:rPr>
          <w:rFonts w:ascii="Arial" w:hAnsi="Arial" w:cs="Arial"/>
          <w:sz w:val="28"/>
          <w:szCs w:val="28"/>
        </w:rPr>
        <w:t>.</w:t>
      </w:r>
      <w:r w:rsidRPr="006069C8">
        <w:rPr>
          <w:rFonts w:ascii="Arial" w:hAnsi="Arial" w:cs="Arial"/>
          <w:sz w:val="28"/>
          <w:szCs w:val="28"/>
        </w:rPr>
        <w:tab/>
      </w:r>
    </w:p>
    <w:p w14:paraId="58FEEB81" w14:textId="77777777" w:rsidR="00774C86" w:rsidRPr="006069C8" w:rsidRDefault="00774C86" w:rsidP="00356317">
      <w:pPr>
        <w:rPr>
          <w:rFonts w:ascii="Arial" w:hAnsi="Arial" w:cs="Arial"/>
          <w:sz w:val="28"/>
          <w:szCs w:val="28"/>
        </w:rPr>
      </w:pPr>
      <w:r>
        <w:rPr>
          <w:rFonts w:ascii="Arial" w:hAnsi="Arial" w:cs="Arial"/>
          <w:sz w:val="28"/>
          <w:szCs w:val="28"/>
        </w:rPr>
        <w:t>Ebenso</w:t>
      </w:r>
      <w:r w:rsidRPr="00AA0BEF">
        <w:rPr>
          <w:rFonts w:ascii="Arial" w:hAnsi="Arial" w:cs="Arial"/>
          <w:sz w:val="28"/>
          <w:szCs w:val="28"/>
        </w:rPr>
        <w:t xml:space="preserve"> willigen die Teilnehmer zur Erhebung der erforderlichen persönlichen Daten für die Turnierdurchführung, inklusive der Veröffentlichung und Archivierung von Ergebnissen</w:t>
      </w:r>
      <w:r>
        <w:rPr>
          <w:rFonts w:ascii="Arial" w:hAnsi="Arial" w:cs="Arial"/>
          <w:sz w:val="28"/>
          <w:szCs w:val="28"/>
        </w:rPr>
        <w:t xml:space="preserve">, </w:t>
      </w:r>
      <w:r w:rsidRPr="00AA0BEF">
        <w:rPr>
          <w:rFonts w:ascii="Arial" w:hAnsi="Arial" w:cs="Arial"/>
          <w:sz w:val="28"/>
          <w:szCs w:val="28"/>
        </w:rPr>
        <w:t>ein.</w:t>
      </w:r>
      <w:r w:rsidRPr="006069C8">
        <w:rPr>
          <w:rFonts w:ascii="Arial" w:hAnsi="Arial" w:cs="Arial"/>
          <w:sz w:val="28"/>
          <w:szCs w:val="28"/>
        </w:rPr>
        <w:tab/>
      </w:r>
    </w:p>
    <w:p w14:paraId="02B987AC" w14:textId="77777777" w:rsidR="00CB04A7" w:rsidRDefault="00CB04A7" w:rsidP="00356317">
      <w:pPr>
        <w:rPr>
          <w:rFonts w:ascii="Arial" w:hAnsi="Arial" w:cs="Arial"/>
          <w:b/>
          <w:bCs/>
          <w:sz w:val="28"/>
          <w:szCs w:val="28"/>
        </w:rPr>
      </w:pPr>
    </w:p>
    <w:p w14:paraId="469DA0A9" w14:textId="331333DE" w:rsidR="00774C86" w:rsidRPr="007F4119" w:rsidRDefault="00774C86" w:rsidP="00356317">
      <w:pPr>
        <w:rPr>
          <w:rFonts w:ascii="Arial" w:hAnsi="Arial" w:cs="Arial"/>
          <w:sz w:val="28"/>
          <w:szCs w:val="28"/>
        </w:rPr>
      </w:pPr>
      <w:r w:rsidRPr="007F4119">
        <w:rPr>
          <w:rFonts w:ascii="Arial" w:hAnsi="Arial" w:cs="Arial"/>
          <w:b/>
          <w:bCs/>
          <w:sz w:val="28"/>
          <w:szCs w:val="28"/>
        </w:rPr>
        <w:lastRenderedPageBreak/>
        <w:t>EN:</w:t>
      </w:r>
      <w:r>
        <w:rPr>
          <w:rFonts w:ascii="Arial" w:hAnsi="Arial" w:cs="Arial"/>
          <w:sz w:val="28"/>
          <w:szCs w:val="28"/>
        </w:rPr>
        <w:t xml:space="preserve"> </w:t>
      </w:r>
      <w:proofErr w:type="spellStart"/>
      <w:r w:rsidRPr="007F4119">
        <w:rPr>
          <w:rFonts w:ascii="Arial" w:hAnsi="Arial" w:cs="Arial"/>
          <w:sz w:val="28"/>
          <w:szCs w:val="28"/>
        </w:rPr>
        <w:t>By</w:t>
      </w:r>
      <w:proofErr w:type="spellEnd"/>
      <w:r w:rsidRPr="007F4119">
        <w:rPr>
          <w:rFonts w:ascii="Arial" w:hAnsi="Arial" w:cs="Arial"/>
          <w:sz w:val="28"/>
          <w:szCs w:val="28"/>
        </w:rPr>
        <w:t xml:space="preserve"> </w:t>
      </w:r>
      <w:proofErr w:type="spellStart"/>
      <w:r w:rsidRPr="007F4119">
        <w:rPr>
          <w:rFonts w:ascii="Arial" w:hAnsi="Arial" w:cs="Arial"/>
          <w:sz w:val="28"/>
          <w:szCs w:val="28"/>
        </w:rPr>
        <w:t>registering</w:t>
      </w:r>
      <w:proofErr w:type="spellEnd"/>
      <w:r w:rsidRPr="007F4119">
        <w:rPr>
          <w:rFonts w:ascii="Arial" w:hAnsi="Arial" w:cs="Arial"/>
          <w:sz w:val="28"/>
          <w:szCs w:val="28"/>
        </w:rPr>
        <w:t xml:space="preserve"> </w:t>
      </w:r>
      <w:proofErr w:type="spellStart"/>
      <w:r w:rsidRPr="007F4119">
        <w:rPr>
          <w:rFonts w:ascii="Arial" w:hAnsi="Arial" w:cs="Arial"/>
          <w:sz w:val="28"/>
          <w:szCs w:val="28"/>
        </w:rPr>
        <w:t>for</w:t>
      </w:r>
      <w:proofErr w:type="spellEnd"/>
      <w:r w:rsidRPr="007F4119">
        <w:rPr>
          <w:rFonts w:ascii="Arial" w:hAnsi="Arial" w:cs="Arial"/>
          <w:sz w:val="28"/>
          <w:szCs w:val="28"/>
        </w:rPr>
        <w:t xml:space="preserve"> </w:t>
      </w:r>
      <w:proofErr w:type="spellStart"/>
      <w:r w:rsidRPr="007F4119">
        <w:rPr>
          <w:rFonts w:ascii="Arial" w:hAnsi="Arial" w:cs="Arial"/>
          <w:sz w:val="28"/>
          <w:szCs w:val="28"/>
        </w:rPr>
        <w:t>this</w:t>
      </w:r>
      <w:proofErr w:type="spellEnd"/>
      <w:r w:rsidRPr="007F4119">
        <w:rPr>
          <w:rFonts w:ascii="Arial" w:hAnsi="Arial" w:cs="Arial"/>
          <w:sz w:val="28"/>
          <w:szCs w:val="28"/>
        </w:rPr>
        <w:t xml:space="preserve"> event, </w:t>
      </w:r>
      <w:proofErr w:type="spellStart"/>
      <w:r w:rsidRPr="007F4119">
        <w:rPr>
          <w:rFonts w:ascii="Arial" w:hAnsi="Arial" w:cs="Arial"/>
          <w:sz w:val="28"/>
          <w:szCs w:val="28"/>
        </w:rPr>
        <w:t>participants</w:t>
      </w:r>
      <w:proofErr w:type="spellEnd"/>
      <w:r w:rsidRPr="007F4119">
        <w:rPr>
          <w:rFonts w:ascii="Arial" w:hAnsi="Arial" w:cs="Arial"/>
          <w:sz w:val="28"/>
          <w:szCs w:val="28"/>
        </w:rPr>
        <w:t xml:space="preserve"> consent </w:t>
      </w:r>
      <w:proofErr w:type="spellStart"/>
      <w:r w:rsidRPr="007F4119">
        <w:rPr>
          <w:rFonts w:ascii="Arial" w:hAnsi="Arial" w:cs="Arial"/>
          <w:sz w:val="28"/>
          <w:szCs w:val="28"/>
        </w:rPr>
        <w:t>to</w:t>
      </w:r>
      <w:proofErr w:type="spellEnd"/>
      <w:r w:rsidRPr="007F4119">
        <w:rPr>
          <w:rFonts w:ascii="Arial" w:hAnsi="Arial" w:cs="Arial"/>
          <w:sz w:val="28"/>
          <w:szCs w:val="28"/>
        </w:rPr>
        <w:t xml:space="preserve"> </w:t>
      </w:r>
      <w:proofErr w:type="spellStart"/>
      <w:r w:rsidRPr="007F4119">
        <w:rPr>
          <w:rFonts w:ascii="Arial" w:hAnsi="Arial" w:cs="Arial"/>
          <w:sz w:val="28"/>
          <w:szCs w:val="28"/>
        </w:rPr>
        <w:t>the</w:t>
      </w:r>
      <w:proofErr w:type="spellEnd"/>
      <w:r w:rsidRPr="007F4119">
        <w:rPr>
          <w:rFonts w:ascii="Arial" w:hAnsi="Arial" w:cs="Arial"/>
          <w:sz w:val="28"/>
          <w:szCs w:val="28"/>
        </w:rPr>
        <w:t xml:space="preserve"> </w:t>
      </w:r>
      <w:proofErr w:type="spellStart"/>
      <w:r w:rsidRPr="007F4119">
        <w:rPr>
          <w:rFonts w:ascii="Arial" w:hAnsi="Arial" w:cs="Arial"/>
          <w:sz w:val="28"/>
          <w:szCs w:val="28"/>
        </w:rPr>
        <w:t>publication</w:t>
      </w:r>
      <w:proofErr w:type="spellEnd"/>
      <w:r w:rsidRPr="007F4119">
        <w:rPr>
          <w:rFonts w:ascii="Arial" w:hAnsi="Arial" w:cs="Arial"/>
          <w:sz w:val="28"/>
          <w:szCs w:val="28"/>
        </w:rPr>
        <w:t xml:space="preserve"> of </w:t>
      </w:r>
      <w:proofErr w:type="spellStart"/>
      <w:r w:rsidRPr="007F4119">
        <w:rPr>
          <w:rFonts w:ascii="Arial" w:hAnsi="Arial" w:cs="Arial"/>
          <w:sz w:val="28"/>
          <w:szCs w:val="28"/>
        </w:rPr>
        <w:t>their</w:t>
      </w:r>
      <w:proofErr w:type="spellEnd"/>
      <w:r w:rsidRPr="007F4119">
        <w:rPr>
          <w:rFonts w:ascii="Arial" w:hAnsi="Arial" w:cs="Arial"/>
          <w:sz w:val="28"/>
          <w:szCs w:val="28"/>
        </w:rPr>
        <w:t xml:space="preserve"> images. </w:t>
      </w:r>
      <w:proofErr w:type="spellStart"/>
      <w:r w:rsidRPr="007F4119">
        <w:rPr>
          <w:rFonts w:ascii="Arial" w:hAnsi="Arial" w:cs="Arial"/>
          <w:sz w:val="28"/>
          <w:szCs w:val="28"/>
        </w:rPr>
        <w:t>This</w:t>
      </w:r>
      <w:proofErr w:type="spellEnd"/>
      <w:r w:rsidRPr="007F4119">
        <w:rPr>
          <w:rFonts w:ascii="Arial" w:hAnsi="Arial" w:cs="Arial"/>
          <w:sz w:val="28"/>
          <w:szCs w:val="28"/>
        </w:rPr>
        <w:t xml:space="preserve"> consent </w:t>
      </w:r>
      <w:proofErr w:type="spellStart"/>
      <w:r w:rsidRPr="007F4119">
        <w:rPr>
          <w:rFonts w:ascii="Arial" w:hAnsi="Arial" w:cs="Arial"/>
          <w:sz w:val="28"/>
          <w:szCs w:val="28"/>
        </w:rPr>
        <w:t>includes</w:t>
      </w:r>
      <w:proofErr w:type="spellEnd"/>
      <w:r w:rsidRPr="007F4119">
        <w:rPr>
          <w:rFonts w:ascii="Arial" w:hAnsi="Arial" w:cs="Arial"/>
          <w:sz w:val="28"/>
          <w:szCs w:val="28"/>
        </w:rPr>
        <w:t xml:space="preserve"> </w:t>
      </w:r>
      <w:proofErr w:type="spellStart"/>
      <w:r w:rsidRPr="007F4119">
        <w:rPr>
          <w:rFonts w:ascii="Arial" w:hAnsi="Arial" w:cs="Arial"/>
          <w:sz w:val="28"/>
          <w:szCs w:val="28"/>
        </w:rPr>
        <w:t>all</w:t>
      </w:r>
      <w:proofErr w:type="spellEnd"/>
      <w:r w:rsidRPr="007F4119">
        <w:rPr>
          <w:rFonts w:ascii="Arial" w:hAnsi="Arial" w:cs="Arial"/>
          <w:sz w:val="28"/>
          <w:szCs w:val="28"/>
        </w:rPr>
        <w:t xml:space="preserve"> </w:t>
      </w:r>
      <w:proofErr w:type="spellStart"/>
      <w:r w:rsidRPr="007F4119">
        <w:rPr>
          <w:rFonts w:ascii="Arial" w:hAnsi="Arial" w:cs="Arial"/>
          <w:sz w:val="28"/>
          <w:szCs w:val="28"/>
        </w:rPr>
        <w:t>publications</w:t>
      </w:r>
      <w:proofErr w:type="spellEnd"/>
      <w:r w:rsidRPr="007F4119">
        <w:rPr>
          <w:rFonts w:ascii="Arial" w:hAnsi="Arial" w:cs="Arial"/>
          <w:sz w:val="28"/>
          <w:szCs w:val="28"/>
        </w:rPr>
        <w:t xml:space="preserve"> in media </w:t>
      </w:r>
      <w:proofErr w:type="spellStart"/>
      <w:r w:rsidRPr="007F4119">
        <w:rPr>
          <w:rFonts w:ascii="Arial" w:hAnsi="Arial" w:cs="Arial"/>
          <w:sz w:val="28"/>
          <w:szCs w:val="28"/>
        </w:rPr>
        <w:t>and</w:t>
      </w:r>
      <w:proofErr w:type="spellEnd"/>
      <w:r w:rsidRPr="007F4119">
        <w:rPr>
          <w:rFonts w:ascii="Arial" w:hAnsi="Arial" w:cs="Arial"/>
          <w:sz w:val="28"/>
          <w:szCs w:val="28"/>
        </w:rPr>
        <w:t xml:space="preserve"> </w:t>
      </w:r>
      <w:proofErr w:type="spellStart"/>
      <w:r w:rsidRPr="007F4119">
        <w:rPr>
          <w:rFonts w:ascii="Arial" w:hAnsi="Arial" w:cs="Arial"/>
          <w:sz w:val="28"/>
          <w:szCs w:val="28"/>
        </w:rPr>
        <w:t>presentations</w:t>
      </w:r>
      <w:proofErr w:type="spellEnd"/>
      <w:r w:rsidRPr="007F4119">
        <w:rPr>
          <w:rFonts w:ascii="Arial" w:hAnsi="Arial" w:cs="Arial"/>
          <w:sz w:val="28"/>
          <w:szCs w:val="28"/>
        </w:rPr>
        <w:t xml:space="preserve"> </w:t>
      </w:r>
      <w:proofErr w:type="spellStart"/>
      <w:r w:rsidRPr="007F4119">
        <w:rPr>
          <w:rFonts w:ascii="Arial" w:hAnsi="Arial" w:cs="Arial"/>
          <w:sz w:val="28"/>
          <w:szCs w:val="28"/>
        </w:rPr>
        <w:t>by</w:t>
      </w:r>
      <w:proofErr w:type="spellEnd"/>
      <w:r w:rsidRPr="007F4119">
        <w:rPr>
          <w:rFonts w:ascii="Arial" w:hAnsi="Arial" w:cs="Arial"/>
          <w:sz w:val="28"/>
          <w:szCs w:val="28"/>
        </w:rPr>
        <w:t xml:space="preserve"> </w:t>
      </w:r>
      <w:proofErr w:type="spellStart"/>
      <w:r w:rsidRPr="007F4119">
        <w:rPr>
          <w:rFonts w:ascii="Arial" w:hAnsi="Arial" w:cs="Arial"/>
          <w:sz w:val="28"/>
          <w:szCs w:val="28"/>
        </w:rPr>
        <w:t>the</w:t>
      </w:r>
      <w:proofErr w:type="spellEnd"/>
      <w:r w:rsidRPr="007F4119">
        <w:rPr>
          <w:rFonts w:ascii="Arial" w:hAnsi="Arial" w:cs="Arial"/>
          <w:sz w:val="28"/>
          <w:szCs w:val="28"/>
        </w:rPr>
        <w:t xml:space="preserve"> </w:t>
      </w:r>
      <w:proofErr w:type="spellStart"/>
      <w:r w:rsidRPr="007F4119">
        <w:rPr>
          <w:rFonts w:ascii="Arial" w:hAnsi="Arial" w:cs="Arial"/>
          <w:sz w:val="28"/>
          <w:szCs w:val="28"/>
        </w:rPr>
        <w:t>organizer</w:t>
      </w:r>
      <w:proofErr w:type="spellEnd"/>
      <w:r w:rsidRPr="007F4119">
        <w:rPr>
          <w:rFonts w:ascii="Arial" w:hAnsi="Arial" w:cs="Arial"/>
          <w:sz w:val="28"/>
          <w:szCs w:val="28"/>
        </w:rPr>
        <w:t xml:space="preserve"> </w:t>
      </w:r>
      <w:proofErr w:type="spellStart"/>
      <w:r w:rsidRPr="007F4119">
        <w:rPr>
          <w:rFonts w:ascii="Arial" w:hAnsi="Arial" w:cs="Arial"/>
          <w:sz w:val="28"/>
          <w:szCs w:val="28"/>
        </w:rPr>
        <w:t>and</w:t>
      </w:r>
      <w:proofErr w:type="spellEnd"/>
      <w:r w:rsidRPr="007F4119">
        <w:rPr>
          <w:rFonts w:ascii="Arial" w:hAnsi="Arial" w:cs="Arial"/>
          <w:sz w:val="28"/>
          <w:szCs w:val="28"/>
        </w:rPr>
        <w:t xml:space="preserve"> </w:t>
      </w:r>
      <w:proofErr w:type="spellStart"/>
      <w:r w:rsidRPr="007F4119">
        <w:rPr>
          <w:rFonts w:ascii="Arial" w:hAnsi="Arial" w:cs="Arial"/>
          <w:sz w:val="28"/>
          <w:szCs w:val="28"/>
        </w:rPr>
        <w:t>the</w:t>
      </w:r>
      <w:proofErr w:type="spellEnd"/>
      <w:r w:rsidRPr="007F4119">
        <w:rPr>
          <w:rFonts w:ascii="Arial" w:hAnsi="Arial" w:cs="Arial"/>
          <w:sz w:val="28"/>
          <w:szCs w:val="28"/>
        </w:rPr>
        <w:t xml:space="preserve"> event host.</w:t>
      </w:r>
      <w:r w:rsidRPr="007F4119">
        <w:rPr>
          <w:rFonts w:ascii="Arial" w:hAnsi="Arial" w:cs="Arial"/>
          <w:sz w:val="28"/>
          <w:szCs w:val="28"/>
        </w:rPr>
        <w:br/>
      </w:r>
    </w:p>
    <w:p w14:paraId="28294358" w14:textId="77777777" w:rsidR="00774C86" w:rsidRPr="007F4119" w:rsidRDefault="00774C86" w:rsidP="00356317">
      <w:pPr>
        <w:rPr>
          <w:rFonts w:ascii="Arial" w:hAnsi="Arial" w:cs="Arial"/>
          <w:sz w:val="28"/>
          <w:szCs w:val="28"/>
        </w:rPr>
      </w:pPr>
      <w:proofErr w:type="spellStart"/>
      <w:r w:rsidRPr="007F4119">
        <w:rPr>
          <w:rFonts w:ascii="Arial" w:hAnsi="Arial" w:cs="Arial"/>
          <w:sz w:val="28"/>
          <w:szCs w:val="28"/>
        </w:rPr>
        <w:t>Participants</w:t>
      </w:r>
      <w:proofErr w:type="spellEnd"/>
      <w:r w:rsidRPr="007F4119">
        <w:rPr>
          <w:rFonts w:ascii="Arial" w:hAnsi="Arial" w:cs="Arial"/>
          <w:sz w:val="28"/>
          <w:szCs w:val="28"/>
        </w:rPr>
        <w:t xml:space="preserve"> </w:t>
      </w:r>
      <w:proofErr w:type="spellStart"/>
      <w:r w:rsidRPr="007F4119">
        <w:rPr>
          <w:rFonts w:ascii="Arial" w:hAnsi="Arial" w:cs="Arial"/>
          <w:sz w:val="28"/>
          <w:szCs w:val="28"/>
        </w:rPr>
        <w:t>also</w:t>
      </w:r>
      <w:proofErr w:type="spellEnd"/>
      <w:r w:rsidRPr="007F4119">
        <w:rPr>
          <w:rFonts w:ascii="Arial" w:hAnsi="Arial" w:cs="Arial"/>
          <w:sz w:val="28"/>
          <w:szCs w:val="28"/>
        </w:rPr>
        <w:t xml:space="preserve"> consent </w:t>
      </w:r>
      <w:proofErr w:type="spellStart"/>
      <w:r w:rsidRPr="007F4119">
        <w:rPr>
          <w:rFonts w:ascii="Arial" w:hAnsi="Arial" w:cs="Arial"/>
          <w:sz w:val="28"/>
          <w:szCs w:val="28"/>
        </w:rPr>
        <w:t>to</w:t>
      </w:r>
      <w:proofErr w:type="spellEnd"/>
      <w:r w:rsidRPr="007F4119">
        <w:rPr>
          <w:rFonts w:ascii="Arial" w:hAnsi="Arial" w:cs="Arial"/>
          <w:sz w:val="28"/>
          <w:szCs w:val="28"/>
        </w:rPr>
        <w:t xml:space="preserve"> </w:t>
      </w:r>
      <w:proofErr w:type="spellStart"/>
      <w:r w:rsidRPr="007F4119">
        <w:rPr>
          <w:rFonts w:ascii="Arial" w:hAnsi="Arial" w:cs="Arial"/>
          <w:sz w:val="28"/>
          <w:szCs w:val="28"/>
        </w:rPr>
        <w:t>the</w:t>
      </w:r>
      <w:proofErr w:type="spellEnd"/>
      <w:r w:rsidRPr="007F4119">
        <w:rPr>
          <w:rFonts w:ascii="Arial" w:hAnsi="Arial" w:cs="Arial"/>
          <w:sz w:val="28"/>
          <w:szCs w:val="28"/>
        </w:rPr>
        <w:t xml:space="preserve"> </w:t>
      </w:r>
      <w:proofErr w:type="spellStart"/>
      <w:r w:rsidRPr="007F4119">
        <w:rPr>
          <w:rFonts w:ascii="Arial" w:hAnsi="Arial" w:cs="Arial"/>
          <w:sz w:val="28"/>
          <w:szCs w:val="28"/>
        </w:rPr>
        <w:t>collection</w:t>
      </w:r>
      <w:proofErr w:type="spellEnd"/>
      <w:r w:rsidRPr="007F4119">
        <w:rPr>
          <w:rFonts w:ascii="Arial" w:hAnsi="Arial" w:cs="Arial"/>
          <w:sz w:val="28"/>
          <w:szCs w:val="28"/>
        </w:rPr>
        <w:t xml:space="preserve"> of </w:t>
      </w:r>
      <w:proofErr w:type="spellStart"/>
      <w:r w:rsidRPr="007F4119">
        <w:rPr>
          <w:rFonts w:ascii="Arial" w:hAnsi="Arial" w:cs="Arial"/>
          <w:sz w:val="28"/>
          <w:szCs w:val="28"/>
        </w:rPr>
        <w:t>necessary</w:t>
      </w:r>
      <w:proofErr w:type="spellEnd"/>
      <w:r w:rsidRPr="007F4119">
        <w:rPr>
          <w:rFonts w:ascii="Arial" w:hAnsi="Arial" w:cs="Arial"/>
          <w:sz w:val="28"/>
          <w:szCs w:val="28"/>
        </w:rPr>
        <w:t xml:space="preserve"> personal data </w:t>
      </w:r>
      <w:proofErr w:type="spellStart"/>
      <w:r w:rsidRPr="007F4119">
        <w:rPr>
          <w:rFonts w:ascii="Arial" w:hAnsi="Arial" w:cs="Arial"/>
          <w:sz w:val="28"/>
          <w:szCs w:val="28"/>
        </w:rPr>
        <w:t>for</w:t>
      </w:r>
      <w:proofErr w:type="spellEnd"/>
      <w:r w:rsidRPr="007F4119">
        <w:rPr>
          <w:rFonts w:ascii="Arial" w:hAnsi="Arial" w:cs="Arial"/>
          <w:sz w:val="28"/>
          <w:szCs w:val="28"/>
        </w:rPr>
        <w:t xml:space="preserve"> </w:t>
      </w:r>
      <w:proofErr w:type="spellStart"/>
      <w:r w:rsidRPr="007F4119">
        <w:rPr>
          <w:rFonts w:ascii="Arial" w:hAnsi="Arial" w:cs="Arial"/>
          <w:sz w:val="28"/>
          <w:szCs w:val="28"/>
        </w:rPr>
        <w:t>the</w:t>
      </w:r>
      <w:proofErr w:type="spellEnd"/>
      <w:r w:rsidRPr="007F4119">
        <w:rPr>
          <w:rFonts w:ascii="Arial" w:hAnsi="Arial" w:cs="Arial"/>
          <w:sz w:val="28"/>
          <w:szCs w:val="28"/>
        </w:rPr>
        <w:t xml:space="preserve"> </w:t>
      </w:r>
      <w:proofErr w:type="spellStart"/>
      <w:r w:rsidRPr="007F4119">
        <w:rPr>
          <w:rFonts w:ascii="Arial" w:hAnsi="Arial" w:cs="Arial"/>
          <w:sz w:val="28"/>
          <w:szCs w:val="28"/>
        </w:rPr>
        <w:t>tournament's</w:t>
      </w:r>
      <w:proofErr w:type="spellEnd"/>
      <w:r w:rsidRPr="007F4119">
        <w:rPr>
          <w:rFonts w:ascii="Arial" w:hAnsi="Arial" w:cs="Arial"/>
          <w:sz w:val="28"/>
          <w:szCs w:val="28"/>
        </w:rPr>
        <w:t xml:space="preserve"> </w:t>
      </w:r>
      <w:proofErr w:type="spellStart"/>
      <w:r w:rsidRPr="007F4119">
        <w:rPr>
          <w:rFonts w:ascii="Arial" w:hAnsi="Arial" w:cs="Arial"/>
          <w:sz w:val="28"/>
          <w:szCs w:val="28"/>
        </w:rPr>
        <w:t>organization</w:t>
      </w:r>
      <w:proofErr w:type="spellEnd"/>
      <w:r w:rsidRPr="007F4119">
        <w:rPr>
          <w:rFonts w:ascii="Arial" w:hAnsi="Arial" w:cs="Arial"/>
          <w:sz w:val="28"/>
          <w:szCs w:val="28"/>
        </w:rPr>
        <w:t xml:space="preserve">, </w:t>
      </w:r>
      <w:proofErr w:type="spellStart"/>
      <w:r w:rsidRPr="007F4119">
        <w:rPr>
          <w:rFonts w:ascii="Arial" w:hAnsi="Arial" w:cs="Arial"/>
          <w:sz w:val="28"/>
          <w:szCs w:val="28"/>
        </w:rPr>
        <w:t>including</w:t>
      </w:r>
      <w:proofErr w:type="spellEnd"/>
      <w:r w:rsidRPr="007F4119">
        <w:rPr>
          <w:rFonts w:ascii="Arial" w:hAnsi="Arial" w:cs="Arial"/>
          <w:sz w:val="28"/>
          <w:szCs w:val="28"/>
        </w:rPr>
        <w:t xml:space="preserve"> </w:t>
      </w:r>
      <w:proofErr w:type="spellStart"/>
      <w:r w:rsidRPr="007F4119">
        <w:rPr>
          <w:rFonts w:ascii="Arial" w:hAnsi="Arial" w:cs="Arial"/>
          <w:sz w:val="28"/>
          <w:szCs w:val="28"/>
        </w:rPr>
        <w:t>the</w:t>
      </w:r>
      <w:proofErr w:type="spellEnd"/>
      <w:r w:rsidRPr="007F4119">
        <w:rPr>
          <w:rFonts w:ascii="Arial" w:hAnsi="Arial" w:cs="Arial"/>
          <w:sz w:val="28"/>
          <w:szCs w:val="28"/>
        </w:rPr>
        <w:t xml:space="preserve"> </w:t>
      </w:r>
      <w:proofErr w:type="spellStart"/>
      <w:r w:rsidRPr="007F4119">
        <w:rPr>
          <w:rFonts w:ascii="Arial" w:hAnsi="Arial" w:cs="Arial"/>
          <w:sz w:val="28"/>
          <w:szCs w:val="28"/>
        </w:rPr>
        <w:t>publication</w:t>
      </w:r>
      <w:proofErr w:type="spellEnd"/>
      <w:r w:rsidRPr="007F4119">
        <w:rPr>
          <w:rFonts w:ascii="Arial" w:hAnsi="Arial" w:cs="Arial"/>
          <w:sz w:val="28"/>
          <w:szCs w:val="28"/>
        </w:rPr>
        <w:t xml:space="preserve"> </w:t>
      </w:r>
      <w:proofErr w:type="spellStart"/>
      <w:r w:rsidRPr="007F4119">
        <w:rPr>
          <w:rFonts w:ascii="Arial" w:hAnsi="Arial" w:cs="Arial"/>
          <w:sz w:val="28"/>
          <w:szCs w:val="28"/>
        </w:rPr>
        <w:t>and</w:t>
      </w:r>
      <w:proofErr w:type="spellEnd"/>
      <w:r w:rsidRPr="007F4119">
        <w:rPr>
          <w:rFonts w:ascii="Arial" w:hAnsi="Arial" w:cs="Arial"/>
          <w:sz w:val="28"/>
          <w:szCs w:val="28"/>
        </w:rPr>
        <w:t xml:space="preserve"> </w:t>
      </w:r>
      <w:proofErr w:type="spellStart"/>
      <w:r w:rsidRPr="007F4119">
        <w:rPr>
          <w:rFonts w:ascii="Arial" w:hAnsi="Arial" w:cs="Arial"/>
          <w:sz w:val="28"/>
          <w:szCs w:val="28"/>
        </w:rPr>
        <w:t>archiving</w:t>
      </w:r>
      <w:proofErr w:type="spellEnd"/>
      <w:r w:rsidRPr="007F4119">
        <w:rPr>
          <w:rFonts w:ascii="Arial" w:hAnsi="Arial" w:cs="Arial"/>
          <w:sz w:val="28"/>
          <w:szCs w:val="28"/>
        </w:rPr>
        <w:t xml:space="preserve"> of </w:t>
      </w:r>
      <w:proofErr w:type="spellStart"/>
      <w:r w:rsidRPr="007F4119">
        <w:rPr>
          <w:rFonts w:ascii="Arial" w:hAnsi="Arial" w:cs="Arial"/>
          <w:sz w:val="28"/>
          <w:szCs w:val="28"/>
        </w:rPr>
        <w:t>results</w:t>
      </w:r>
      <w:proofErr w:type="spellEnd"/>
      <w:r w:rsidRPr="007F4119">
        <w:rPr>
          <w:rFonts w:ascii="Arial" w:hAnsi="Arial" w:cs="Arial"/>
          <w:sz w:val="28"/>
          <w:szCs w:val="28"/>
        </w:rPr>
        <w:t>.</w:t>
      </w:r>
    </w:p>
    <w:p w14:paraId="1F746281" w14:textId="7628B86F" w:rsidR="00774C86" w:rsidRDefault="00774C86" w:rsidP="00573FB4">
      <w:pPr>
        <w:rPr>
          <w:rFonts w:ascii="Arial" w:hAnsi="Arial" w:cs="Arial"/>
        </w:rPr>
      </w:pPr>
    </w:p>
    <w:p w14:paraId="42DE4A75" w14:textId="77777777" w:rsidR="00E00D20" w:rsidRDefault="00E00D20" w:rsidP="00573FB4">
      <w:pPr>
        <w:rPr>
          <w:rFonts w:ascii="Arial" w:hAnsi="Arial" w:cs="Arial"/>
        </w:rPr>
      </w:pPr>
    </w:p>
    <w:p w14:paraId="4A8C1922" w14:textId="3755DBD8" w:rsidR="00E00D20" w:rsidRPr="00573FB4" w:rsidRDefault="00E00D20" w:rsidP="00573FB4">
      <w:pPr>
        <w:rPr>
          <w:rFonts w:ascii="Arial" w:hAnsi="Arial" w:cs="Arial"/>
        </w:rPr>
      </w:pPr>
      <w:r>
        <w:rPr>
          <w:rFonts w:ascii="Arial" w:hAnsi="Arial" w:cs="Arial"/>
          <w:noProof/>
          <w14:ligatures w14:val="standardContextual"/>
        </w:rPr>
        <w:drawing>
          <wp:inline distT="0" distB="0" distL="0" distR="0" wp14:anchorId="73DFCBA7" wp14:editId="3D0A7A78">
            <wp:extent cx="5854700" cy="4620895"/>
            <wp:effectExtent l="0" t="0" r="0" b="1905"/>
            <wp:docPr id="1099609766"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09766" name="Afbeelding 1099609766"/>
                    <pic:cNvPicPr/>
                  </pic:nvPicPr>
                  <pic:blipFill>
                    <a:blip r:embed="rId45">
                      <a:extLst>
                        <a:ext uri="{28A0092B-C50C-407E-A947-70E740481C1C}">
                          <a14:useLocalDpi xmlns:a14="http://schemas.microsoft.com/office/drawing/2010/main" val="0"/>
                        </a:ext>
                      </a:extLst>
                    </a:blip>
                    <a:stretch>
                      <a:fillRect/>
                    </a:stretch>
                  </pic:blipFill>
                  <pic:spPr>
                    <a:xfrm>
                      <a:off x="0" y="0"/>
                      <a:ext cx="5854700" cy="4620895"/>
                    </a:xfrm>
                    <a:prstGeom prst="rect">
                      <a:avLst/>
                    </a:prstGeom>
                  </pic:spPr>
                </pic:pic>
              </a:graphicData>
            </a:graphic>
          </wp:inline>
        </w:drawing>
      </w:r>
    </w:p>
    <w:sectPr w:rsidR="00E00D20" w:rsidRPr="00573FB4" w:rsidSect="00341CEC">
      <w:headerReference w:type="default" r:id="rId135"/>
      <w:footerReference w:type="even" r:id="rId136"/>
      <w:footerReference w:type="default" r:id="rId137"/>
      <w:footerReference w:type="first" r:id="rId138"/>
      <w:pgSz w:w="11906" w:h="16838"/>
      <w:pgMar w:top="1135" w:right="1351" w:bottom="1461" w:left="1335" w:header="708" w:footer="706" w:gutter="0"/>
      <w:pgNumType w:fmt="numberInDash"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6340" w14:textId="77777777" w:rsidR="00657405" w:rsidRDefault="00657405">
      <w:r>
        <w:separator/>
      </w:r>
    </w:p>
  </w:endnote>
  <w:endnote w:type="continuationSeparator" w:id="0">
    <w:p w14:paraId="6E6B6B44" w14:textId="77777777" w:rsidR="00657405" w:rsidRDefault="00657405">
      <w:r>
        <w:continuationSeparator/>
      </w:r>
    </w:p>
  </w:endnote>
  <w:endnote w:type="continuationNotice" w:id="1">
    <w:p w14:paraId="364EE8D8" w14:textId="77777777" w:rsidR="00657405" w:rsidRDefault="00657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44611164"/>
      <w:docPartObj>
        <w:docPartGallery w:val="Page Numbers (Bottom of Page)"/>
        <w:docPartUnique/>
      </w:docPartObj>
    </w:sdtPr>
    <w:sdtContent>
      <w:p w14:paraId="695F31CD" w14:textId="787185A2" w:rsidR="004502DD" w:rsidRDefault="004502DD" w:rsidP="003B258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66F99AC9" w14:textId="77777777" w:rsidR="00F567ED" w:rsidRDefault="00702C55" w:rsidP="004502DD">
    <w:pPr>
      <w:spacing w:line="259" w:lineRule="auto"/>
      <w:ind w:left="1834" w:right="360"/>
    </w:pPr>
    <w:r>
      <w:rPr>
        <w:sz w:val="22"/>
      </w:rPr>
      <w:t xml:space="preserve">Uitnodiging Nederlands Kampioenschap Para Tafeltennis 2022 </w:t>
    </w:r>
  </w:p>
  <w:p w14:paraId="10B3FF78" w14:textId="77777777" w:rsidR="00F567ED" w:rsidRDefault="00702C55">
    <w:pPr>
      <w:spacing w:line="259" w:lineRule="auto"/>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13701068"/>
      <w:docPartObj>
        <w:docPartGallery w:val="Page Numbers (Bottom of Page)"/>
        <w:docPartUnique/>
      </w:docPartObj>
    </w:sdtPr>
    <w:sdtContent>
      <w:p w14:paraId="41171823" w14:textId="473CEB37" w:rsidR="004502DD" w:rsidRDefault="004502DD" w:rsidP="003B258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- 1 -</w:t>
        </w:r>
        <w:r>
          <w:rPr>
            <w:rStyle w:val="Paginanummer"/>
          </w:rPr>
          <w:fldChar w:fldCharType="end"/>
        </w:r>
      </w:p>
    </w:sdtContent>
  </w:sdt>
  <w:p w14:paraId="3DA22786" w14:textId="100E681F" w:rsidR="00AD0185" w:rsidRDefault="00702C55" w:rsidP="004502DD">
    <w:pPr>
      <w:pStyle w:val="Tekstzonderopmaak"/>
      <w:ind w:right="360"/>
      <w:jc w:val="center"/>
      <w:rPr>
        <w:sz w:val="22"/>
      </w:rPr>
    </w:pPr>
    <w:r>
      <w:rPr>
        <w:sz w:val="22"/>
      </w:rPr>
      <w:t>Uitnodiging</w:t>
    </w:r>
    <w:r w:rsidR="00AD0185">
      <w:rPr>
        <w:sz w:val="22"/>
      </w:rPr>
      <w:t xml:space="preserve"> Open Rolstoeltafeltennistoernooi 202</w:t>
    </w:r>
    <w:r w:rsidR="00237DDE">
      <w:rPr>
        <w:sz w:val="22"/>
      </w:rPr>
      <w:t>6</w:t>
    </w:r>
    <w:r w:rsidR="00AD0185">
      <w:rPr>
        <w:sz w:val="22"/>
      </w:rPr>
      <w:t>, Nederland</w:t>
    </w:r>
    <w:r>
      <w:rPr>
        <w:sz w:val="22"/>
      </w:rPr>
      <w:t xml:space="preserve"> </w:t>
    </w:r>
  </w:p>
  <w:p w14:paraId="277AD9A9" w14:textId="41DDA167" w:rsidR="00F567ED" w:rsidRPr="008F3A3B" w:rsidRDefault="00A62528" w:rsidP="008F3A3B">
    <w:pPr>
      <w:pStyle w:val="Tekstzonderopmaak"/>
      <w:jc w:val="center"/>
      <w:rPr>
        <w:sz w:val="22"/>
      </w:rPr>
    </w:pPr>
    <w:r>
      <w:rPr>
        <w:noProof/>
        <w:sz w:val="22"/>
        <w14:ligatures w14:val="standardContextual"/>
      </w:rPr>
      <w:drawing>
        <wp:inline distT="0" distB="0" distL="0" distR="0" wp14:anchorId="48A88423" wp14:editId="647402C1">
          <wp:extent cx="6689529" cy="572054"/>
          <wp:effectExtent l="0" t="0" r="0" b="0"/>
          <wp:docPr id="333761003"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82195" name="Afbeelding 31"/>
                  <pic:cNvPicPr/>
                </pic:nvPicPr>
                <pic:blipFill>
                  <a:blip r:embed="rId1">
                    <a:extLst>
                      <a:ext uri="{28A0092B-C50C-407E-A947-70E740481C1C}">
                        <a14:useLocalDpi xmlns:a14="http://schemas.microsoft.com/office/drawing/2010/main" val="0"/>
                      </a:ext>
                    </a:extLst>
                  </a:blip>
                  <a:stretch>
                    <a:fillRect/>
                  </a:stretch>
                </pic:blipFill>
                <pic:spPr>
                  <a:xfrm>
                    <a:off x="0" y="0"/>
                    <a:ext cx="6689529" cy="57205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D1F3" w14:textId="77777777" w:rsidR="00F567ED" w:rsidRDefault="00702C55">
    <w:pPr>
      <w:spacing w:line="259" w:lineRule="auto"/>
      <w:ind w:left="1834"/>
    </w:pPr>
    <w:r>
      <w:rPr>
        <w:sz w:val="22"/>
      </w:rPr>
      <w:t xml:space="preserve">Uitnodiging Nederlands Kampioenschap Para Tafeltennis 2022 </w:t>
    </w:r>
  </w:p>
  <w:p w14:paraId="07CE2236" w14:textId="77777777" w:rsidR="00F567ED" w:rsidRDefault="00702C55">
    <w:pPr>
      <w:spacing w:line="259" w:lineRule="auto"/>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E7D9" w14:textId="77777777" w:rsidR="00657405" w:rsidRDefault="00657405">
      <w:r>
        <w:separator/>
      </w:r>
    </w:p>
  </w:footnote>
  <w:footnote w:type="continuationSeparator" w:id="0">
    <w:p w14:paraId="70F2A2D8" w14:textId="77777777" w:rsidR="00657405" w:rsidRDefault="00657405">
      <w:r>
        <w:continuationSeparator/>
      </w:r>
    </w:p>
  </w:footnote>
  <w:footnote w:type="continuationNotice" w:id="1">
    <w:p w14:paraId="630D431C" w14:textId="77777777" w:rsidR="00657405" w:rsidRDefault="006574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BB7F" w14:textId="273BA6C9" w:rsidR="00D55A37" w:rsidRPr="00D55A37" w:rsidRDefault="00D55A37">
    <w:pPr>
      <w:pStyle w:val="Koptekst"/>
      <w:rPr>
        <w:color w:val="9F49E2"/>
      </w:rPr>
    </w:pPr>
    <w:r>
      <w:rPr>
        <w:color w:val="9F49E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3C9"/>
    <w:multiLevelType w:val="hybridMultilevel"/>
    <w:tmpl w:val="90AC90BC"/>
    <w:lvl w:ilvl="0" w:tplc="F726FFA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F60BDA">
      <w:start w:val="1"/>
      <w:numFmt w:val="bullet"/>
      <w:lvlText w:val="o"/>
      <w:lvlJc w:val="left"/>
      <w:pPr>
        <w:ind w:left="1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163AB4">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AC779E">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6C159E">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0C4E70">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0C6140">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FC85A2">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4E3914">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D05ADE"/>
    <w:multiLevelType w:val="multilevel"/>
    <w:tmpl w:val="77EE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F5EA1"/>
    <w:multiLevelType w:val="multilevel"/>
    <w:tmpl w:val="0A1C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63996"/>
    <w:multiLevelType w:val="multilevel"/>
    <w:tmpl w:val="C3B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341C9"/>
    <w:multiLevelType w:val="multilevel"/>
    <w:tmpl w:val="0826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27F6C"/>
    <w:multiLevelType w:val="multilevel"/>
    <w:tmpl w:val="6F5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8128B7"/>
    <w:multiLevelType w:val="multilevel"/>
    <w:tmpl w:val="6128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0752D"/>
    <w:multiLevelType w:val="multilevel"/>
    <w:tmpl w:val="1A0C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104D5"/>
    <w:multiLevelType w:val="multilevel"/>
    <w:tmpl w:val="3A98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B69EC"/>
    <w:multiLevelType w:val="multilevel"/>
    <w:tmpl w:val="8D20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42F5C"/>
    <w:multiLevelType w:val="multilevel"/>
    <w:tmpl w:val="1760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A300C"/>
    <w:multiLevelType w:val="multilevel"/>
    <w:tmpl w:val="FA88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437A1"/>
    <w:multiLevelType w:val="multilevel"/>
    <w:tmpl w:val="95E6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10195"/>
    <w:multiLevelType w:val="multilevel"/>
    <w:tmpl w:val="AD2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B4181"/>
    <w:multiLevelType w:val="multilevel"/>
    <w:tmpl w:val="6F767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672B2"/>
    <w:multiLevelType w:val="multilevel"/>
    <w:tmpl w:val="E7A4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5001D"/>
    <w:multiLevelType w:val="multilevel"/>
    <w:tmpl w:val="139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E709DE"/>
    <w:multiLevelType w:val="multilevel"/>
    <w:tmpl w:val="77D4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20B5D"/>
    <w:multiLevelType w:val="multilevel"/>
    <w:tmpl w:val="4F60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223BF"/>
    <w:multiLevelType w:val="multilevel"/>
    <w:tmpl w:val="182C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57205"/>
    <w:multiLevelType w:val="multilevel"/>
    <w:tmpl w:val="DC121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76344"/>
    <w:multiLevelType w:val="hybridMultilevel"/>
    <w:tmpl w:val="CD48B98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2" w15:restartNumberingAfterBreak="0">
    <w:nsid w:val="64526A45"/>
    <w:multiLevelType w:val="multilevel"/>
    <w:tmpl w:val="6BC6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D7A4F"/>
    <w:multiLevelType w:val="multilevel"/>
    <w:tmpl w:val="EDC2D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E30FA7"/>
    <w:multiLevelType w:val="multilevel"/>
    <w:tmpl w:val="69B8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62E23"/>
    <w:multiLevelType w:val="multilevel"/>
    <w:tmpl w:val="5ED4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1329BC"/>
    <w:multiLevelType w:val="multilevel"/>
    <w:tmpl w:val="9AD4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7251E9"/>
    <w:multiLevelType w:val="multilevel"/>
    <w:tmpl w:val="2D769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A1E1E"/>
    <w:multiLevelType w:val="multilevel"/>
    <w:tmpl w:val="5D1A0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966D1A"/>
    <w:multiLevelType w:val="multilevel"/>
    <w:tmpl w:val="B8D4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173679">
    <w:abstractNumId w:val="0"/>
  </w:num>
  <w:num w:numId="2" w16cid:durableId="250353774">
    <w:abstractNumId w:val="21"/>
  </w:num>
  <w:num w:numId="3" w16cid:durableId="253902911">
    <w:abstractNumId w:val="19"/>
  </w:num>
  <w:num w:numId="4" w16cid:durableId="2009868819">
    <w:abstractNumId w:val="20"/>
  </w:num>
  <w:num w:numId="5" w16cid:durableId="1307473051">
    <w:abstractNumId w:val="14"/>
  </w:num>
  <w:num w:numId="6" w16cid:durableId="1780295336">
    <w:abstractNumId w:val="10"/>
  </w:num>
  <w:num w:numId="7" w16cid:durableId="319164510">
    <w:abstractNumId w:val="7"/>
  </w:num>
  <w:num w:numId="8" w16cid:durableId="1913275671">
    <w:abstractNumId w:val="2"/>
  </w:num>
  <w:num w:numId="9" w16cid:durableId="1923447493">
    <w:abstractNumId w:val="15"/>
  </w:num>
  <w:num w:numId="10" w16cid:durableId="1075586832">
    <w:abstractNumId w:val="11"/>
  </w:num>
  <w:num w:numId="11" w16cid:durableId="2034836811">
    <w:abstractNumId w:val="16"/>
  </w:num>
  <w:num w:numId="12" w16cid:durableId="903948227">
    <w:abstractNumId w:val="25"/>
  </w:num>
  <w:num w:numId="13" w16cid:durableId="938832992">
    <w:abstractNumId w:val="8"/>
  </w:num>
  <w:num w:numId="14" w16cid:durableId="1303777633">
    <w:abstractNumId w:val="17"/>
  </w:num>
  <w:num w:numId="15" w16cid:durableId="1226406825">
    <w:abstractNumId w:val="22"/>
  </w:num>
  <w:num w:numId="16" w16cid:durableId="1283153900">
    <w:abstractNumId w:val="18"/>
  </w:num>
  <w:num w:numId="17" w16cid:durableId="220559587">
    <w:abstractNumId w:val="27"/>
  </w:num>
  <w:num w:numId="18" w16cid:durableId="563686615">
    <w:abstractNumId w:val="28"/>
  </w:num>
  <w:num w:numId="19" w16cid:durableId="1394698220">
    <w:abstractNumId w:val="23"/>
  </w:num>
  <w:num w:numId="20" w16cid:durableId="2025085076">
    <w:abstractNumId w:val="5"/>
  </w:num>
  <w:num w:numId="21" w16cid:durableId="576935449">
    <w:abstractNumId w:val="24"/>
  </w:num>
  <w:num w:numId="22" w16cid:durableId="1788622475">
    <w:abstractNumId w:val="13"/>
  </w:num>
  <w:num w:numId="23" w16cid:durableId="920262932">
    <w:abstractNumId w:val="3"/>
  </w:num>
  <w:num w:numId="24" w16cid:durableId="1287391375">
    <w:abstractNumId w:val="12"/>
  </w:num>
  <w:num w:numId="25" w16cid:durableId="1167474017">
    <w:abstractNumId w:val="1"/>
  </w:num>
  <w:num w:numId="26" w16cid:durableId="1982347749">
    <w:abstractNumId w:val="26"/>
  </w:num>
  <w:num w:numId="27" w16cid:durableId="551767466">
    <w:abstractNumId w:val="9"/>
  </w:num>
  <w:num w:numId="28" w16cid:durableId="3367155">
    <w:abstractNumId w:val="6"/>
  </w:num>
  <w:num w:numId="29" w16cid:durableId="2091389789">
    <w:abstractNumId w:val="4"/>
  </w:num>
  <w:num w:numId="30" w16cid:durableId="55555459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7ED"/>
    <w:rsid w:val="00001F79"/>
    <w:rsid w:val="00007CCD"/>
    <w:rsid w:val="00016BB5"/>
    <w:rsid w:val="00017894"/>
    <w:rsid w:val="00021707"/>
    <w:rsid w:val="00045DEC"/>
    <w:rsid w:val="00055606"/>
    <w:rsid w:val="000637CB"/>
    <w:rsid w:val="00066F75"/>
    <w:rsid w:val="0007046A"/>
    <w:rsid w:val="0008132B"/>
    <w:rsid w:val="00091199"/>
    <w:rsid w:val="000915D8"/>
    <w:rsid w:val="000B087D"/>
    <w:rsid w:val="000B3312"/>
    <w:rsid w:val="000B4BDC"/>
    <w:rsid w:val="000B6415"/>
    <w:rsid w:val="000D6B68"/>
    <w:rsid w:val="000E23A2"/>
    <w:rsid w:val="000F5247"/>
    <w:rsid w:val="000F6B13"/>
    <w:rsid w:val="00100A5E"/>
    <w:rsid w:val="00116DF7"/>
    <w:rsid w:val="00125177"/>
    <w:rsid w:val="00132780"/>
    <w:rsid w:val="0014104B"/>
    <w:rsid w:val="0015309A"/>
    <w:rsid w:val="00173399"/>
    <w:rsid w:val="00185113"/>
    <w:rsid w:val="00196E0E"/>
    <w:rsid w:val="001C2B93"/>
    <w:rsid w:val="001C3863"/>
    <w:rsid w:val="001C6DEA"/>
    <w:rsid w:val="001E56D7"/>
    <w:rsid w:val="001F0E4E"/>
    <w:rsid w:val="001F69D8"/>
    <w:rsid w:val="00206C9E"/>
    <w:rsid w:val="00212DF7"/>
    <w:rsid w:val="0022787E"/>
    <w:rsid w:val="00237DDE"/>
    <w:rsid w:val="00247B85"/>
    <w:rsid w:val="00256819"/>
    <w:rsid w:val="002744BB"/>
    <w:rsid w:val="00274BE1"/>
    <w:rsid w:val="00274D4C"/>
    <w:rsid w:val="00277ED0"/>
    <w:rsid w:val="00283335"/>
    <w:rsid w:val="002833B5"/>
    <w:rsid w:val="00286C18"/>
    <w:rsid w:val="002A5436"/>
    <w:rsid w:val="002B22C5"/>
    <w:rsid w:val="002B485D"/>
    <w:rsid w:val="002C0A35"/>
    <w:rsid w:val="002C0F1D"/>
    <w:rsid w:val="002D235B"/>
    <w:rsid w:val="002D2BF7"/>
    <w:rsid w:val="002E39C0"/>
    <w:rsid w:val="002E490A"/>
    <w:rsid w:val="002E6383"/>
    <w:rsid w:val="002F123D"/>
    <w:rsid w:val="0030046D"/>
    <w:rsid w:val="00305D92"/>
    <w:rsid w:val="00307605"/>
    <w:rsid w:val="003144B6"/>
    <w:rsid w:val="00314B1A"/>
    <w:rsid w:val="003174E0"/>
    <w:rsid w:val="00317C1C"/>
    <w:rsid w:val="0032012D"/>
    <w:rsid w:val="00320B3C"/>
    <w:rsid w:val="00320B9D"/>
    <w:rsid w:val="003211D2"/>
    <w:rsid w:val="00341CEC"/>
    <w:rsid w:val="003439D5"/>
    <w:rsid w:val="003477E8"/>
    <w:rsid w:val="00347D6E"/>
    <w:rsid w:val="00352BA1"/>
    <w:rsid w:val="00362E70"/>
    <w:rsid w:val="00364C48"/>
    <w:rsid w:val="00372271"/>
    <w:rsid w:val="003811EF"/>
    <w:rsid w:val="00387D31"/>
    <w:rsid w:val="003936DE"/>
    <w:rsid w:val="00394495"/>
    <w:rsid w:val="003A2CFF"/>
    <w:rsid w:val="003E05E6"/>
    <w:rsid w:val="003F4F10"/>
    <w:rsid w:val="003F746B"/>
    <w:rsid w:val="003F7F83"/>
    <w:rsid w:val="00401064"/>
    <w:rsid w:val="00407915"/>
    <w:rsid w:val="00420E6A"/>
    <w:rsid w:val="00436575"/>
    <w:rsid w:val="0044543F"/>
    <w:rsid w:val="004465B2"/>
    <w:rsid w:val="004502DD"/>
    <w:rsid w:val="00470541"/>
    <w:rsid w:val="00475A25"/>
    <w:rsid w:val="00481034"/>
    <w:rsid w:val="004821D2"/>
    <w:rsid w:val="0048790E"/>
    <w:rsid w:val="00491FC0"/>
    <w:rsid w:val="004A3DBF"/>
    <w:rsid w:val="004A64A0"/>
    <w:rsid w:val="004B6B19"/>
    <w:rsid w:val="004B73C8"/>
    <w:rsid w:val="004D009A"/>
    <w:rsid w:val="004D0F36"/>
    <w:rsid w:val="004D7562"/>
    <w:rsid w:val="004E653C"/>
    <w:rsid w:val="004F15F0"/>
    <w:rsid w:val="004F49AC"/>
    <w:rsid w:val="0051647B"/>
    <w:rsid w:val="005169C7"/>
    <w:rsid w:val="005265D5"/>
    <w:rsid w:val="00530E19"/>
    <w:rsid w:val="00543BD2"/>
    <w:rsid w:val="00551D1F"/>
    <w:rsid w:val="00560EEE"/>
    <w:rsid w:val="00573FB4"/>
    <w:rsid w:val="0058616B"/>
    <w:rsid w:val="005975C0"/>
    <w:rsid w:val="005A26DD"/>
    <w:rsid w:val="005B4646"/>
    <w:rsid w:val="005D39ED"/>
    <w:rsid w:val="005D5AEC"/>
    <w:rsid w:val="005D7E43"/>
    <w:rsid w:val="005E20B9"/>
    <w:rsid w:val="005E69F9"/>
    <w:rsid w:val="005F0154"/>
    <w:rsid w:val="005F0369"/>
    <w:rsid w:val="005F12DA"/>
    <w:rsid w:val="005F1E72"/>
    <w:rsid w:val="005F5119"/>
    <w:rsid w:val="006001FF"/>
    <w:rsid w:val="00600AEF"/>
    <w:rsid w:val="0061263C"/>
    <w:rsid w:val="006311BA"/>
    <w:rsid w:val="006313AA"/>
    <w:rsid w:val="00651300"/>
    <w:rsid w:val="00654674"/>
    <w:rsid w:val="00657405"/>
    <w:rsid w:val="00665C9C"/>
    <w:rsid w:val="00675993"/>
    <w:rsid w:val="00675AD8"/>
    <w:rsid w:val="006871DC"/>
    <w:rsid w:val="006926C1"/>
    <w:rsid w:val="006948B6"/>
    <w:rsid w:val="006952A0"/>
    <w:rsid w:val="006A4255"/>
    <w:rsid w:val="006D2112"/>
    <w:rsid w:val="006E386D"/>
    <w:rsid w:val="006E6BB7"/>
    <w:rsid w:val="006F7BDB"/>
    <w:rsid w:val="00702C55"/>
    <w:rsid w:val="0071389B"/>
    <w:rsid w:val="00722C1C"/>
    <w:rsid w:val="00743C0C"/>
    <w:rsid w:val="0074774B"/>
    <w:rsid w:val="00747BA4"/>
    <w:rsid w:val="00761E8E"/>
    <w:rsid w:val="007659BA"/>
    <w:rsid w:val="00770CD6"/>
    <w:rsid w:val="00770E2C"/>
    <w:rsid w:val="007722DA"/>
    <w:rsid w:val="00774C86"/>
    <w:rsid w:val="00775717"/>
    <w:rsid w:val="00780357"/>
    <w:rsid w:val="00783EFB"/>
    <w:rsid w:val="007909AC"/>
    <w:rsid w:val="00793831"/>
    <w:rsid w:val="007A3B50"/>
    <w:rsid w:val="007A6B77"/>
    <w:rsid w:val="007D0346"/>
    <w:rsid w:val="007D4251"/>
    <w:rsid w:val="007F6D5F"/>
    <w:rsid w:val="00810304"/>
    <w:rsid w:val="00816240"/>
    <w:rsid w:val="008251C3"/>
    <w:rsid w:val="0084191F"/>
    <w:rsid w:val="00843838"/>
    <w:rsid w:val="0084571C"/>
    <w:rsid w:val="00850511"/>
    <w:rsid w:val="00865532"/>
    <w:rsid w:val="00881511"/>
    <w:rsid w:val="00890374"/>
    <w:rsid w:val="00892230"/>
    <w:rsid w:val="008A0013"/>
    <w:rsid w:val="008A01EE"/>
    <w:rsid w:val="008C02D3"/>
    <w:rsid w:val="008D4111"/>
    <w:rsid w:val="008E2FE1"/>
    <w:rsid w:val="008E74AC"/>
    <w:rsid w:val="008F3A3B"/>
    <w:rsid w:val="008F645D"/>
    <w:rsid w:val="0090050A"/>
    <w:rsid w:val="00901B42"/>
    <w:rsid w:val="009036CF"/>
    <w:rsid w:val="00907814"/>
    <w:rsid w:val="009128D4"/>
    <w:rsid w:val="0092164A"/>
    <w:rsid w:val="00923D94"/>
    <w:rsid w:val="00927DB5"/>
    <w:rsid w:val="00935DC2"/>
    <w:rsid w:val="009427A0"/>
    <w:rsid w:val="00946465"/>
    <w:rsid w:val="00964E0E"/>
    <w:rsid w:val="0096692B"/>
    <w:rsid w:val="00986915"/>
    <w:rsid w:val="00991865"/>
    <w:rsid w:val="009924B8"/>
    <w:rsid w:val="00994703"/>
    <w:rsid w:val="00995270"/>
    <w:rsid w:val="009C5626"/>
    <w:rsid w:val="009F067E"/>
    <w:rsid w:val="009F705D"/>
    <w:rsid w:val="00A10D31"/>
    <w:rsid w:val="00A128BD"/>
    <w:rsid w:val="00A3366E"/>
    <w:rsid w:val="00A44015"/>
    <w:rsid w:val="00A55B8D"/>
    <w:rsid w:val="00A618A7"/>
    <w:rsid w:val="00A62528"/>
    <w:rsid w:val="00A6747A"/>
    <w:rsid w:val="00A74F9D"/>
    <w:rsid w:val="00A97EF3"/>
    <w:rsid w:val="00AA559D"/>
    <w:rsid w:val="00AC3B7E"/>
    <w:rsid w:val="00AD0185"/>
    <w:rsid w:val="00AD7C16"/>
    <w:rsid w:val="00AF1AAC"/>
    <w:rsid w:val="00AF1CBB"/>
    <w:rsid w:val="00AF5D20"/>
    <w:rsid w:val="00B04554"/>
    <w:rsid w:val="00B12403"/>
    <w:rsid w:val="00B262DF"/>
    <w:rsid w:val="00B3487F"/>
    <w:rsid w:val="00B439CC"/>
    <w:rsid w:val="00B52A7C"/>
    <w:rsid w:val="00B81F7B"/>
    <w:rsid w:val="00B83B30"/>
    <w:rsid w:val="00B8736D"/>
    <w:rsid w:val="00B87549"/>
    <w:rsid w:val="00B9145B"/>
    <w:rsid w:val="00B91620"/>
    <w:rsid w:val="00B93E15"/>
    <w:rsid w:val="00B9554C"/>
    <w:rsid w:val="00B95D15"/>
    <w:rsid w:val="00BB3F66"/>
    <w:rsid w:val="00BB3F9E"/>
    <w:rsid w:val="00BB72FE"/>
    <w:rsid w:val="00BC31A7"/>
    <w:rsid w:val="00BC3A0C"/>
    <w:rsid w:val="00BE229A"/>
    <w:rsid w:val="00BE25C1"/>
    <w:rsid w:val="00BE4C13"/>
    <w:rsid w:val="00BE6460"/>
    <w:rsid w:val="00C00AD7"/>
    <w:rsid w:val="00C052F7"/>
    <w:rsid w:val="00C15C5A"/>
    <w:rsid w:val="00C15E6C"/>
    <w:rsid w:val="00C33D2C"/>
    <w:rsid w:val="00C427E6"/>
    <w:rsid w:val="00C44CA5"/>
    <w:rsid w:val="00C47D06"/>
    <w:rsid w:val="00C50F8D"/>
    <w:rsid w:val="00C5676B"/>
    <w:rsid w:val="00C57D79"/>
    <w:rsid w:val="00C82E6B"/>
    <w:rsid w:val="00C83DC2"/>
    <w:rsid w:val="00C94D87"/>
    <w:rsid w:val="00C951CB"/>
    <w:rsid w:val="00C97709"/>
    <w:rsid w:val="00C97AA0"/>
    <w:rsid w:val="00CA0AEC"/>
    <w:rsid w:val="00CB04A7"/>
    <w:rsid w:val="00CB2ADF"/>
    <w:rsid w:val="00CC0BFA"/>
    <w:rsid w:val="00CD0619"/>
    <w:rsid w:val="00CD2322"/>
    <w:rsid w:val="00CD630E"/>
    <w:rsid w:val="00CD711D"/>
    <w:rsid w:val="00CD72CB"/>
    <w:rsid w:val="00CD7E5D"/>
    <w:rsid w:val="00CE5D1C"/>
    <w:rsid w:val="00CF553A"/>
    <w:rsid w:val="00D0611D"/>
    <w:rsid w:val="00D15512"/>
    <w:rsid w:val="00D1682B"/>
    <w:rsid w:val="00D21CA7"/>
    <w:rsid w:val="00D32AE0"/>
    <w:rsid w:val="00D408AE"/>
    <w:rsid w:val="00D4126E"/>
    <w:rsid w:val="00D42176"/>
    <w:rsid w:val="00D4399D"/>
    <w:rsid w:val="00D55A37"/>
    <w:rsid w:val="00D6034A"/>
    <w:rsid w:val="00D654AA"/>
    <w:rsid w:val="00D6664F"/>
    <w:rsid w:val="00D66C63"/>
    <w:rsid w:val="00D705CB"/>
    <w:rsid w:val="00D76DD5"/>
    <w:rsid w:val="00DA4762"/>
    <w:rsid w:val="00DA47C5"/>
    <w:rsid w:val="00DA6910"/>
    <w:rsid w:val="00DA76B6"/>
    <w:rsid w:val="00DC0BEC"/>
    <w:rsid w:val="00DC4A1E"/>
    <w:rsid w:val="00DC55BB"/>
    <w:rsid w:val="00DD5A86"/>
    <w:rsid w:val="00DD7D0C"/>
    <w:rsid w:val="00DF0C9A"/>
    <w:rsid w:val="00E00D20"/>
    <w:rsid w:val="00E00E0F"/>
    <w:rsid w:val="00E055B7"/>
    <w:rsid w:val="00E13EF9"/>
    <w:rsid w:val="00E207F4"/>
    <w:rsid w:val="00E230D7"/>
    <w:rsid w:val="00E2361F"/>
    <w:rsid w:val="00E26708"/>
    <w:rsid w:val="00E27AA9"/>
    <w:rsid w:val="00E27F74"/>
    <w:rsid w:val="00E36FFE"/>
    <w:rsid w:val="00E4401F"/>
    <w:rsid w:val="00E5468B"/>
    <w:rsid w:val="00E563EB"/>
    <w:rsid w:val="00E6017C"/>
    <w:rsid w:val="00E618A7"/>
    <w:rsid w:val="00E722CC"/>
    <w:rsid w:val="00E8252B"/>
    <w:rsid w:val="00E91632"/>
    <w:rsid w:val="00E91859"/>
    <w:rsid w:val="00EA14ED"/>
    <w:rsid w:val="00EA37F9"/>
    <w:rsid w:val="00EA4FB6"/>
    <w:rsid w:val="00EB0022"/>
    <w:rsid w:val="00EF26DE"/>
    <w:rsid w:val="00F01E1F"/>
    <w:rsid w:val="00F17C5B"/>
    <w:rsid w:val="00F238B0"/>
    <w:rsid w:val="00F337C5"/>
    <w:rsid w:val="00F36C9F"/>
    <w:rsid w:val="00F421C7"/>
    <w:rsid w:val="00F4441D"/>
    <w:rsid w:val="00F447BC"/>
    <w:rsid w:val="00F469F9"/>
    <w:rsid w:val="00F567ED"/>
    <w:rsid w:val="00F65B08"/>
    <w:rsid w:val="00F758F3"/>
    <w:rsid w:val="00F75E62"/>
    <w:rsid w:val="00F82E80"/>
    <w:rsid w:val="00F85209"/>
    <w:rsid w:val="00F85AD2"/>
    <w:rsid w:val="00F868FA"/>
    <w:rsid w:val="00FB1F00"/>
    <w:rsid w:val="00FB2284"/>
    <w:rsid w:val="00FC5EC2"/>
    <w:rsid w:val="00FD6D9A"/>
    <w:rsid w:val="00FF40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F2DCD"/>
  <w15:docId w15:val="{6A6C236D-E1AA-E54E-8CA9-EA5F92A2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4CA5"/>
    <w:rPr>
      <w:rFonts w:ascii="Times New Roman" w:eastAsia="Times New Roman" w:hAnsi="Times New Roman" w:cs="Times New Roman"/>
      <w:kern w:val="0"/>
      <w14:ligatures w14:val="none"/>
    </w:rPr>
  </w:style>
  <w:style w:type="paragraph" w:styleId="Kop1">
    <w:name w:val="heading 1"/>
    <w:basedOn w:val="Standaard"/>
    <w:next w:val="Standaard"/>
    <w:link w:val="Kop1Char"/>
    <w:uiPriority w:val="9"/>
    <w:qFormat/>
    <w:rsid w:val="002F12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DF0C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B9145B"/>
    <w:pPr>
      <w:spacing w:before="100" w:beforeAutospacing="1" w:after="100" w:afterAutospacing="1"/>
      <w:outlineLvl w:val="2"/>
    </w:pPr>
    <w:rPr>
      <w:b/>
      <w:bCs/>
      <w:sz w:val="27"/>
      <w:szCs w:val="27"/>
    </w:rPr>
  </w:style>
  <w:style w:type="paragraph" w:styleId="Kop4">
    <w:name w:val="heading 4"/>
    <w:basedOn w:val="Standaard"/>
    <w:link w:val="Kop4Char"/>
    <w:uiPriority w:val="9"/>
    <w:qFormat/>
    <w:rsid w:val="00B9145B"/>
    <w:pPr>
      <w:spacing w:before="100" w:beforeAutospacing="1" w:after="100" w:afterAutospacing="1"/>
      <w:outlineLvl w:val="3"/>
    </w:pPr>
    <w:rPr>
      <w:b/>
      <w:bCs/>
    </w:rPr>
  </w:style>
  <w:style w:type="paragraph" w:styleId="Kop5">
    <w:name w:val="heading 5"/>
    <w:basedOn w:val="Standaard"/>
    <w:link w:val="Kop5Char"/>
    <w:uiPriority w:val="9"/>
    <w:qFormat/>
    <w:rsid w:val="00B9145B"/>
    <w:pPr>
      <w:spacing w:before="100" w:beforeAutospacing="1" w:after="100" w:afterAutospacing="1"/>
      <w:outlineLvl w:val="4"/>
    </w:pPr>
    <w:rPr>
      <w:b/>
      <w:b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Koptekst">
    <w:name w:val="header"/>
    <w:basedOn w:val="Standaard"/>
    <w:link w:val="KoptekstChar"/>
    <w:uiPriority w:val="99"/>
    <w:unhideWhenUsed/>
    <w:rsid w:val="00783EFB"/>
    <w:pPr>
      <w:tabs>
        <w:tab w:val="center" w:pos="4536"/>
        <w:tab w:val="right" w:pos="9072"/>
      </w:tabs>
    </w:pPr>
  </w:style>
  <w:style w:type="character" w:customStyle="1" w:styleId="KoptekstChar">
    <w:name w:val="Koptekst Char"/>
    <w:basedOn w:val="Standaardalinea-lettertype"/>
    <w:link w:val="Koptekst"/>
    <w:uiPriority w:val="99"/>
    <w:rsid w:val="00783EFB"/>
    <w:rPr>
      <w:rFonts w:ascii="Calibri" w:eastAsia="Calibri" w:hAnsi="Calibri" w:cs="Calibri"/>
      <w:color w:val="000000"/>
      <w:sz w:val="20"/>
      <w:lang w:bidi="nl-NL"/>
    </w:rPr>
  </w:style>
  <w:style w:type="character" w:styleId="Hyperlink">
    <w:name w:val="Hyperlink"/>
    <w:basedOn w:val="Standaardalinea-lettertype"/>
    <w:uiPriority w:val="99"/>
    <w:unhideWhenUsed/>
    <w:rsid w:val="006D2112"/>
    <w:rPr>
      <w:color w:val="0563C1" w:themeColor="hyperlink"/>
      <w:u w:val="single"/>
    </w:rPr>
  </w:style>
  <w:style w:type="character" w:styleId="Onopgelostemelding">
    <w:name w:val="Unresolved Mention"/>
    <w:basedOn w:val="Standaardalinea-lettertype"/>
    <w:uiPriority w:val="99"/>
    <w:semiHidden/>
    <w:unhideWhenUsed/>
    <w:rsid w:val="006D2112"/>
    <w:rPr>
      <w:color w:val="605E5C"/>
      <w:shd w:val="clear" w:color="auto" w:fill="E1DFDD"/>
    </w:rPr>
  </w:style>
  <w:style w:type="paragraph" w:styleId="Lijstalinea">
    <w:name w:val="List Paragraph"/>
    <w:basedOn w:val="Standaard"/>
    <w:uiPriority w:val="34"/>
    <w:qFormat/>
    <w:rsid w:val="008E2FE1"/>
    <w:pPr>
      <w:ind w:left="720"/>
      <w:contextualSpacing/>
    </w:pPr>
  </w:style>
  <w:style w:type="character" w:styleId="GevolgdeHyperlink">
    <w:name w:val="FollowedHyperlink"/>
    <w:basedOn w:val="Standaardalinea-lettertype"/>
    <w:uiPriority w:val="99"/>
    <w:semiHidden/>
    <w:unhideWhenUsed/>
    <w:rsid w:val="00055606"/>
    <w:rPr>
      <w:color w:val="954F72" w:themeColor="followedHyperlink"/>
      <w:u w:val="single"/>
    </w:rPr>
  </w:style>
  <w:style w:type="table" w:styleId="Tabelraster">
    <w:name w:val="Table Grid"/>
    <w:basedOn w:val="Standaardtabel"/>
    <w:uiPriority w:val="39"/>
    <w:rsid w:val="00481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2C0F1D"/>
    <w:rPr>
      <w:rFonts w:ascii="Consolas" w:eastAsiaTheme="minorHAnsi" w:hAnsi="Consolas" w:cs="Consolas"/>
      <w:sz w:val="21"/>
      <w:szCs w:val="21"/>
      <w:lang w:eastAsia="en-US"/>
    </w:rPr>
  </w:style>
  <w:style w:type="character" w:customStyle="1" w:styleId="TekstzonderopmaakChar">
    <w:name w:val="Tekst zonder opmaak Char"/>
    <w:basedOn w:val="Standaardalinea-lettertype"/>
    <w:link w:val="Tekstzonderopmaak"/>
    <w:uiPriority w:val="99"/>
    <w:rsid w:val="002C0F1D"/>
    <w:rPr>
      <w:rFonts w:ascii="Consolas" w:eastAsiaTheme="minorHAnsi" w:hAnsi="Consolas" w:cs="Consolas"/>
      <w:kern w:val="0"/>
      <w:sz w:val="21"/>
      <w:szCs w:val="21"/>
      <w:lang w:eastAsia="en-US"/>
      <w14:ligatures w14:val="none"/>
    </w:rPr>
  </w:style>
  <w:style w:type="paragraph" w:styleId="Voettekst">
    <w:name w:val="footer"/>
    <w:basedOn w:val="Standaard"/>
    <w:link w:val="VoettekstChar"/>
    <w:uiPriority w:val="99"/>
    <w:semiHidden/>
    <w:unhideWhenUsed/>
    <w:rsid w:val="00A10D31"/>
    <w:pPr>
      <w:tabs>
        <w:tab w:val="center" w:pos="4536"/>
        <w:tab w:val="right" w:pos="9072"/>
      </w:tabs>
    </w:pPr>
  </w:style>
  <w:style w:type="character" w:customStyle="1" w:styleId="VoettekstChar">
    <w:name w:val="Voettekst Char"/>
    <w:basedOn w:val="Standaardalinea-lettertype"/>
    <w:link w:val="Voettekst"/>
    <w:uiPriority w:val="99"/>
    <w:semiHidden/>
    <w:rsid w:val="00A10D31"/>
    <w:rPr>
      <w:rFonts w:ascii="Calibri" w:eastAsia="Calibri" w:hAnsi="Calibri" w:cs="Calibri"/>
      <w:color w:val="000000"/>
      <w:sz w:val="20"/>
      <w:lang w:bidi="nl-NL"/>
    </w:rPr>
  </w:style>
  <w:style w:type="paragraph" w:customStyle="1" w:styleId="xmsolistparagraph">
    <w:name w:val="x_msolistparagraph"/>
    <w:basedOn w:val="Standaard"/>
    <w:rsid w:val="00C94D87"/>
    <w:pPr>
      <w:spacing w:before="100" w:beforeAutospacing="1" w:after="100" w:afterAutospacing="1"/>
    </w:pPr>
  </w:style>
  <w:style w:type="paragraph" w:customStyle="1" w:styleId="xmsonormal">
    <w:name w:val="x_msonormal"/>
    <w:basedOn w:val="Standaard"/>
    <w:rsid w:val="00C94D87"/>
    <w:pPr>
      <w:spacing w:before="100" w:beforeAutospacing="1" w:after="100" w:afterAutospacing="1"/>
    </w:pPr>
  </w:style>
  <w:style w:type="character" w:styleId="Verwijzingopmerking">
    <w:name w:val="annotation reference"/>
    <w:basedOn w:val="Standaardalinea-lettertype"/>
    <w:uiPriority w:val="99"/>
    <w:semiHidden/>
    <w:unhideWhenUsed/>
    <w:rsid w:val="00FC5EC2"/>
    <w:rPr>
      <w:sz w:val="16"/>
      <w:szCs w:val="16"/>
    </w:rPr>
  </w:style>
  <w:style w:type="paragraph" w:styleId="Tekstopmerking">
    <w:name w:val="annotation text"/>
    <w:basedOn w:val="Standaard"/>
    <w:link w:val="TekstopmerkingChar"/>
    <w:uiPriority w:val="99"/>
    <w:unhideWhenUsed/>
    <w:rsid w:val="00FC5EC2"/>
    <w:rPr>
      <w:szCs w:val="20"/>
    </w:rPr>
  </w:style>
  <w:style w:type="character" w:customStyle="1" w:styleId="TekstopmerkingChar">
    <w:name w:val="Tekst opmerking Char"/>
    <w:basedOn w:val="Standaardalinea-lettertype"/>
    <w:link w:val="Tekstopmerking"/>
    <w:uiPriority w:val="99"/>
    <w:rsid w:val="00FC5EC2"/>
    <w:rPr>
      <w:rFonts w:ascii="Calibri" w:eastAsia="Calibri" w:hAnsi="Calibri" w:cs="Calibri"/>
      <w:color w:val="000000"/>
      <w:sz w:val="20"/>
      <w:szCs w:val="20"/>
      <w:lang w:bidi="nl-NL"/>
    </w:rPr>
  </w:style>
  <w:style w:type="paragraph" w:styleId="Onderwerpvanopmerking">
    <w:name w:val="annotation subject"/>
    <w:basedOn w:val="Tekstopmerking"/>
    <w:next w:val="Tekstopmerking"/>
    <w:link w:val="OnderwerpvanopmerkingChar"/>
    <w:uiPriority w:val="99"/>
    <w:semiHidden/>
    <w:unhideWhenUsed/>
    <w:rsid w:val="00FC5EC2"/>
    <w:rPr>
      <w:b/>
      <w:bCs/>
    </w:rPr>
  </w:style>
  <w:style w:type="character" w:customStyle="1" w:styleId="OnderwerpvanopmerkingChar">
    <w:name w:val="Onderwerp van opmerking Char"/>
    <w:basedOn w:val="TekstopmerkingChar"/>
    <w:link w:val="Onderwerpvanopmerking"/>
    <w:uiPriority w:val="99"/>
    <w:semiHidden/>
    <w:rsid w:val="00FC5EC2"/>
    <w:rPr>
      <w:rFonts w:ascii="Calibri" w:eastAsia="Calibri" w:hAnsi="Calibri" w:cs="Calibri"/>
      <w:b/>
      <w:bCs/>
      <w:color w:val="000000"/>
      <w:sz w:val="20"/>
      <w:szCs w:val="20"/>
      <w:lang w:bidi="nl-NL"/>
    </w:rPr>
  </w:style>
  <w:style w:type="paragraph" w:styleId="Revisie">
    <w:name w:val="Revision"/>
    <w:hidden/>
    <w:uiPriority w:val="99"/>
    <w:semiHidden/>
    <w:rsid w:val="00A128BD"/>
    <w:rPr>
      <w:rFonts w:ascii="Calibri" w:eastAsia="Calibri" w:hAnsi="Calibri" w:cs="Calibri"/>
      <w:color w:val="000000"/>
      <w:sz w:val="20"/>
      <w:lang w:bidi="nl-NL"/>
    </w:rPr>
  </w:style>
  <w:style w:type="paragraph" w:styleId="Normaalweb">
    <w:name w:val="Normal (Web)"/>
    <w:basedOn w:val="Standaard"/>
    <w:uiPriority w:val="99"/>
    <w:unhideWhenUsed/>
    <w:rsid w:val="00761E8E"/>
    <w:pPr>
      <w:spacing w:before="100" w:beforeAutospacing="1" w:after="100" w:afterAutospacing="1"/>
    </w:pPr>
  </w:style>
  <w:style w:type="character" w:styleId="Zwaar">
    <w:name w:val="Strong"/>
    <w:basedOn w:val="Standaardalinea-lettertype"/>
    <w:uiPriority w:val="22"/>
    <w:qFormat/>
    <w:rsid w:val="00BE6460"/>
    <w:rPr>
      <w:b/>
      <w:bCs/>
    </w:rPr>
  </w:style>
  <w:style w:type="character" w:customStyle="1" w:styleId="hgkelc">
    <w:name w:val="hgkelc"/>
    <w:basedOn w:val="Standaardalinea-lettertype"/>
    <w:rsid w:val="00AD7C16"/>
  </w:style>
  <w:style w:type="character" w:customStyle="1" w:styleId="Kop3Char">
    <w:name w:val="Kop 3 Char"/>
    <w:basedOn w:val="Standaardalinea-lettertype"/>
    <w:link w:val="Kop3"/>
    <w:uiPriority w:val="9"/>
    <w:rsid w:val="00B9145B"/>
    <w:rPr>
      <w:rFonts w:ascii="Times New Roman" w:eastAsia="Times New Roman" w:hAnsi="Times New Roman" w:cs="Times New Roman"/>
      <w:b/>
      <w:bCs/>
      <w:kern w:val="0"/>
      <w:sz w:val="27"/>
      <w:szCs w:val="27"/>
      <w14:ligatures w14:val="none"/>
    </w:rPr>
  </w:style>
  <w:style w:type="character" w:customStyle="1" w:styleId="Kop4Char">
    <w:name w:val="Kop 4 Char"/>
    <w:basedOn w:val="Standaardalinea-lettertype"/>
    <w:link w:val="Kop4"/>
    <w:uiPriority w:val="9"/>
    <w:rsid w:val="00B9145B"/>
    <w:rPr>
      <w:rFonts w:ascii="Times New Roman" w:eastAsia="Times New Roman" w:hAnsi="Times New Roman" w:cs="Times New Roman"/>
      <w:b/>
      <w:bCs/>
      <w:kern w:val="0"/>
      <w14:ligatures w14:val="none"/>
    </w:rPr>
  </w:style>
  <w:style w:type="character" w:customStyle="1" w:styleId="Kop5Char">
    <w:name w:val="Kop 5 Char"/>
    <w:basedOn w:val="Standaardalinea-lettertype"/>
    <w:link w:val="Kop5"/>
    <w:uiPriority w:val="9"/>
    <w:rsid w:val="00B9145B"/>
    <w:rPr>
      <w:rFonts w:ascii="Times New Roman" w:eastAsia="Times New Roman" w:hAnsi="Times New Roman" w:cs="Times New Roman"/>
      <w:b/>
      <w:bCs/>
      <w:kern w:val="0"/>
      <w:sz w:val="20"/>
      <w:szCs w:val="20"/>
      <w14:ligatures w14:val="none"/>
    </w:rPr>
  </w:style>
  <w:style w:type="character" w:customStyle="1" w:styleId="Kop1Char">
    <w:name w:val="Kop 1 Char"/>
    <w:basedOn w:val="Standaardalinea-lettertype"/>
    <w:link w:val="Kop1"/>
    <w:uiPriority w:val="9"/>
    <w:rsid w:val="002F123D"/>
    <w:rPr>
      <w:rFonts w:asciiTheme="majorHAnsi" w:eastAsiaTheme="majorEastAsia" w:hAnsiTheme="majorHAnsi" w:cstheme="majorBidi"/>
      <w:color w:val="2F5496" w:themeColor="accent1" w:themeShade="BF"/>
      <w:sz w:val="32"/>
      <w:szCs w:val="32"/>
      <w:lang w:bidi="nl-NL"/>
    </w:rPr>
  </w:style>
  <w:style w:type="paragraph" w:styleId="Kopvaninhoudsopgave">
    <w:name w:val="TOC Heading"/>
    <w:basedOn w:val="Kop1"/>
    <w:next w:val="Standaard"/>
    <w:uiPriority w:val="39"/>
    <w:unhideWhenUsed/>
    <w:qFormat/>
    <w:rsid w:val="002F123D"/>
    <w:pPr>
      <w:spacing w:before="480" w:line="276" w:lineRule="auto"/>
      <w:outlineLvl w:val="9"/>
    </w:pPr>
    <w:rPr>
      <w:b/>
      <w:bCs/>
      <w:sz w:val="28"/>
      <w:szCs w:val="28"/>
    </w:rPr>
  </w:style>
  <w:style w:type="paragraph" w:styleId="Inhopg3">
    <w:name w:val="toc 3"/>
    <w:basedOn w:val="Standaard"/>
    <w:next w:val="Standaard"/>
    <w:autoRedefine/>
    <w:uiPriority w:val="39"/>
    <w:unhideWhenUsed/>
    <w:rsid w:val="002F123D"/>
    <w:pPr>
      <w:ind w:left="480"/>
    </w:pPr>
    <w:rPr>
      <w:rFonts w:asciiTheme="minorHAnsi" w:hAnsiTheme="minorHAnsi" w:cstheme="minorHAnsi"/>
      <w:sz w:val="20"/>
      <w:szCs w:val="20"/>
    </w:rPr>
  </w:style>
  <w:style w:type="paragraph" w:styleId="Inhopg1">
    <w:name w:val="toc 1"/>
    <w:basedOn w:val="Standaard"/>
    <w:next w:val="Standaard"/>
    <w:autoRedefine/>
    <w:uiPriority w:val="39"/>
    <w:unhideWhenUsed/>
    <w:rsid w:val="002F123D"/>
    <w:pPr>
      <w:spacing w:before="240" w:after="120"/>
    </w:pPr>
    <w:rPr>
      <w:rFonts w:asciiTheme="minorHAnsi" w:hAnsiTheme="minorHAnsi" w:cstheme="minorHAnsi"/>
      <w:b/>
      <w:bCs/>
      <w:sz w:val="20"/>
      <w:szCs w:val="20"/>
    </w:rPr>
  </w:style>
  <w:style w:type="paragraph" w:styleId="Inhopg2">
    <w:name w:val="toc 2"/>
    <w:basedOn w:val="Standaard"/>
    <w:next w:val="Standaard"/>
    <w:autoRedefine/>
    <w:uiPriority w:val="39"/>
    <w:unhideWhenUsed/>
    <w:rsid w:val="002F123D"/>
    <w:pPr>
      <w:spacing w:before="120"/>
      <w:ind w:left="240"/>
    </w:pPr>
    <w:rPr>
      <w:rFonts w:asciiTheme="minorHAnsi" w:hAnsiTheme="minorHAnsi" w:cstheme="minorHAnsi"/>
      <w:i/>
      <w:iCs/>
      <w:sz w:val="20"/>
      <w:szCs w:val="20"/>
    </w:rPr>
  </w:style>
  <w:style w:type="paragraph" w:styleId="Inhopg4">
    <w:name w:val="toc 4"/>
    <w:basedOn w:val="Standaard"/>
    <w:next w:val="Standaard"/>
    <w:autoRedefine/>
    <w:uiPriority w:val="39"/>
    <w:semiHidden/>
    <w:unhideWhenUsed/>
    <w:rsid w:val="002F123D"/>
    <w:pPr>
      <w:ind w:left="72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2F123D"/>
    <w:pPr>
      <w:ind w:left="96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2F123D"/>
    <w:pPr>
      <w:ind w:left="120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2F123D"/>
    <w:pPr>
      <w:ind w:left="144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2F123D"/>
    <w:pPr>
      <w:ind w:left="168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2F123D"/>
    <w:pPr>
      <w:ind w:left="1920"/>
    </w:pPr>
    <w:rPr>
      <w:rFonts w:asciiTheme="minorHAnsi" w:hAnsiTheme="minorHAnsi" w:cstheme="minorHAnsi"/>
      <w:sz w:val="20"/>
      <w:szCs w:val="20"/>
    </w:rPr>
  </w:style>
  <w:style w:type="character" w:styleId="Nadruk">
    <w:name w:val="Emphasis"/>
    <w:basedOn w:val="Standaardalinea-lettertype"/>
    <w:uiPriority w:val="20"/>
    <w:qFormat/>
    <w:rsid w:val="00C44CA5"/>
    <w:rPr>
      <w:i/>
      <w:iCs/>
    </w:rPr>
  </w:style>
  <w:style w:type="character" w:customStyle="1" w:styleId="text">
    <w:name w:val="text"/>
    <w:basedOn w:val="Standaardalinea-lettertype"/>
    <w:rsid w:val="00573FB4"/>
  </w:style>
  <w:style w:type="paragraph" w:customStyle="1" w:styleId="adres-paragraph">
    <w:name w:val="adres-paragraph"/>
    <w:basedOn w:val="Standaard"/>
    <w:rsid w:val="005169C7"/>
    <w:pPr>
      <w:spacing w:before="100" w:beforeAutospacing="1" w:after="100" w:afterAutospacing="1"/>
    </w:pPr>
  </w:style>
  <w:style w:type="character" w:customStyle="1" w:styleId="adres-location-container">
    <w:name w:val="adres-location-container"/>
    <w:basedOn w:val="Standaardalinea-lettertype"/>
    <w:rsid w:val="005169C7"/>
  </w:style>
  <w:style w:type="character" w:customStyle="1" w:styleId="adres-info-container">
    <w:name w:val="adres-info-container"/>
    <w:basedOn w:val="Standaardalinea-lettertype"/>
    <w:rsid w:val="005169C7"/>
  </w:style>
  <w:style w:type="character" w:customStyle="1" w:styleId="adres-separator">
    <w:name w:val="adres-separator"/>
    <w:basedOn w:val="Standaardalinea-lettertype"/>
    <w:rsid w:val="005169C7"/>
  </w:style>
  <w:style w:type="character" w:customStyle="1" w:styleId="show-on-map">
    <w:name w:val="show-on-map"/>
    <w:basedOn w:val="Standaardalinea-lettertype"/>
    <w:rsid w:val="005F5119"/>
  </w:style>
  <w:style w:type="character" w:customStyle="1" w:styleId="Kop2Char">
    <w:name w:val="Kop 2 Char"/>
    <w:basedOn w:val="Standaardalinea-lettertype"/>
    <w:link w:val="Kop2"/>
    <w:uiPriority w:val="9"/>
    <w:semiHidden/>
    <w:rsid w:val="00DF0C9A"/>
    <w:rPr>
      <w:rFonts w:asciiTheme="majorHAnsi" w:eastAsiaTheme="majorEastAsia" w:hAnsiTheme="majorHAnsi" w:cstheme="majorBidi"/>
      <w:color w:val="2F5496" w:themeColor="accent1" w:themeShade="BF"/>
      <w:kern w:val="0"/>
      <w:sz w:val="26"/>
      <w:szCs w:val="26"/>
      <w14:ligatures w14:val="none"/>
    </w:rPr>
  </w:style>
  <w:style w:type="paragraph" w:customStyle="1" w:styleId="linking-icon">
    <w:name w:val="linking-icon"/>
    <w:basedOn w:val="Standaard"/>
    <w:rsid w:val="005A26DD"/>
    <w:pPr>
      <w:spacing w:before="100" w:beforeAutospacing="1" w:after="100" w:afterAutospacing="1"/>
    </w:pPr>
  </w:style>
  <w:style w:type="character" w:customStyle="1" w:styleId="name">
    <w:name w:val="name"/>
    <w:basedOn w:val="Standaardalinea-lettertype"/>
    <w:rsid w:val="00314B1A"/>
  </w:style>
  <w:style w:type="character" w:customStyle="1" w:styleId="stars">
    <w:name w:val="stars"/>
    <w:basedOn w:val="Standaardalinea-lettertype"/>
    <w:rsid w:val="00314B1A"/>
  </w:style>
  <w:style w:type="character" w:customStyle="1" w:styleId="sr-only">
    <w:name w:val="sr-only"/>
    <w:basedOn w:val="Standaardalinea-lettertype"/>
    <w:rsid w:val="00314B1A"/>
  </w:style>
  <w:style w:type="paragraph" w:styleId="HTML-adres">
    <w:name w:val="HTML Address"/>
    <w:basedOn w:val="Standaard"/>
    <w:link w:val="HTML-adresChar"/>
    <w:uiPriority w:val="99"/>
    <w:unhideWhenUsed/>
    <w:rsid w:val="00314B1A"/>
    <w:rPr>
      <w:i/>
      <w:iCs/>
    </w:rPr>
  </w:style>
  <w:style w:type="character" w:customStyle="1" w:styleId="HTML-adresChar">
    <w:name w:val="HTML-adres Char"/>
    <w:basedOn w:val="Standaardalinea-lettertype"/>
    <w:link w:val="HTML-adres"/>
    <w:uiPriority w:val="99"/>
    <w:rsid w:val="00314B1A"/>
    <w:rPr>
      <w:rFonts w:ascii="Times New Roman" w:eastAsia="Times New Roman" w:hAnsi="Times New Roman" w:cs="Times New Roman"/>
      <w:i/>
      <w:iCs/>
      <w:kern w:val="0"/>
      <w14:ligatures w14:val="none"/>
    </w:rPr>
  </w:style>
  <w:style w:type="character" w:customStyle="1" w:styleId="nowrap">
    <w:name w:val="nowrap"/>
    <w:basedOn w:val="Standaardalinea-lettertype"/>
    <w:rsid w:val="00314B1A"/>
  </w:style>
  <w:style w:type="character" w:customStyle="1" w:styleId="address-item">
    <w:name w:val="address-item"/>
    <w:basedOn w:val="Standaardalinea-lettertype"/>
    <w:rsid w:val="00314B1A"/>
  </w:style>
  <w:style w:type="character" w:customStyle="1" w:styleId="addresswrapper">
    <w:name w:val="address_wrapper"/>
    <w:basedOn w:val="Standaardalinea-lettertype"/>
    <w:rsid w:val="00793831"/>
  </w:style>
  <w:style w:type="paragraph" w:styleId="Geenafstand">
    <w:name w:val="No Spacing"/>
    <w:link w:val="GeenafstandChar"/>
    <w:uiPriority w:val="1"/>
    <w:qFormat/>
    <w:rsid w:val="0092164A"/>
    <w:rPr>
      <w:rFonts w:ascii="Times New Roman" w:eastAsia="Times New Roman" w:hAnsi="Times New Roman" w:cs="Times New Roman"/>
      <w:kern w:val="0"/>
      <w14:ligatures w14:val="none"/>
    </w:rPr>
  </w:style>
  <w:style w:type="character" w:customStyle="1" w:styleId="GeenafstandChar">
    <w:name w:val="Geen afstand Char"/>
    <w:basedOn w:val="Standaardalinea-lettertype"/>
    <w:link w:val="Geenafstand"/>
    <w:uiPriority w:val="1"/>
    <w:rsid w:val="000E23A2"/>
    <w:rPr>
      <w:rFonts w:ascii="Times New Roman" w:eastAsia="Times New Roman" w:hAnsi="Times New Roman" w:cs="Times New Roman"/>
      <w:kern w:val="0"/>
      <w14:ligatures w14:val="none"/>
    </w:rPr>
  </w:style>
  <w:style w:type="character" w:styleId="Paginanummer">
    <w:name w:val="page number"/>
    <w:basedOn w:val="Standaardalinea-lettertype"/>
    <w:uiPriority w:val="99"/>
    <w:semiHidden/>
    <w:unhideWhenUsed/>
    <w:rsid w:val="00450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238">
      <w:bodyDiv w:val="1"/>
      <w:marLeft w:val="0"/>
      <w:marRight w:val="0"/>
      <w:marTop w:val="0"/>
      <w:marBottom w:val="0"/>
      <w:divBdr>
        <w:top w:val="none" w:sz="0" w:space="0" w:color="auto"/>
        <w:left w:val="none" w:sz="0" w:space="0" w:color="auto"/>
        <w:bottom w:val="none" w:sz="0" w:space="0" w:color="auto"/>
        <w:right w:val="none" w:sz="0" w:space="0" w:color="auto"/>
      </w:divBdr>
      <w:divsChild>
        <w:div w:id="2026012427">
          <w:marLeft w:val="0"/>
          <w:marRight w:val="0"/>
          <w:marTop w:val="0"/>
          <w:marBottom w:val="0"/>
          <w:divBdr>
            <w:top w:val="none" w:sz="0" w:space="0" w:color="auto"/>
            <w:left w:val="none" w:sz="0" w:space="0" w:color="auto"/>
            <w:bottom w:val="none" w:sz="0" w:space="0" w:color="auto"/>
            <w:right w:val="none" w:sz="0" w:space="0" w:color="auto"/>
          </w:divBdr>
        </w:div>
      </w:divsChild>
    </w:div>
    <w:div w:id="12418003">
      <w:bodyDiv w:val="1"/>
      <w:marLeft w:val="0"/>
      <w:marRight w:val="0"/>
      <w:marTop w:val="0"/>
      <w:marBottom w:val="0"/>
      <w:divBdr>
        <w:top w:val="none" w:sz="0" w:space="0" w:color="auto"/>
        <w:left w:val="none" w:sz="0" w:space="0" w:color="auto"/>
        <w:bottom w:val="none" w:sz="0" w:space="0" w:color="auto"/>
        <w:right w:val="none" w:sz="0" w:space="0" w:color="auto"/>
      </w:divBdr>
      <w:divsChild>
        <w:div w:id="565458407">
          <w:marLeft w:val="0"/>
          <w:marRight w:val="0"/>
          <w:marTop w:val="0"/>
          <w:marBottom w:val="0"/>
          <w:divBdr>
            <w:top w:val="none" w:sz="0" w:space="0" w:color="auto"/>
            <w:left w:val="none" w:sz="0" w:space="0" w:color="auto"/>
            <w:bottom w:val="none" w:sz="0" w:space="0" w:color="auto"/>
            <w:right w:val="none" w:sz="0" w:space="0" w:color="auto"/>
          </w:divBdr>
          <w:divsChild>
            <w:div w:id="1719277951">
              <w:marLeft w:val="0"/>
              <w:marRight w:val="0"/>
              <w:marTop w:val="0"/>
              <w:marBottom w:val="0"/>
              <w:divBdr>
                <w:top w:val="none" w:sz="0" w:space="0" w:color="auto"/>
                <w:left w:val="none" w:sz="0" w:space="0" w:color="auto"/>
                <w:bottom w:val="none" w:sz="0" w:space="0" w:color="auto"/>
                <w:right w:val="none" w:sz="0" w:space="0" w:color="auto"/>
              </w:divBdr>
              <w:divsChild>
                <w:div w:id="1102071342">
                  <w:marLeft w:val="0"/>
                  <w:marRight w:val="0"/>
                  <w:marTop w:val="0"/>
                  <w:marBottom w:val="0"/>
                  <w:divBdr>
                    <w:top w:val="none" w:sz="0" w:space="0" w:color="auto"/>
                    <w:left w:val="none" w:sz="0" w:space="0" w:color="auto"/>
                    <w:bottom w:val="none" w:sz="0" w:space="0" w:color="auto"/>
                    <w:right w:val="none" w:sz="0" w:space="0" w:color="auto"/>
                  </w:divBdr>
                  <w:divsChild>
                    <w:div w:id="14068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0555">
      <w:bodyDiv w:val="1"/>
      <w:marLeft w:val="0"/>
      <w:marRight w:val="0"/>
      <w:marTop w:val="0"/>
      <w:marBottom w:val="0"/>
      <w:divBdr>
        <w:top w:val="none" w:sz="0" w:space="0" w:color="auto"/>
        <w:left w:val="none" w:sz="0" w:space="0" w:color="auto"/>
        <w:bottom w:val="none" w:sz="0" w:space="0" w:color="auto"/>
        <w:right w:val="none" w:sz="0" w:space="0" w:color="auto"/>
      </w:divBdr>
    </w:div>
    <w:div w:id="208881753">
      <w:bodyDiv w:val="1"/>
      <w:marLeft w:val="0"/>
      <w:marRight w:val="0"/>
      <w:marTop w:val="0"/>
      <w:marBottom w:val="0"/>
      <w:divBdr>
        <w:top w:val="none" w:sz="0" w:space="0" w:color="auto"/>
        <w:left w:val="none" w:sz="0" w:space="0" w:color="auto"/>
        <w:bottom w:val="none" w:sz="0" w:space="0" w:color="auto"/>
        <w:right w:val="none" w:sz="0" w:space="0" w:color="auto"/>
      </w:divBdr>
      <w:divsChild>
        <w:div w:id="1441029734">
          <w:marLeft w:val="0"/>
          <w:marRight w:val="0"/>
          <w:marTop w:val="0"/>
          <w:marBottom w:val="0"/>
          <w:divBdr>
            <w:top w:val="none" w:sz="0" w:space="0" w:color="auto"/>
            <w:left w:val="none" w:sz="0" w:space="0" w:color="auto"/>
            <w:bottom w:val="none" w:sz="0" w:space="0" w:color="auto"/>
            <w:right w:val="none" w:sz="0" w:space="0" w:color="auto"/>
          </w:divBdr>
        </w:div>
      </w:divsChild>
    </w:div>
    <w:div w:id="220482666">
      <w:bodyDiv w:val="1"/>
      <w:marLeft w:val="0"/>
      <w:marRight w:val="0"/>
      <w:marTop w:val="0"/>
      <w:marBottom w:val="0"/>
      <w:divBdr>
        <w:top w:val="none" w:sz="0" w:space="0" w:color="auto"/>
        <w:left w:val="none" w:sz="0" w:space="0" w:color="auto"/>
        <w:bottom w:val="none" w:sz="0" w:space="0" w:color="auto"/>
        <w:right w:val="none" w:sz="0" w:space="0" w:color="auto"/>
      </w:divBdr>
      <w:divsChild>
        <w:div w:id="275018907">
          <w:marLeft w:val="0"/>
          <w:marRight w:val="0"/>
          <w:marTop w:val="0"/>
          <w:marBottom w:val="0"/>
          <w:divBdr>
            <w:top w:val="none" w:sz="0" w:space="0" w:color="auto"/>
            <w:left w:val="none" w:sz="0" w:space="0" w:color="auto"/>
            <w:bottom w:val="none" w:sz="0" w:space="0" w:color="auto"/>
            <w:right w:val="none" w:sz="0" w:space="0" w:color="auto"/>
          </w:divBdr>
        </w:div>
      </w:divsChild>
    </w:div>
    <w:div w:id="355811516">
      <w:bodyDiv w:val="1"/>
      <w:marLeft w:val="0"/>
      <w:marRight w:val="0"/>
      <w:marTop w:val="0"/>
      <w:marBottom w:val="0"/>
      <w:divBdr>
        <w:top w:val="none" w:sz="0" w:space="0" w:color="auto"/>
        <w:left w:val="none" w:sz="0" w:space="0" w:color="auto"/>
        <w:bottom w:val="none" w:sz="0" w:space="0" w:color="auto"/>
        <w:right w:val="none" w:sz="0" w:space="0" w:color="auto"/>
      </w:divBdr>
      <w:divsChild>
        <w:div w:id="1189248149">
          <w:marLeft w:val="0"/>
          <w:marRight w:val="0"/>
          <w:marTop w:val="0"/>
          <w:marBottom w:val="0"/>
          <w:divBdr>
            <w:top w:val="none" w:sz="0" w:space="0" w:color="auto"/>
            <w:left w:val="none" w:sz="0" w:space="0" w:color="auto"/>
            <w:bottom w:val="none" w:sz="0" w:space="0" w:color="auto"/>
            <w:right w:val="none" w:sz="0" w:space="0" w:color="auto"/>
          </w:divBdr>
          <w:divsChild>
            <w:div w:id="202933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1264">
      <w:bodyDiv w:val="1"/>
      <w:marLeft w:val="0"/>
      <w:marRight w:val="0"/>
      <w:marTop w:val="0"/>
      <w:marBottom w:val="0"/>
      <w:divBdr>
        <w:top w:val="none" w:sz="0" w:space="0" w:color="auto"/>
        <w:left w:val="none" w:sz="0" w:space="0" w:color="auto"/>
        <w:bottom w:val="none" w:sz="0" w:space="0" w:color="auto"/>
        <w:right w:val="none" w:sz="0" w:space="0" w:color="auto"/>
      </w:divBdr>
    </w:div>
    <w:div w:id="434328824">
      <w:bodyDiv w:val="1"/>
      <w:marLeft w:val="0"/>
      <w:marRight w:val="0"/>
      <w:marTop w:val="0"/>
      <w:marBottom w:val="0"/>
      <w:divBdr>
        <w:top w:val="none" w:sz="0" w:space="0" w:color="auto"/>
        <w:left w:val="none" w:sz="0" w:space="0" w:color="auto"/>
        <w:bottom w:val="none" w:sz="0" w:space="0" w:color="auto"/>
        <w:right w:val="none" w:sz="0" w:space="0" w:color="auto"/>
      </w:divBdr>
    </w:div>
    <w:div w:id="443774436">
      <w:bodyDiv w:val="1"/>
      <w:marLeft w:val="0"/>
      <w:marRight w:val="0"/>
      <w:marTop w:val="0"/>
      <w:marBottom w:val="0"/>
      <w:divBdr>
        <w:top w:val="none" w:sz="0" w:space="0" w:color="auto"/>
        <w:left w:val="none" w:sz="0" w:space="0" w:color="auto"/>
        <w:bottom w:val="none" w:sz="0" w:space="0" w:color="auto"/>
        <w:right w:val="none" w:sz="0" w:space="0" w:color="auto"/>
      </w:divBdr>
      <w:divsChild>
        <w:div w:id="1174687183">
          <w:marLeft w:val="0"/>
          <w:marRight w:val="0"/>
          <w:marTop w:val="0"/>
          <w:marBottom w:val="0"/>
          <w:divBdr>
            <w:top w:val="none" w:sz="0" w:space="0" w:color="auto"/>
            <w:left w:val="none" w:sz="0" w:space="0" w:color="auto"/>
            <w:bottom w:val="none" w:sz="0" w:space="0" w:color="auto"/>
            <w:right w:val="none" w:sz="0" w:space="0" w:color="auto"/>
          </w:divBdr>
          <w:divsChild>
            <w:div w:id="230434754">
              <w:marLeft w:val="0"/>
              <w:marRight w:val="0"/>
              <w:marTop w:val="0"/>
              <w:marBottom w:val="0"/>
              <w:divBdr>
                <w:top w:val="none" w:sz="0" w:space="0" w:color="auto"/>
                <w:left w:val="none" w:sz="0" w:space="0" w:color="auto"/>
                <w:bottom w:val="none" w:sz="0" w:space="0" w:color="auto"/>
                <w:right w:val="none" w:sz="0" w:space="0" w:color="auto"/>
              </w:divBdr>
              <w:divsChild>
                <w:div w:id="1951165134">
                  <w:marLeft w:val="0"/>
                  <w:marRight w:val="0"/>
                  <w:marTop w:val="0"/>
                  <w:marBottom w:val="0"/>
                  <w:divBdr>
                    <w:top w:val="none" w:sz="0" w:space="0" w:color="auto"/>
                    <w:left w:val="none" w:sz="0" w:space="0" w:color="auto"/>
                    <w:bottom w:val="none" w:sz="0" w:space="0" w:color="auto"/>
                    <w:right w:val="none" w:sz="0" w:space="0" w:color="auto"/>
                  </w:divBdr>
                  <w:divsChild>
                    <w:div w:id="246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1894">
      <w:bodyDiv w:val="1"/>
      <w:marLeft w:val="0"/>
      <w:marRight w:val="0"/>
      <w:marTop w:val="0"/>
      <w:marBottom w:val="0"/>
      <w:divBdr>
        <w:top w:val="none" w:sz="0" w:space="0" w:color="auto"/>
        <w:left w:val="none" w:sz="0" w:space="0" w:color="auto"/>
        <w:bottom w:val="none" w:sz="0" w:space="0" w:color="auto"/>
        <w:right w:val="none" w:sz="0" w:space="0" w:color="auto"/>
      </w:divBdr>
    </w:div>
    <w:div w:id="627472364">
      <w:bodyDiv w:val="1"/>
      <w:marLeft w:val="0"/>
      <w:marRight w:val="0"/>
      <w:marTop w:val="0"/>
      <w:marBottom w:val="0"/>
      <w:divBdr>
        <w:top w:val="none" w:sz="0" w:space="0" w:color="auto"/>
        <w:left w:val="none" w:sz="0" w:space="0" w:color="auto"/>
        <w:bottom w:val="none" w:sz="0" w:space="0" w:color="auto"/>
        <w:right w:val="none" w:sz="0" w:space="0" w:color="auto"/>
      </w:divBdr>
      <w:divsChild>
        <w:div w:id="2031949730">
          <w:marLeft w:val="0"/>
          <w:marRight w:val="0"/>
          <w:marTop w:val="0"/>
          <w:marBottom w:val="0"/>
          <w:divBdr>
            <w:top w:val="none" w:sz="0" w:space="0" w:color="auto"/>
            <w:left w:val="none" w:sz="0" w:space="0" w:color="auto"/>
            <w:bottom w:val="none" w:sz="0" w:space="0" w:color="auto"/>
            <w:right w:val="none" w:sz="0" w:space="0" w:color="auto"/>
          </w:divBdr>
        </w:div>
      </w:divsChild>
    </w:div>
    <w:div w:id="637228490">
      <w:bodyDiv w:val="1"/>
      <w:marLeft w:val="0"/>
      <w:marRight w:val="0"/>
      <w:marTop w:val="0"/>
      <w:marBottom w:val="0"/>
      <w:divBdr>
        <w:top w:val="none" w:sz="0" w:space="0" w:color="auto"/>
        <w:left w:val="none" w:sz="0" w:space="0" w:color="auto"/>
        <w:bottom w:val="none" w:sz="0" w:space="0" w:color="auto"/>
        <w:right w:val="none" w:sz="0" w:space="0" w:color="auto"/>
      </w:divBdr>
      <w:divsChild>
        <w:div w:id="1098869388">
          <w:marLeft w:val="0"/>
          <w:marRight w:val="0"/>
          <w:marTop w:val="0"/>
          <w:marBottom w:val="0"/>
          <w:divBdr>
            <w:top w:val="none" w:sz="0" w:space="0" w:color="auto"/>
            <w:left w:val="none" w:sz="0" w:space="0" w:color="auto"/>
            <w:bottom w:val="none" w:sz="0" w:space="0" w:color="auto"/>
            <w:right w:val="none" w:sz="0" w:space="0" w:color="auto"/>
          </w:divBdr>
          <w:divsChild>
            <w:div w:id="1781294756">
              <w:marLeft w:val="0"/>
              <w:marRight w:val="0"/>
              <w:marTop w:val="0"/>
              <w:marBottom w:val="0"/>
              <w:divBdr>
                <w:top w:val="none" w:sz="0" w:space="0" w:color="auto"/>
                <w:left w:val="none" w:sz="0" w:space="0" w:color="auto"/>
                <w:bottom w:val="none" w:sz="0" w:space="0" w:color="auto"/>
                <w:right w:val="none" w:sz="0" w:space="0" w:color="auto"/>
              </w:divBdr>
              <w:divsChild>
                <w:div w:id="557011496">
                  <w:marLeft w:val="0"/>
                  <w:marRight w:val="0"/>
                  <w:marTop w:val="0"/>
                  <w:marBottom w:val="0"/>
                  <w:divBdr>
                    <w:top w:val="none" w:sz="0" w:space="0" w:color="auto"/>
                    <w:left w:val="none" w:sz="0" w:space="0" w:color="auto"/>
                    <w:bottom w:val="none" w:sz="0" w:space="0" w:color="auto"/>
                    <w:right w:val="none" w:sz="0" w:space="0" w:color="auto"/>
                  </w:divBdr>
                  <w:divsChild>
                    <w:div w:id="18721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817">
      <w:bodyDiv w:val="1"/>
      <w:marLeft w:val="0"/>
      <w:marRight w:val="0"/>
      <w:marTop w:val="0"/>
      <w:marBottom w:val="0"/>
      <w:divBdr>
        <w:top w:val="none" w:sz="0" w:space="0" w:color="auto"/>
        <w:left w:val="none" w:sz="0" w:space="0" w:color="auto"/>
        <w:bottom w:val="none" w:sz="0" w:space="0" w:color="auto"/>
        <w:right w:val="none" w:sz="0" w:space="0" w:color="auto"/>
      </w:divBdr>
    </w:div>
    <w:div w:id="751200743">
      <w:bodyDiv w:val="1"/>
      <w:marLeft w:val="0"/>
      <w:marRight w:val="0"/>
      <w:marTop w:val="0"/>
      <w:marBottom w:val="0"/>
      <w:divBdr>
        <w:top w:val="none" w:sz="0" w:space="0" w:color="auto"/>
        <w:left w:val="none" w:sz="0" w:space="0" w:color="auto"/>
        <w:bottom w:val="none" w:sz="0" w:space="0" w:color="auto"/>
        <w:right w:val="none" w:sz="0" w:space="0" w:color="auto"/>
      </w:divBdr>
    </w:div>
    <w:div w:id="846095491">
      <w:bodyDiv w:val="1"/>
      <w:marLeft w:val="0"/>
      <w:marRight w:val="0"/>
      <w:marTop w:val="0"/>
      <w:marBottom w:val="0"/>
      <w:divBdr>
        <w:top w:val="none" w:sz="0" w:space="0" w:color="auto"/>
        <w:left w:val="none" w:sz="0" w:space="0" w:color="auto"/>
        <w:bottom w:val="none" w:sz="0" w:space="0" w:color="auto"/>
        <w:right w:val="none" w:sz="0" w:space="0" w:color="auto"/>
      </w:divBdr>
    </w:div>
    <w:div w:id="861170974">
      <w:bodyDiv w:val="1"/>
      <w:marLeft w:val="0"/>
      <w:marRight w:val="0"/>
      <w:marTop w:val="0"/>
      <w:marBottom w:val="0"/>
      <w:divBdr>
        <w:top w:val="none" w:sz="0" w:space="0" w:color="auto"/>
        <w:left w:val="none" w:sz="0" w:space="0" w:color="auto"/>
        <w:bottom w:val="none" w:sz="0" w:space="0" w:color="auto"/>
        <w:right w:val="none" w:sz="0" w:space="0" w:color="auto"/>
      </w:divBdr>
    </w:div>
    <w:div w:id="906307205">
      <w:bodyDiv w:val="1"/>
      <w:marLeft w:val="0"/>
      <w:marRight w:val="0"/>
      <w:marTop w:val="0"/>
      <w:marBottom w:val="0"/>
      <w:divBdr>
        <w:top w:val="none" w:sz="0" w:space="0" w:color="auto"/>
        <w:left w:val="none" w:sz="0" w:space="0" w:color="auto"/>
        <w:bottom w:val="none" w:sz="0" w:space="0" w:color="auto"/>
        <w:right w:val="none" w:sz="0" w:space="0" w:color="auto"/>
      </w:divBdr>
    </w:div>
    <w:div w:id="926959531">
      <w:bodyDiv w:val="1"/>
      <w:marLeft w:val="0"/>
      <w:marRight w:val="0"/>
      <w:marTop w:val="0"/>
      <w:marBottom w:val="0"/>
      <w:divBdr>
        <w:top w:val="none" w:sz="0" w:space="0" w:color="auto"/>
        <w:left w:val="none" w:sz="0" w:space="0" w:color="auto"/>
        <w:bottom w:val="none" w:sz="0" w:space="0" w:color="auto"/>
        <w:right w:val="none" w:sz="0" w:space="0" w:color="auto"/>
      </w:divBdr>
    </w:div>
    <w:div w:id="933199658">
      <w:bodyDiv w:val="1"/>
      <w:marLeft w:val="0"/>
      <w:marRight w:val="0"/>
      <w:marTop w:val="0"/>
      <w:marBottom w:val="0"/>
      <w:divBdr>
        <w:top w:val="none" w:sz="0" w:space="0" w:color="auto"/>
        <w:left w:val="none" w:sz="0" w:space="0" w:color="auto"/>
        <w:bottom w:val="none" w:sz="0" w:space="0" w:color="auto"/>
        <w:right w:val="none" w:sz="0" w:space="0" w:color="auto"/>
      </w:divBdr>
      <w:divsChild>
        <w:div w:id="508101902">
          <w:marLeft w:val="0"/>
          <w:marRight w:val="0"/>
          <w:marTop w:val="0"/>
          <w:marBottom w:val="0"/>
          <w:divBdr>
            <w:top w:val="none" w:sz="0" w:space="0" w:color="auto"/>
            <w:left w:val="none" w:sz="0" w:space="0" w:color="auto"/>
            <w:bottom w:val="none" w:sz="0" w:space="0" w:color="auto"/>
            <w:right w:val="none" w:sz="0" w:space="0" w:color="auto"/>
          </w:divBdr>
          <w:divsChild>
            <w:div w:id="673266469">
              <w:marLeft w:val="0"/>
              <w:marRight w:val="0"/>
              <w:marTop w:val="0"/>
              <w:marBottom w:val="0"/>
              <w:divBdr>
                <w:top w:val="none" w:sz="0" w:space="0" w:color="auto"/>
                <w:left w:val="none" w:sz="0" w:space="0" w:color="auto"/>
                <w:bottom w:val="none" w:sz="0" w:space="0" w:color="auto"/>
                <w:right w:val="none" w:sz="0" w:space="0" w:color="auto"/>
              </w:divBdr>
              <w:divsChild>
                <w:div w:id="1142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8613">
          <w:marLeft w:val="0"/>
          <w:marRight w:val="0"/>
          <w:marTop w:val="0"/>
          <w:marBottom w:val="0"/>
          <w:divBdr>
            <w:top w:val="none" w:sz="0" w:space="0" w:color="auto"/>
            <w:left w:val="none" w:sz="0" w:space="0" w:color="auto"/>
            <w:bottom w:val="none" w:sz="0" w:space="0" w:color="auto"/>
            <w:right w:val="none" w:sz="0" w:space="0" w:color="auto"/>
          </w:divBdr>
          <w:divsChild>
            <w:div w:id="995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096">
      <w:bodyDiv w:val="1"/>
      <w:marLeft w:val="0"/>
      <w:marRight w:val="0"/>
      <w:marTop w:val="0"/>
      <w:marBottom w:val="0"/>
      <w:divBdr>
        <w:top w:val="none" w:sz="0" w:space="0" w:color="auto"/>
        <w:left w:val="none" w:sz="0" w:space="0" w:color="auto"/>
        <w:bottom w:val="none" w:sz="0" w:space="0" w:color="auto"/>
        <w:right w:val="none" w:sz="0" w:space="0" w:color="auto"/>
      </w:divBdr>
      <w:divsChild>
        <w:div w:id="1106849273">
          <w:marLeft w:val="0"/>
          <w:marRight w:val="0"/>
          <w:marTop w:val="0"/>
          <w:marBottom w:val="0"/>
          <w:divBdr>
            <w:top w:val="none" w:sz="0" w:space="0" w:color="auto"/>
            <w:left w:val="none" w:sz="0" w:space="0" w:color="auto"/>
            <w:bottom w:val="none" w:sz="0" w:space="0" w:color="auto"/>
            <w:right w:val="none" w:sz="0" w:space="0" w:color="auto"/>
          </w:divBdr>
        </w:div>
      </w:divsChild>
    </w:div>
    <w:div w:id="998970673">
      <w:bodyDiv w:val="1"/>
      <w:marLeft w:val="0"/>
      <w:marRight w:val="0"/>
      <w:marTop w:val="0"/>
      <w:marBottom w:val="0"/>
      <w:divBdr>
        <w:top w:val="none" w:sz="0" w:space="0" w:color="auto"/>
        <w:left w:val="none" w:sz="0" w:space="0" w:color="auto"/>
        <w:bottom w:val="none" w:sz="0" w:space="0" w:color="auto"/>
        <w:right w:val="none" w:sz="0" w:space="0" w:color="auto"/>
      </w:divBdr>
      <w:divsChild>
        <w:div w:id="1632442204">
          <w:marLeft w:val="0"/>
          <w:marRight w:val="0"/>
          <w:marTop w:val="0"/>
          <w:marBottom w:val="0"/>
          <w:divBdr>
            <w:top w:val="none" w:sz="0" w:space="0" w:color="auto"/>
            <w:left w:val="none" w:sz="0" w:space="0" w:color="auto"/>
            <w:bottom w:val="none" w:sz="0" w:space="0" w:color="auto"/>
            <w:right w:val="none" w:sz="0" w:space="0" w:color="auto"/>
          </w:divBdr>
        </w:div>
      </w:divsChild>
    </w:div>
    <w:div w:id="1002468363">
      <w:bodyDiv w:val="1"/>
      <w:marLeft w:val="0"/>
      <w:marRight w:val="0"/>
      <w:marTop w:val="0"/>
      <w:marBottom w:val="0"/>
      <w:divBdr>
        <w:top w:val="none" w:sz="0" w:space="0" w:color="auto"/>
        <w:left w:val="none" w:sz="0" w:space="0" w:color="auto"/>
        <w:bottom w:val="none" w:sz="0" w:space="0" w:color="auto"/>
        <w:right w:val="none" w:sz="0" w:space="0" w:color="auto"/>
      </w:divBdr>
      <w:divsChild>
        <w:div w:id="1009870913">
          <w:marLeft w:val="0"/>
          <w:marRight w:val="0"/>
          <w:marTop w:val="0"/>
          <w:marBottom w:val="0"/>
          <w:divBdr>
            <w:top w:val="none" w:sz="0" w:space="0" w:color="auto"/>
            <w:left w:val="none" w:sz="0" w:space="0" w:color="auto"/>
            <w:bottom w:val="none" w:sz="0" w:space="0" w:color="auto"/>
            <w:right w:val="none" w:sz="0" w:space="0" w:color="auto"/>
          </w:divBdr>
          <w:divsChild>
            <w:div w:id="1454128130">
              <w:marLeft w:val="0"/>
              <w:marRight w:val="0"/>
              <w:marTop w:val="0"/>
              <w:marBottom w:val="0"/>
              <w:divBdr>
                <w:top w:val="none" w:sz="0" w:space="0" w:color="auto"/>
                <w:left w:val="none" w:sz="0" w:space="0" w:color="auto"/>
                <w:bottom w:val="none" w:sz="0" w:space="0" w:color="auto"/>
                <w:right w:val="none" w:sz="0" w:space="0" w:color="auto"/>
              </w:divBdr>
              <w:divsChild>
                <w:div w:id="662394378">
                  <w:marLeft w:val="0"/>
                  <w:marRight w:val="0"/>
                  <w:marTop w:val="0"/>
                  <w:marBottom w:val="0"/>
                  <w:divBdr>
                    <w:top w:val="none" w:sz="0" w:space="0" w:color="auto"/>
                    <w:left w:val="none" w:sz="0" w:space="0" w:color="auto"/>
                    <w:bottom w:val="none" w:sz="0" w:space="0" w:color="auto"/>
                    <w:right w:val="none" w:sz="0" w:space="0" w:color="auto"/>
                  </w:divBdr>
                  <w:divsChild>
                    <w:div w:id="19893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662035">
      <w:bodyDiv w:val="1"/>
      <w:marLeft w:val="0"/>
      <w:marRight w:val="0"/>
      <w:marTop w:val="0"/>
      <w:marBottom w:val="0"/>
      <w:divBdr>
        <w:top w:val="none" w:sz="0" w:space="0" w:color="auto"/>
        <w:left w:val="none" w:sz="0" w:space="0" w:color="auto"/>
        <w:bottom w:val="none" w:sz="0" w:space="0" w:color="auto"/>
        <w:right w:val="none" w:sz="0" w:space="0" w:color="auto"/>
      </w:divBdr>
    </w:div>
    <w:div w:id="1190142623">
      <w:bodyDiv w:val="1"/>
      <w:marLeft w:val="0"/>
      <w:marRight w:val="0"/>
      <w:marTop w:val="0"/>
      <w:marBottom w:val="0"/>
      <w:divBdr>
        <w:top w:val="none" w:sz="0" w:space="0" w:color="auto"/>
        <w:left w:val="none" w:sz="0" w:space="0" w:color="auto"/>
        <w:bottom w:val="none" w:sz="0" w:space="0" w:color="auto"/>
        <w:right w:val="none" w:sz="0" w:space="0" w:color="auto"/>
      </w:divBdr>
      <w:divsChild>
        <w:div w:id="1768036335">
          <w:marLeft w:val="0"/>
          <w:marRight w:val="0"/>
          <w:marTop w:val="0"/>
          <w:marBottom w:val="0"/>
          <w:divBdr>
            <w:top w:val="none" w:sz="0" w:space="0" w:color="auto"/>
            <w:left w:val="none" w:sz="0" w:space="0" w:color="auto"/>
            <w:bottom w:val="none" w:sz="0" w:space="0" w:color="auto"/>
            <w:right w:val="none" w:sz="0" w:space="0" w:color="auto"/>
          </w:divBdr>
        </w:div>
      </w:divsChild>
    </w:div>
    <w:div w:id="1215581504">
      <w:bodyDiv w:val="1"/>
      <w:marLeft w:val="0"/>
      <w:marRight w:val="0"/>
      <w:marTop w:val="0"/>
      <w:marBottom w:val="0"/>
      <w:divBdr>
        <w:top w:val="none" w:sz="0" w:space="0" w:color="auto"/>
        <w:left w:val="none" w:sz="0" w:space="0" w:color="auto"/>
        <w:bottom w:val="none" w:sz="0" w:space="0" w:color="auto"/>
        <w:right w:val="none" w:sz="0" w:space="0" w:color="auto"/>
      </w:divBdr>
    </w:div>
    <w:div w:id="1441027551">
      <w:bodyDiv w:val="1"/>
      <w:marLeft w:val="0"/>
      <w:marRight w:val="0"/>
      <w:marTop w:val="0"/>
      <w:marBottom w:val="0"/>
      <w:divBdr>
        <w:top w:val="none" w:sz="0" w:space="0" w:color="auto"/>
        <w:left w:val="none" w:sz="0" w:space="0" w:color="auto"/>
        <w:bottom w:val="none" w:sz="0" w:space="0" w:color="auto"/>
        <w:right w:val="none" w:sz="0" w:space="0" w:color="auto"/>
      </w:divBdr>
    </w:div>
    <w:div w:id="1455563731">
      <w:bodyDiv w:val="1"/>
      <w:marLeft w:val="0"/>
      <w:marRight w:val="0"/>
      <w:marTop w:val="0"/>
      <w:marBottom w:val="0"/>
      <w:divBdr>
        <w:top w:val="none" w:sz="0" w:space="0" w:color="auto"/>
        <w:left w:val="none" w:sz="0" w:space="0" w:color="auto"/>
        <w:bottom w:val="none" w:sz="0" w:space="0" w:color="auto"/>
        <w:right w:val="none" w:sz="0" w:space="0" w:color="auto"/>
      </w:divBdr>
      <w:divsChild>
        <w:div w:id="1257977745">
          <w:marLeft w:val="0"/>
          <w:marRight w:val="0"/>
          <w:marTop w:val="0"/>
          <w:marBottom w:val="0"/>
          <w:divBdr>
            <w:top w:val="none" w:sz="0" w:space="0" w:color="auto"/>
            <w:left w:val="none" w:sz="0" w:space="0" w:color="auto"/>
            <w:bottom w:val="none" w:sz="0" w:space="0" w:color="auto"/>
            <w:right w:val="none" w:sz="0" w:space="0" w:color="auto"/>
          </w:divBdr>
        </w:div>
      </w:divsChild>
    </w:div>
    <w:div w:id="1467704232">
      <w:bodyDiv w:val="1"/>
      <w:marLeft w:val="0"/>
      <w:marRight w:val="0"/>
      <w:marTop w:val="0"/>
      <w:marBottom w:val="0"/>
      <w:divBdr>
        <w:top w:val="none" w:sz="0" w:space="0" w:color="auto"/>
        <w:left w:val="none" w:sz="0" w:space="0" w:color="auto"/>
        <w:bottom w:val="none" w:sz="0" w:space="0" w:color="auto"/>
        <w:right w:val="none" w:sz="0" w:space="0" w:color="auto"/>
      </w:divBdr>
    </w:div>
    <w:div w:id="1479608316">
      <w:bodyDiv w:val="1"/>
      <w:marLeft w:val="0"/>
      <w:marRight w:val="0"/>
      <w:marTop w:val="0"/>
      <w:marBottom w:val="0"/>
      <w:divBdr>
        <w:top w:val="none" w:sz="0" w:space="0" w:color="auto"/>
        <w:left w:val="none" w:sz="0" w:space="0" w:color="auto"/>
        <w:bottom w:val="none" w:sz="0" w:space="0" w:color="auto"/>
        <w:right w:val="none" w:sz="0" w:space="0" w:color="auto"/>
      </w:divBdr>
    </w:div>
    <w:div w:id="1481966901">
      <w:bodyDiv w:val="1"/>
      <w:marLeft w:val="0"/>
      <w:marRight w:val="0"/>
      <w:marTop w:val="0"/>
      <w:marBottom w:val="0"/>
      <w:divBdr>
        <w:top w:val="none" w:sz="0" w:space="0" w:color="auto"/>
        <w:left w:val="none" w:sz="0" w:space="0" w:color="auto"/>
        <w:bottom w:val="none" w:sz="0" w:space="0" w:color="auto"/>
        <w:right w:val="none" w:sz="0" w:space="0" w:color="auto"/>
      </w:divBdr>
    </w:div>
    <w:div w:id="1605460621">
      <w:bodyDiv w:val="1"/>
      <w:marLeft w:val="0"/>
      <w:marRight w:val="0"/>
      <w:marTop w:val="0"/>
      <w:marBottom w:val="0"/>
      <w:divBdr>
        <w:top w:val="none" w:sz="0" w:space="0" w:color="auto"/>
        <w:left w:val="none" w:sz="0" w:space="0" w:color="auto"/>
        <w:bottom w:val="none" w:sz="0" w:space="0" w:color="auto"/>
        <w:right w:val="none" w:sz="0" w:space="0" w:color="auto"/>
      </w:divBdr>
    </w:div>
    <w:div w:id="1638798980">
      <w:bodyDiv w:val="1"/>
      <w:marLeft w:val="0"/>
      <w:marRight w:val="0"/>
      <w:marTop w:val="0"/>
      <w:marBottom w:val="0"/>
      <w:divBdr>
        <w:top w:val="none" w:sz="0" w:space="0" w:color="auto"/>
        <w:left w:val="none" w:sz="0" w:space="0" w:color="auto"/>
        <w:bottom w:val="none" w:sz="0" w:space="0" w:color="auto"/>
        <w:right w:val="none" w:sz="0" w:space="0" w:color="auto"/>
      </w:divBdr>
    </w:div>
    <w:div w:id="1667972888">
      <w:bodyDiv w:val="1"/>
      <w:marLeft w:val="0"/>
      <w:marRight w:val="0"/>
      <w:marTop w:val="0"/>
      <w:marBottom w:val="0"/>
      <w:divBdr>
        <w:top w:val="none" w:sz="0" w:space="0" w:color="auto"/>
        <w:left w:val="none" w:sz="0" w:space="0" w:color="auto"/>
        <w:bottom w:val="none" w:sz="0" w:space="0" w:color="auto"/>
        <w:right w:val="none" w:sz="0" w:space="0" w:color="auto"/>
      </w:divBdr>
    </w:div>
    <w:div w:id="1701084016">
      <w:bodyDiv w:val="1"/>
      <w:marLeft w:val="0"/>
      <w:marRight w:val="0"/>
      <w:marTop w:val="0"/>
      <w:marBottom w:val="0"/>
      <w:divBdr>
        <w:top w:val="none" w:sz="0" w:space="0" w:color="auto"/>
        <w:left w:val="none" w:sz="0" w:space="0" w:color="auto"/>
        <w:bottom w:val="none" w:sz="0" w:space="0" w:color="auto"/>
        <w:right w:val="none" w:sz="0" w:space="0" w:color="auto"/>
      </w:divBdr>
    </w:div>
    <w:div w:id="1720668152">
      <w:bodyDiv w:val="1"/>
      <w:marLeft w:val="0"/>
      <w:marRight w:val="0"/>
      <w:marTop w:val="0"/>
      <w:marBottom w:val="0"/>
      <w:divBdr>
        <w:top w:val="none" w:sz="0" w:space="0" w:color="auto"/>
        <w:left w:val="none" w:sz="0" w:space="0" w:color="auto"/>
        <w:bottom w:val="none" w:sz="0" w:space="0" w:color="auto"/>
        <w:right w:val="none" w:sz="0" w:space="0" w:color="auto"/>
      </w:divBdr>
    </w:div>
    <w:div w:id="1721511276">
      <w:bodyDiv w:val="1"/>
      <w:marLeft w:val="0"/>
      <w:marRight w:val="0"/>
      <w:marTop w:val="0"/>
      <w:marBottom w:val="0"/>
      <w:divBdr>
        <w:top w:val="none" w:sz="0" w:space="0" w:color="auto"/>
        <w:left w:val="none" w:sz="0" w:space="0" w:color="auto"/>
        <w:bottom w:val="none" w:sz="0" w:space="0" w:color="auto"/>
        <w:right w:val="none" w:sz="0" w:space="0" w:color="auto"/>
      </w:divBdr>
    </w:div>
    <w:div w:id="1741514912">
      <w:bodyDiv w:val="1"/>
      <w:marLeft w:val="0"/>
      <w:marRight w:val="0"/>
      <w:marTop w:val="0"/>
      <w:marBottom w:val="0"/>
      <w:divBdr>
        <w:top w:val="none" w:sz="0" w:space="0" w:color="auto"/>
        <w:left w:val="none" w:sz="0" w:space="0" w:color="auto"/>
        <w:bottom w:val="none" w:sz="0" w:space="0" w:color="auto"/>
        <w:right w:val="none" w:sz="0" w:space="0" w:color="auto"/>
      </w:divBdr>
    </w:div>
    <w:div w:id="1768114832">
      <w:bodyDiv w:val="1"/>
      <w:marLeft w:val="0"/>
      <w:marRight w:val="0"/>
      <w:marTop w:val="0"/>
      <w:marBottom w:val="0"/>
      <w:divBdr>
        <w:top w:val="none" w:sz="0" w:space="0" w:color="auto"/>
        <w:left w:val="none" w:sz="0" w:space="0" w:color="auto"/>
        <w:bottom w:val="none" w:sz="0" w:space="0" w:color="auto"/>
        <w:right w:val="none" w:sz="0" w:space="0" w:color="auto"/>
      </w:divBdr>
    </w:div>
    <w:div w:id="1770663110">
      <w:bodyDiv w:val="1"/>
      <w:marLeft w:val="0"/>
      <w:marRight w:val="0"/>
      <w:marTop w:val="0"/>
      <w:marBottom w:val="0"/>
      <w:divBdr>
        <w:top w:val="none" w:sz="0" w:space="0" w:color="auto"/>
        <w:left w:val="none" w:sz="0" w:space="0" w:color="auto"/>
        <w:bottom w:val="none" w:sz="0" w:space="0" w:color="auto"/>
        <w:right w:val="none" w:sz="0" w:space="0" w:color="auto"/>
      </w:divBdr>
      <w:divsChild>
        <w:div w:id="1383021525">
          <w:marLeft w:val="0"/>
          <w:marRight w:val="0"/>
          <w:marTop w:val="0"/>
          <w:marBottom w:val="0"/>
          <w:divBdr>
            <w:top w:val="none" w:sz="0" w:space="0" w:color="auto"/>
            <w:left w:val="none" w:sz="0" w:space="0" w:color="auto"/>
            <w:bottom w:val="none" w:sz="0" w:space="0" w:color="auto"/>
            <w:right w:val="none" w:sz="0" w:space="0" w:color="auto"/>
          </w:divBdr>
        </w:div>
      </w:divsChild>
    </w:div>
    <w:div w:id="1855656630">
      <w:bodyDiv w:val="1"/>
      <w:marLeft w:val="0"/>
      <w:marRight w:val="0"/>
      <w:marTop w:val="0"/>
      <w:marBottom w:val="0"/>
      <w:divBdr>
        <w:top w:val="none" w:sz="0" w:space="0" w:color="auto"/>
        <w:left w:val="none" w:sz="0" w:space="0" w:color="auto"/>
        <w:bottom w:val="none" w:sz="0" w:space="0" w:color="auto"/>
        <w:right w:val="none" w:sz="0" w:space="0" w:color="auto"/>
      </w:divBdr>
    </w:div>
    <w:div w:id="1973630212">
      <w:bodyDiv w:val="1"/>
      <w:marLeft w:val="0"/>
      <w:marRight w:val="0"/>
      <w:marTop w:val="0"/>
      <w:marBottom w:val="0"/>
      <w:divBdr>
        <w:top w:val="none" w:sz="0" w:space="0" w:color="auto"/>
        <w:left w:val="none" w:sz="0" w:space="0" w:color="auto"/>
        <w:bottom w:val="none" w:sz="0" w:space="0" w:color="auto"/>
        <w:right w:val="none" w:sz="0" w:space="0" w:color="auto"/>
      </w:divBdr>
      <w:divsChild>
        <w:div w:id="983392663">
          <w:marLeft w:val="0"/>
          <w:marRight w:val="0"/>
          <w:marTop w:val="0"/>
          <w:marBottom w:val="0"/>
          <w:divBdr>
            <w:top w:val="none" w:sz="0" w:space="0" w:color="auto"/>
            <w:left w:val="none" w:sz="0" w:space="0" w:color="auto"/>
            <w:bottom w:val="none" w:sz="0" w:space="0" w:color="auto"/>
            <w:right w:val="none" w:sz="0" w:space="0" w:color="auto"/>
          </w:divBdr>
        </w:div>
      </w:divsChild>
    </w:div>
    <w:div w:id="1975090246">
      <w:bodyDiv w:val="1"/>
      <w:marLeft w:val="0"/>
      <w:marRight w:val="0"/>
      <w:marTop w:val="0"/>
      <w:marBottom w:val="0"/>
      <w:divBdr>
        <w:top w:val="none" w:sz="0" w:space="0" w:color="auto"/>
        <w:left w:val="none" w:sz="0" w:space="0" w:color="auto"/>
        <w:bottom w:val="none" w:sz="0" w:space="0" w:color="auto"/>
        <w:right w:val="none" w:sz="0" w:space="0" w:color="auto"/>
      </w:divBdr>
    </w:div>
    <w:div w:id="1981766407">
      <w:bodyDiv w:val="1"/>
      <w:marLeft w:val="0"/>
      <w:marRight w:val="0"/>
      <w:marTop w:val="0"/>
      <w:marBottom w:val="0"/>
      <w:divBdr>
        <w:top w:val="none" w:sz="0" w:space="0" w:color="auto"/>
        <w:left w:val="none" w:sz="0" w:space="0" w:color="auto"/>
        <w:bottom w:val="none" w:sz="0" w:space="0" w:color="auto"/>
        <w:right w:val="none" w:sz="0" w:space="0" w:color="auto"/>
      </w:divBdr>
      <w:divsChild>
        <w:div w:id="2068718284">
          <w:marLeft w:val="0"/>
          <w:marRight w:val="0"/>
          <w:marTop w:val="0"/>
          <w:marBottom w:val="0"/>
          <w:divBdr>
            <w:top w:val="none" w:sz="0" w:space="0" w:color="auto"/>
            <w:left w:val="none" w:sz="0" w:space="0" w:color="auto"/>
            <w:bottom w:val="none" w:sz="0" w:space="0" w:color="auto"/>
            <w:right w:val="none" w:sz="0" w:space="0" w:color="auto"/>
          </w:divBdr>
        </w:div>
      </w:divsChild>
    </w:div>
    <w:div w:id="2089383645">
      <w:bodyDiv w:val="1"/>
      <w:marLeft w:val="0"/>
      <w:marRight w:val="0"/>
      <w:marTop w:val="0"/>
      <w:marBottom w:val="0"/>
      <w:divBdr>
        <w:top w:val="none" w:sz="0" w:space="0" w:color="auto"/>
        <w:left w:val="none" w:sz="0" w:space="0" w:color="auto"/>
        <w:bottom w:val="none" w:sz="0" w:space="0" w:color="auto"/>
        <w:right w:val="none" w:sz="0" w:space="0" w:color="auto"/>
      </w:divBdr>
    </w:div>
    <w:div w:id="2122802837">
      <w:bodyDiv w:val="1"/>
      <w:marLeft w:val="0"/>
      <w:marRight w:val="0"/>
      <w:marTop w:val="0"/>
      <w:marBottom w:val="0"/>
      <w:divBdr>
        <w:top w:val="none" w:sz="0" w:space="0" w:color="auto"/>
        <w:left w:val="none" w:sz="0" w:space="0" w:color="auto"/>
        <w:bottom w:val="none" w:sz="0" w:space="0" w:color="auto"/>
        <w:right w:val="none" w:sz="0" w:space="0" w:color="auto"/>
      </w:divBdr>
      <w:divsChild>
        <w:div w:id="1808354893">
          <w:marLeft w:val="0"/>
          <w:marRight w:val="0"/>
          <w:marTop w:val="0"/>
          <w:marBottom w:val="0"/>
          <w:divBdr>
            <w:top w:val="none" w:sz="0" w:space="0" w:color="auto"/>
            <w:left w:val="none" w:sz="0" w:space="0" w:color="auto"/>
            <w:bottom w:val="none" w:sz="0" w:space="0" w:color="auto"/>
            <w:right w:val="none" w:sz="0" w:space="0" w:color="auto"/>
          </w:divBdr>
        </w:div>
      </w:divsChild>
    </w:div>
    <w:div w:id="2126195985">
      <w:bodyDiv w:val="1"/>
      <w:marLeft w:val="0"/>
      <w:marRight w:val="0"/>
      <w:marTop w:val="0"/>
      <w:marBottom w:val="0"/>
      <w:divBdr>
        <w:top w:val="none" w:sz="0" w:space="0" w:color="auto"/>
        <w:left w:val="none" w:sz="0" w:space="0" w:color="auto"/>
        <w:bottom w:val="none" w:sz="0" w:space="0" w:color="auto"/>
        <w:right w:val="none" w:sz="0" w:space="0" w:color="auto"/>
      </w:divBdr>
      <w:divsChild>
        <w:div w:id="102304331">
          <w:marLeft w:val="0"/>
          <w:marRight w:val="0"/>
          <w:marTop w:val="0"/>
          <w:marBottom w:val="0"/>
          <w:divBdr>
            <w:top w:val="none" w:sz="0" w:space="0" w:color="auto"/>
            <w:left w:val="none" w:sz="0" w:space="0" w:color="auto"/>
            <w:bottom w:val="none" w:sz="0" w:space="0" w:color="auto"/>
            <w:right w:val="none" w:sz="0" w:space="0" w:color="auto"/>
          </w:divBdr>
        </w:div>
        <w:div w:id="1658530495">
          <w:marLeft w:val="0"/>
          <w:marRight w:val="0"/>
          <w:marTop w:val="0"/>
          <w:marBottom w:val="0"/>
          <w:divBdr>
            <w:top w:val="none" w:sz="0" w:space="0" w:color="auto"/>
            <w:left w:val="none" w:sz="0" w:space="0" w:color="auto"/>
            <w:bottom w:val="none" w:sz="0" w:space="0" w:color="auto"/>
            <w:right w:val="none" w:sz="0" w:space="0" w:color="auto"/>
          </w:divBdr>
        </w:div>
      </w:divsChild>
    </w:div>
    <w:div w:id="2145464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info@hotelbonaparte.nl" TargetMode="External"/><Relationship Id="rId21" Type="http://schemas.openxmlformats.org/officeDocument/2006/relationships/hyperlink" Target="http://www.jijkuntmeer.nl/" TargetMode="External"/><Relationship Id="rId42" Type="http://schemas.openxmlformats.org/officeDocument/2006/relationships/hyperlink" Target="http://www.jijkuntmeer.nl" TargetMode="External"/><Relationship Id="rId63" Type="http://schemas.openxmlformats.org/officeDocument/2006/relationships/hyperlink" Target="tel:0885002464" TargetMode="External"/><Relationship Id="rId84" Type="http://schemas.openxmlformats.org/officeDocument/2006/relationships/hyperlink" Target="tel:+31575551312" TargetMode="External"/><Relationship Id="rId138" Type="http://schemas.openxmlformats.org/officeDocument/2006/relationships/footer" Target="footer3.xml"/><Relationship Id="rId16" Type="http://schemas.openxmlformats.org/officeDocument/2006/relationships/hyperlink" Target="https://www.nttb-ranglijsten.nl/ranking_para.php" TargetMode="External"/><Relationship Id="rId107" Type="http://schemas.openxmlformats.org/officeDocument/2006/relationships/hyperlink" Target="mailto:contact@degreuneweide.nl" TargetMode="External"/><Relationship Id="rId11" Type="http://schemas.openxmlformats.org/officeDocument/2006/relationships/endnotes" Target="endnotes.xml"/><Relationship Id="rId32" Type="http://schemas.openxmlformats.org/officeDocument/2006/relationships/hyperlink" Target="http://www.jijkuntmeer.nl" TargetMode="External"/><Relationship Id="rId37" Type="http://schemas.openxmlformats.org/officeDocument/2006/relationships/hyperlink" Target="http://www.jijkuntmeer.nl" TargetMode="External"/><Relationship Id="rId53" Type="http://schemas.openxmlformats.org/officeDocument/2006/relationships/hyperlink" Target="http://www.jijkuntmeer.nl/" TargetMode="External"/><Relationship Id="rId58" Type="http://schemas.openxmlformats.org/officeDocument/2006/relationships/hyperlink" Target="http://www.jijkuntmeer.nl/" TargetMode="External"/><Relationship Id="rId74" Type="http://schemas.openxmlformats.org/officeDocument/2006/relationships/hyperlink" Target="mailto:info@hotelcarpediem.nl" TargetMode="External"/><Relationship Id="rId79" Type="http://schemas.openxmlformats.org/officeDocument/2006/relationships/hyperlink" Target="https://www.landal.nl/parken/stroombroek" TargetMode="External"/><Relationship Id="rId102" Type="http://schemas.openxmlformats.org/officeDocument/2006/relationships/hyperlink" Target="https://www.hotelhengelo.nl/" TargetMode="External"/><Relationship Id="rId123" Type="http://schemas.openxmlformats.org/officeDocument/2006/relationships/hyperlink" Target="mailto:receptie@dehoofdigeboer.nl" TargetMode="External"/><Relationship Id="rId128" Type="http://schemas.openxmlformats.org/officeDocument/2006/relationships/hyperlink" Target="tel:+31544466000" TargetMode="External"/><Relationship Id="rId5" Type="http://schemas.openxmlformats.org/officeDocument/2006/relationships/customXml" Target="../customXml/item5.xml"/><Relationship Id="rId90" Type="http://schemas.openxmlformats.org/officeDocument/2006/relationships/hyperlink" Target="mailto:info@hotelpaasberg.nl" TargetMode="External"/><Relationship Id="rId95" Type="http://schemas.openxmlformats.org/officeDocument/2006/relationships/hyperlink" Target="tel:+31%2053%208000%20800" TargetMode="External"/><Relationship Id="rId22" Type="http://schemas.openxmlformats.org/officeDocument/2006/relationships/hyperlink" Target="http://www.tafeltennis.nl/" TargetMode="External"/><Relationship Id="rId27" Type="http://schemas.openxmlformats.org/officeDocument/2006/relationships/hyperlink" Target="http://www.rollstuhltischtennis.de/" TargetMode="External"/><Relationship Id="rId43" Type="http://schemas.openxmlformats.org/officeDocument/2006/relationships/hyperlink" Target="http://www.nttb.toernooi.nl" TargetMode="External"/><Relationship Id="rId48" Type="http://schemas.openxmlformats.org/officeDocument/2006/relationships/hyperlink" Target="https://www.nttb.nl/wp-content/uploads/2021/12/Spelregels-uitgave-2021-12.pdf" TargetMode="External"/><Relationship Id="rId64" Type="http://schemas.openxmlformats.org/officeDocument/2006/relationships/hyperlink" Target="https://www.topparken.nl/vakantieparken/residence-lichtenvoorde" TargetMode="External"/><Relationship Id="rId69" Type="http://schemas.openxmlformats.org/officeDocument/2006/relationships/hyperlink" Target="tel:0543%20452%20151" TargetMode="External"/><Relationship Id="rId113" Type="http://schemas.openxmlformats.org/officeDocument/2006/relationships/hyperlink" Target="tel:0573451122" TargetMode="External"/><Relationship Id="rId118" Type="http://schemas.openxmlformats.org/officeDocument/2006/relationships/hyperlink" Target="https://www.hotelbonaparte.nl/" TargetMode="External"/><Relationship Id="rId134" Type="http://schemas.openxmlformats.org/officeDocument/2006/relationships/hyperlink" Target="https://nieuwbeusink.nl/" TargetMode="External"/><Relationship Id="rId139" Type="http://schemas.openxmlformats.org/officeDocument/2006/relationships/fontTable" Target="fontTable.xml"/><Relationship Id="rId80" Type="http://schemas.openxmlformats.org/officeDocument/2006/relationships/hyperlink" Target="https://www.landal.nl/parken/stroombroek/accommodaties/4bt?utm_medium=affiliate&amp;utm_campaign=lgp_nl&amp;utm_content=affiliate%7CRolstoelvakantie.com%7CDirectory%20and%20Index%20sites" TargetMode="External"/><Relationship Id="rId85" Type="http://schemas.openxmlformats.org/officeDocument/2006/relationships/hyperlink" Target="mailto:info@bakker.nl" TargetMode="External"/><Relationship Id="rId12" Type="http://schemas.openxmlformats.org/officeDocument/2006/relationships/image" Target="media/image1.png"/><Relationship Id="rId17" Type="http://schemas.openxmlformats.org/officeDocument/2006/relationships/hyperlink" Target="https://www.nttb.nl/wp-content/uploads/2022/05/Spelregels-en-klassen-indeling-schuiftafeltennis-NTTB-versie2022.pdf" TargetMode="External"/><Relationship Id="rId33" Type="http://schemas.openxmlformats.org/officeDocument/2006/relationships/hyperlink" Target="http://www.paratafeltennis.nl" TargetMode="External"/><Relationship Id="rId38" Type="http://schemas.openxmlformats.org/officeDocument/2006/relationships/hyperlink" Target="http://www.tafeltennis.nl" TargetMode="External"/><Relationship Id="rId59" Type="http://schemas.openxmlformats.org/officeDocument/2006/relationships/hyperlink" Target="http://www.jijkuntmeer.nl" TargetMode="External"/><Relationship Id="rId103" Type="http://schemas.openxmlformats.org/officeDocument/2006/relationships/hyperlink" Target="tel:+31%20545%20700222" TargetMode="External"/><Relationship Id="rId108" Type="http://schemas.openxmlformats.org/officeDocument/2006/relationships/hyperlink" Target="https://degreuneweide.nl/nl/bed-and-breakfast/" TargetMode="External"/><Relationship Id="rId124" Type="http://schemas.openxmlformats.org/officeDocument/2006/relationships/hyperlink" Target="https://dehoofdigeboer.nl/kamers/" TargetMode="External"/><Relationship Id="rId129" Type="http://schemas.openxmlformats.org/officeDocument/2006/relationships/hyperlink" Target="mailto:info@marveld.nl" TargetMode="External"/><Relationship Id="rId54" Type="http://schemas.openxmlformats.org/officeDocument/2006/relationships/hyperlink" Target="http://www.tafeltennis.nl/" TargetMode="External"/><Relationship Id="rId70" Type="http://schemas.openxmlformats.org/officeDocument/2006/relationships/hyperlink" Target="mailto:info@heerlyckheid.com" TargetMode="External"/><Relationship Id="rId75" Type="http://schemas.openxmlformats.org/officeDocument/2006/relationships/hyperlink" Target="https://www.hotelcarpediem.nl/" TargetMode="External"/><Relationship Id="rId91" Type="http://schemas.openxmlformats.org/officeDocument/2006/relationships/hyperlink" Target="https://www.hotelpaasberg.nl/nl/" TargetMode="External"/><Relationship Id="rId96" Type="http://schemas.openxmlformats.org/officeDocument/2006/relationships/hyperlink" Target="mailto:enschede@valk.nl"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mailto:" TargetMode="External"/><Relationship Id="rId28" Type="http://schemas.openxmlformats.org/officeDocument/2006/relationships/hyperlink" Target="http://www.jijkuntmeer.nl/" TargetMode="External"/><Relationship Id="rId49" Type="http://schemas.openxmlformats.org/officeDocument/2006/relationships/hyperlink" Target="http://www.jijkuntmeer.nl" TargetMode="External"/><Relationship Id="rId114" Type="http://schemas.openxmlformats.org/officeDocument/2006/relationships/hyperlink" Target="mailto:info@avenarius.nl" TargetMode="External"/><Relationship Id="rId119" Type="http://schemas.openxmlformats.org/officeDocument/2006/relationships/hyperlink" Target="tel:0314-320680" TargetMode="External"/><Relationship Id="rId44" Type="http://schemas.openxmlformats.org/officeDocument/2006/relationships/hyperlink" Target="http://www.jijkuntmeer.nl" TargetMode="External"/><Relationship Id="rId60" Type="http://schemas.openxmlformats.org/officeDocument/2006/relationships/hyperlink" Target="https://tafeltennis.nl/paratafeltennis-dispensatie/" TargetMode="External"/><Relationship Id="rId65" Type="http://schemas.openxmlformats.org/officeDocument/2006/relationships/hyperlink" Target="mailto:info@topparken.nl" TargetMode="External"/><Relationship Id="rId81" Type="http://schemas.openxmlformats.org/officeDocument/2006/relationships/hyperlink" Target="tel:+49(0)28713490100" TargetMode="External"/><Relationship Id="rId86" Type="http://schemas.openxmlformats.org/officeDocument/2006/relationships/hyperlink" Target="https://www.bakkerinvorden.nl/" TargetMode="External"/><Relationship Id="rId130" Type="http://schemas.openxmlformats.org/officeDocument/2006/relationships/hyperlink" Target="https://www.marveld.nl/" TargetMode="External"/><Relationship Id="rId135"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yperlink" Target="https://www.nttb.nl/wp-content/uploads/2020/09/Officiele_spelregels_paratafeltennis2020.pdf" TargetMode="External"/><Relationship Id="rId39" Type="http://schemas.openxmlformats.org/officeDocument/2006/relationships/hyperlink" Target="mailto:Algemeen@jijkuntmeer.nl" TargetMode="External"/><Relationship Id="rId109" Type="http://schemas.openxmlformats.org/officeDocument/2006/relationships/hyperlink" Target="tel:+31%20315%20654%20008" TargetMode="External"/><Relationship Id="rId34" Type="http://schemas.openxmlformats.org/officeDocument/2006/relationships/hyperlink" Target="mailto:algemeen@jijkuntmeer.nl" TargetMode="External"/><Relationship Id="rId50" Type="http://schemas.openxmlformats.org/officeDocument/2006/relationships/hyperlink" Target="mailto:Algemeen@jijkuntmeer.nl" TargetMode="External"/><Relationship Id="rId55" Type="http://schemas.openxmlformats.org/officeDocument/2006/relationships/hyperlink" Target="mailto:" TargetMode="External"/><Relationship Id="rId76" Type="http://schemas.openxmlformats.org/officeDocument/2006/relationships/hyperlink" Target="https://www.google.com/maps/search/?api=1&amp;query=Landal+Stroombroek%2c+Landweerswal++2++7047+CE+Braamt" TargetMode="External"/><Relationship Id="rId97" Type="http://schemas.openxmlformats.org/officeDocument/2006/relationships/hyperlink" Target="https://www.vandervalkhotelenschede.nl/" TargetMode="External"/><Relationship Id="rId104" Type="http://schemas.openxmlformats.org/officeDocument/2006/relationships/hyperlink" Target="mailto:receptie@kastanjefabriek.nl" TargetMode="External"/><Relationship Id="rId120" Type="http://schemas.openxmlformats.org/officeDocument/2006/relationships/hyperlink" Target="mailto:info@hotelvillaruimzicht.nl" TargetMode="External"/><Relationship Id="rId125" Type="http://schemas.openxmlformats.org/officeDocument/2006/relationships/hyperlink" Target="mailto:info@hotelbijons.nl" TargetMode="External"/><Relationship Id="rId7" Type="http://schemas.openxmlformats.org/officeDocument/2006/relationships/styles" Target="styles.xml"/><Relationship Id="rId71" Type="http://schemas.openxmlformats.org/officeDocument/2006/relationships/hyperlink" Target="https://www.heerlyckheid.com/kamers-suites/" TargetMode="External"/><Relationship Id="rId92" Type="http://schemas.openxmlformats.org/officeDocument/2006/relationships/hyperlink" Target="tel:31575431143" TargetMode="External"/><Relationship Id="rId2" Type="http://schemas.openxmlformats.org/officeDocument/2006/relationships/customXml" Target="../customXml/item2.xml"/><Relationship Id="rId29" Type="http://schemas.openxmlformats.org/officeDocument/2006/relationships/hyperlink" Target="http://www.jijkuntmeer.nl" TargetMode="External"/><Relationship Id="rId24" Type="http://schemas.openxmlformats.org/officeDocument/2006/relationships/hyperlink" Target="mailto:Algemeen@jijkuntmeer.nl" TargetMode="External"/><Relationship Id="rId40" Type="http://schemas.openxmlformats.org/officeDocument/2006/relationships/hyperlink" Target="mailto:Algemeen@jijkuntmeer.nl" TargetMode="External"/><Relationship Id="rId45" Type="http://schemas.openxmlformats.org/officeDocument/2006/relationships/image" Target="media/image4.jpeg"/><Relationship Id="rId66" Type="http://schemas.openxmlformats.org/officeDocument/2006/relationships/hyperlink" Target="https://rolstoelvakantie.com/vermeldingen/topparken-residence-lichtenvoorde/" TargetMode="External"/><Relationship Id="rId87" Type="http://schemas.openxmlformats.org/officeDocument/2006/relationships/hyperlink" Target="tel:+0286298040" TargetMode="External"/><Relationship Id="rId110" Type="http://schemas.openxmlformats.org/officeDocument/2006/relationships/hyperlink" Target="mailto:info@hoteltwelink.nl" TargetMode="External"/><Relationship Id="rId115" Type="http://schemas.openxmlformats.org/officeDocument/2006/relationships/hyperlink" Target="https://www.avenarius.nl/" TargetMode="External"/><Relationship Id="rId131" Type="http://schemas.openxmlformats.org/officeDocument/2006/relationships/hyperlink" Target="https://www.marveld.nl/hotel/hotelkamer" TargetMode="External"/><Relationship Id="rId136" Type="http://schemas.openxmlformats.org/officeDocument/2006/relationships/footer" Target="footer1.xml"/><Relationship Id="rId61" Type="http://schemas.openxmlformats.org/officeDocument/2006/relationships/hyperlink" Target="https://www.nttb.nl/wp-content/uploads/2021/12/Spelregels-uitgave-2021-12.pdf" TargetMode="External"/><Relationship Id="rId82" Type="http://schemas.openxmlformats.org/officeDocument/2006/relationships/hyperlink" Target="mailto:info@motel-b.de" TargetMode="External"/><Relationship Id="rId19" Type="http://schemas.openxmlformats.org/officeDocument/2006/relationships/hyperlink" Target="https://www.nttb.nl/wp-content/uploads/2022/05/Spelregels-en-klassen-indeling-schuiftafeltennis-NTTB-versie2022.pdf" TargetMode="External"/><Relationship Id="rId14" Type="http://schemas.openxmlformats.org/officeDocument/2006/relationships/hyperlink" Target="mailto:Algemeen@jijkuntmeer.nl" TargetMode="External"/><Relationship Id="rId30" Type="http://schemas.openxmlformats.org/officeDocument/2006/relationships/hyperlink" Target="https://www.nttb.nl/wp-content/uploads/2022/05/Spelregels-en-klassen-indeling-schuiftafeltennis-NTTB-versie2022.pdf" TargetMode="External"/><Relationship Id="rId35" Type="http://schemas.openxmlformats.org/officeDocument/2006/relationships/hyperlink" Target="http://www.nttb.toernooi.nl" TargetMode="External"/><Relationship Id="rId56" Type="http://schemas.openxmlformats.org/officeDocument/2006/relationships/hyperlink" Target="mailto:Algemeen@jijkuntmeer.nl" TargetMode="External"/><Relationship Id="rId77" Type="http://schemas.openxmlformats.org/officeDocument/2006/relationships/hyperlink" Target="tel:+31-(0)314%2039%2098%2000" TargetMode="External"/><Relationship Id="rId100" Type="http://schemas.openxmlformats.org/officeDocument/2006/relationships/hyperlink" Target="tel:+%2031%2074%20800%2008%2000" TargetMode="External"/><Relationship Id="rId105" Type="http://schemas.openxmlformats.org/officeDocument/2006/relationships/hyperlink" Target="https://kastanjefabriek.nl/" TargetMode="External"/><Relationship Id="rId126" Type="http://schemas.openxmlformats.org/officeDocument/2006/relationships/hyperlink" Target="https://hotelbijons.nl/" TargetMode="External"/><Relationship Id="rId8" Type="http://schemas.openxmlformats.org/officeDocument/2006/relationships/settings" Target="settings.xml"/><Relationship Id="rId51" Type="http://schemas.openxmlformats.org/officeDocument/2006/relationships/hyperlink" Target="http://www.nttb.toernooi.nl/" TargetMode="External"/><Relationship Id="rId72" Type="http://schemas.openxmlformats.org/officeDocument/2006/relationships/hyperlink" Target="mailto:info@woodbrookebarchem.nl" TargetMode="External"/><Relationship Id="rId93" Type="http://schemas.openxmlformats.org/officeDocument/2006/relationships/hyperlink" Target="mailto:receptie@ehzerwold.nl" TargetMode="External"/><Relationship Id="rId98" Type="http://schemas.openxmlformats.org/officeDocument/2006/relationships/hyperlink" Target="mailto:info.cityhengelo@edenhotels.nl" TargetMode="External"/><Relationship Id="rId121" Type="http://schemas.openxmlformats.org/officeDocument/2006/relationships/hyperlink" Target="https://www.hotelvillaruimzicht.nl/" TargetMode="External"/><Relationship Id="rId3" Type="http://schemas.openxmlformats.org/officeDocument/2006/relationships/customXml" Target="../customXml/item3.xml"/><Relationship Id="rId25" Type="http://schemas.openxmlformats.org/officeDocument/2006/relationships/hyperlink" Target="mailto:Algemeen@jijkuntmeer.nl" TargetMode="External"/><Relationship Id="rId46" Type="http://schemas.openxmlformats.org/officeDocument/2006/relationships/hyperlink" Target="https://tafeltennis.nl/paratafeltennis-dispensatie/" TargetMode="External"/><Relationship Id="rId67" Type="http://schemas.openxmlformats.org/officeDocument/2006/relationships/hyperlink" Target="mailto:info@dekoppelpaarden.com" TargetMode="External"/><Relationship Id="rId116" Type="http://schemas.openxmlformats.org/officeDocument/2006/relationships/hyperlink" Target="tel:0573298900" TargetMode="External"/><Relationship Id="rId137" Type="http://schemas.openxmlformats.org/officeDocument/2006/relationships/footer" Target="footer2.xml"/><Relationship Id="rId20" Type="http://schemas.openxmlformats.org/officeDocument/2006/relationships/hyperlink" Target="https://www.nttbranglijsten.nl/elo300.php" TargetMode="External"/><Relationship Id="rId41" Type="http://schemas.openxmlformats.org/officeDocument/2006/relationships/hyperlink" Target="http://www.rollstuhltischtennis.de" TargetMode="External"/><Relationship Id="rId62" Type="http://schemas.openxmlformats.org/officeDocument/2006/relationships/image" Target="media/image5.jpeg"/><Relationship Id="rId83" Type="http://schemas.openxmlformats.org/officeDocument/2006/relationships/hyperlink" Target="http://www.motel-b.de" TargetMode="External"/><Relationship Id="rId88" Type="http://schemas.openxmlformats.org/officeDocument/2006/relationships/hyperlink" Target="mailto:info@hotel-nagel.de" TargetMode="External"/><Relationship Id="rId111" Type="http://schemas.openxmlformats.org/officeDocument/2006/relationships/hyperlink" Target="https://hoteltwelink.nl/" TargetMode="External"/><Relationship Id="rId132" Type="http://schemas.openxmlformats.org/officeDocument/2006/relationships/hyperlink" Target="https://www.marveld.nl/bungalowpark/br50" TargetMode="External"/><Relationship Id="rId15" Type="http://schemas.openxmlformats.org/officeDocument/2006/relationships/hyperlink" Target="https://www.nttb-ranglijsten.nl/elo300.php" TargetMode="External"/><Relationship Id="rId36" Type="http://schemas.openxmlformats.org/officeDocument/2006/relationships/hyperlink" Target="http://www.jijkuntmeer.nl" TargetMode="External"/><Relationship Id="rId57" Type="http://schemas.openxmlformats.org/officeDocument/2006/relationships/hyperlink" Target="mailto:Algemeen@jijkuntmeer.nl" TargetMode="External"/><Relationship Id="rId106" Type="http://schemas.openxmlformats.org/officeDocument/2006/relationships/hyperlink" Target="tel:+31545471692" TargetMode="External"/><Relationship Id="rId127" Type="http://schemas.openxmlformats.org/officeDocument/2006/relationships/hyperlink" Target="https://hotelbijons.nl/kamers/" TargetMode="External"/><Relationship Id="rId10" Type="http://schemas.openxmlformats.org/officeDocument/2006/relationships/footnotes" Target="footnotes.xml"/><Relationship Id="rId31" Type="http://schemas.openxmlformats.org/officeDocument/2006/relationships/image" Target="media/image3.jpeg"/><Relationship Id="rId52" Type="http://schemas.openxmlformats.org/officeDocument/2006/relationships/hyperlink" Target="http://www.jijkuntmeer.nl/" TargetMode="External"/><Relationship Id="rId73" Type="http://schemas.openxmlformats.org/officeDocument/2006/relationships/hyperlink" Target="https://www.woodbrookebarchem.nl/" TargetMode="External"/><Relationship Id="rId78" Type="http://schemas.openxmlformats.org/officeDocument/2006/relationships/hyperlink" Target="mailto:stroombroek@landal.nl%20" TargetMode="External"/><Relationship Id="rId94" Type="http://schemas.openxmlformats.org/officeDocument/2006/relationships/hyperlink" Target="https://www.ehzerwold.nl/" TargetMode="External"/><Relationship Id="rId99" Type="http://schemas.openxmlformats.org/officeDocument/2006/relationships/hyperlink" Target="https://www.cityhotelhengelo.com/nl/" TargetMode="External"/><Relationship Id="rId101" Type="http://schemas.openxmlformats.org/officeDocument/2006/relationships/hyperlink" Target="mailto:hengelo@valk.nl" TargetMode="External"/><Relationship Id="rId122" Type="http://schemas.openxmlformats.org/officeDocument/2006/relationships/hyperlink" Target="tel:+31575431744"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file:///C:\Users\NTTB-RobbertStolwijk\AppData\Local\Microsoft\Windows\INetCache\Content.Outlook\R5NYTKXR\nttb-ranglijsten.nl" TargetMode="External"/><Relationship Id="rId47" Type="http://schemas.openxmlformats.org/officeDocument/2006/relationships/hyperlink" Target="mailto:para-tafeltennis@tafeltennis.nl" TargetMode="External"/><Relationship Id="rId68" Type="http://schemas.openxmlformats.org/officeDocument/2006/relationships/hyperlink" Target="mailto:reserveringen@dekoppelpaarden.com" TargetMode="External"/><Relationship Id="rId89" Type="http://schemas.openxmlformats.org/officeDocument/2006/relationships/hyperlink" Target="https://hotel-nagel.de/" TargetMode="External"/><Relationship Id="rId112" Type="http://schemas.openxmlformats.org/officeDocument/2006/relationships/hyperlink" Target="https://hoteltwelink.nl/kamers/" TargetMode="External"/><Relationship Id="rId133" Type="http://schemas.openxmlformats.org/officeDocument/2006/relationships/hyperlink" Target="mailto:info@nieuwbeusink.n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www.jijkuntmeer.nl</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9b901f-2262-4f9d-b6f7-0beb39c1c652">
      <Terms xmlns="http://schemas.microsoft.com/office/infopath/2007/PartnerControls"/>
    </lcf76f155ced4ddcb4097134ff3c332f>
    <TaxCatchAll xmlns="b4014371-de43-4185-94f5-18a151dd9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AE5D37EC06444A995A8556A2AAB67" ma:contentTypeVersion="16" ma:contentTypeDescription="Een nieuw document maken." ma:contentTypeScope="" ma:versionID="dcca6518b270f2ce20b8370416b8b0c9">
  <xsd:schema xmlns:xsd="http://www.w3.org/2001/XMLSchema" xmlns:xs="http://www.w3.org/2001/XMLSchema" xmlns:p="http://schemas.microsoft.com/office/2006/metadata/properties" xmlns:ns2="8a9b901f-2262-4f9d-b6f7-0beb39c1c652" xmlns:ns3="b4014371-de43-4185-94f5-18a151dd9dd1" targetNamespace="http://schemas.microsoft.com/office/2006/metadata/properties" ma:root="true" ma:fieldsID="16bc0770cf6ecda604e10859ad85136b" ns2:_="" ns3:_="">
    <xsd:import namespace="8a9b901f-2262-4f9d-b6f7-0beb39c1c652"/>
    <xsd:import namespace="b4014371-de43-4185-94f5-18a151dd9d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901f-2262-4f9d-b6f7-0beb39c1c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eb840fd-5de3-4ab7-8366-3375c9082c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14371-de43-4185-94f5-18a151dd9dd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dedfef7-44e1-403d-a2bf-91cadef56eab}" ma:internalName="TaxCatchAll" ma:showField="CatchAllData" ma:web="b4014371-de43-4185-94f5-18a151dd9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C318C8-BA4D-4284-8B52-1E279EFFEF76}">
  <ds:schemaRefs>
    <ds:schemaRef ds:uri="http://schemas.microsoft.com/office/2006/metadata/properties"/>
    <ds:schemaRef ds:uri="http://schemas.microsoft.com/office/infopath/2007/PartnerControls"/>
    <ds:schemaRef ds:uri="8a9b901f-2262-4f9d-b6f7-0beb39c1c652"/>
    <ds:schemaRef ds:uri="b4014371-de43-4185-94f5-18a151dd9dd1"/>
  </ds:schemaRefs>
</ds:datastoreItem>
</file>

<file path=customXml/itemProps3.xml><?xml version="1.0" encoding="utf-8"?>
<ds:datastoreItem xmlns:ds="http://schemas.openxmlformats.org/officeDocument/2006/customXml" ds:itemID="{568C8230-FFFB-4364-BAD5-44DF35561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901f-2262-4f9d-b6f7-0beb39c1c652"/>
    <ds:schemaRef ds:uri="b4014371-de43-4185-94f5-18a151dd9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5A16E-AF5C-5A49-A0BB-5AE61A09DE52}">
  <ds:schemaRefs>
    <ds:schemaRef ds:uri="http://schemas.openxmlformats.org/officeDocument/2006/bibliography"/>
  </ds:schemaRefs>
</ds:datastoreItem>
</file>

<file path=customXml/itemProps5.xml><?xml version="1.0" encoding="utf-8"?>
<ds:datastoreItem xmlns:ds="http://schemas.openxmlformats.org/officeDocument/2006/customXml" ds:itemID="{49DCAEE8-E9D5-4B08-8BE6-E67F149C3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38</Pages>
  <Words>10181</Words>
  <Characters>55998</Characters>
  <Application>Microsoft Office Word</Application>
  <DocSecurity>0</DocSecurity>
  <Lines>466</Lines>
  <Paragraphs>132</Paragraphs>
  <ScaleCrop>false</ScaleCrop>
  <HeadingPairs>
    <vt:vector size="2" baseType="variant">
      <vt:variant>
        <vt:lpstr>Titel</vt:lpstr>
      </vt:variant>
      <vt:variant>
        <vt:i4>1</vt:i4>
      </vt:variant>
    </vt:vector>
  </HeadingPairs>
  <TitlesOfParts>
    <vt:vector size="1" baseType="lpstr">
      <vt:lpstr>iNFORMATIE pakket / Information package</vt:lpstr>
    </vt:vector>
  </TitlesOfParts>
  <Company>algemeen@jijkuntmeer.nl</Company>
  <LinksUpToDate>false</LinksUpToDate>
  <CharactersWithSpaces>66047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Uitnodiging &amp;iNFORMATIE pakket / invitation &amp; Information package</dc:title>
  <dc:subject>Open Wheelchair table tENNIS TOURNAMENT 2026, tHE nETHERLANDs Lichtenvoorde</dc:subject>
  <dc:creator>Stichting Er kan meer dan je denkt</dc:creator>
  <cp:keywords/>
  <cp:lastModifiedBy>Mariëlle Boers</cp:lastModifiedBy>
  <cp:revision>8</cp:revision>
  <cp:lastPrinted>2025-04-21T13:22:00Z</cp:lastPrinted>
  <dcterms:created xsi:type="dcterms:W3CDTF">2026-01-18T21:42:00Z</dcterms:created>
  <dcterms:modified xsi:type="dcterms:W3CDTF">2026-01-24T21:38:00Z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0x010100C56AE5D37EC06444A995A8556A2AAB67</vt:lpwstr>
  </property>
</Properties>
</file>